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4A1" w:rsidP="7D42B4B8" w:rsidRDefault="000903B9" w14:paraId="31C0F412" w14:textId="01F21079">
      <w:pPr>
        <w:rPr>
          <w:b/>
          <w:bCs/>
        </w:rPr>
      </w:pPr>
      <w:r>
        <w:rPr>
          <w:b/>
          <w:bCs/>
        </w:rPr>
        <w:t>Hogeschool Rotterdam</w:t>
      </w:r>
    </w:p>
    <w:p w:rsidR="000903B9" w:rsidP="7D42B4B8" w:rsidRDefault="000903B9" w14:paraId="3E6E9327" w14:textId="2172847F">
      <w:pPr>
        <w:rPr>
          <w:b/>
          <w:bCs/>
        </w:rPr>
      </w:pPr>
      <w:r>
        <w:rPr>
          <w:b/>
          <w:bCs/>
        </w:rPr>
        <w:t>Opleiding Verpleegkunde</w:t>
      </w:r>
    </w:p>
    <w:p w:rsidR="000903B9" w:rsidP="7D42B4B8" w:rsidRDefault="000903B9" w14:paraId="4151D2D4" w14:textId="3A9B32E3">
      <w:pPr>
        <w:rPr>
          <w:b/>
          <w:bCs/>
        </w:rPr>
      </w:pPr>
      <w:r>
        <w:rPr>
          <w:b/>
          <w:bCs/>
        </w:rPr>
        <w:t>Leerjaar 2</w:t>
      </w:r>
    </w:p>
    <w:p w:rsidR="000903B9" w:rsidP="7D42B4B8" w:rsidRDefault="000903B9" w14:paraId="6EFC126B" w14:textId="575B788C">
      <w:pPr>
        <w:rPr>
          <w:b/>
          <w:bCs/>
        </w:rPr>
      </w:pPr>
    </w:p>
    <w:p w:rsidR="000903B9" w:rsidP="7D42B4B8" w:rsidRDefault="000903B9" w14:paraId="6B2C7F6E" w14:textId="7BADDB23">
      <w:pPr>
        <w:rPr>
          <w:b w:val="1"/>
          <w:bCs w:val="1"/>
        </w:rPr>
      </w:pPr>
      <w:r w:rsidRPr="6EA3C591" w:rsidR="000903B9">
        <w:rPr>
          <w:b w:val="1"/>
          <w:bCs w:val="1"/>
        </w:rPr>
        <w:t>Open leermateriaal: o</w:t>
      </w:r>
      <w:r w:rsidRPr="6EA3C591" w:rsidR="74B38703">
        <w:rPr>
          <w:b w:val="1"/>
          <w:bCs w:val="1"/>
        </w:rPr>
        <w:t>phalen voorkennis verpleegkundig proces en methodisch werken</w:t>
      </w:r>
    </w:p>
    <w:p w:rsidR="000903B9" w:rsidP="7D42B4B8" w:rsidRDefault="000903B9" w14:paraId="3E6B0DAA" w14:textId="41D20EC9">
      <w:pPr>
        <w:rPr>
          <w:b/>
          <w:bCs/>
        </w:rPr>
      </w:pPr>
      <w:r>
        <w:rPr>
          <w:b/>
          <w:bCs/>
        </w:rPr>
        <w:t xml:space="preserve">Doel opdracht: </w:t>
      </w:r>
    </w:p>
    <w:p w:rsidRPr="000903B9" w:rsidR="000903B9" w:rsidP="7D42B4B8" w:rsidRDefault="000903B9" w14:paraId="328E1D79" w14:textId="5287B632">
      <w:r w:rsidRPr="000903B9">
        <w:t>Tweedejaars studenten kunnen:</w:t>
      </w:r>
    </w:p>
    <w:p w:rsidR="000903B9" w:rsidP="6EA3C591" w:rsidRDefault="000903B9" w14:paraId="570601B1" w14:textId="1FE3031F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  <w:r w:rsidR="000903B9">
        <w:rPr/>
        <w:t>-</w:t>
      </w:r>
      <w:r w:rsidR="0DC51959">
        <w:rPr/>
        <w:t>de stappen van het verpleegkundig proces op juiste volgorde beschrijven</w:t>
      </w:r>
    </w:p>
    <w:p w:rsidR="0DC51959" w:rsidP="6EA3C591" w:rsidRDefault="0DC51959" w14:paraId="6A824847" w14:textId="5674E3E4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  <w:r w:rsidR="0DC51959">
        <w:rPr/>
        <w:t xml:space="preserve">-voorbeelden van classificaties, modellen, </w:t>
      </w:r>
      <w:r w:rsidR="552AE464">
        <w:rPr/>
        <w:t>theorieën</w:t>
      </w:r>
      <w:r w:rsidR="0DC51959">
        <w:rPr/>
        <w:t xml:space="preserve"> en hulpmiddelen koppelen aan het verpleegkundig proces</w:t>
      </w:r>
    </w:p>
    <w:p w:rsidR="5C36140D" w:rsidP="6EA3C591" w:rsidRDefault="5C36140D" w14:paraId="3C42F2CC" w14:textId="14B9A0C7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  <w:r w:rsidR="5C36140D">
        <w:rPr/>
        <w:t>-stappen van het verpleegkundig proces en methodisch werken koppelen aan hun eigen denken en handelen als verpleegkundig in opleiding</w:t>
      </w:r>
    </w:p>
    <w:p w:rsidR="5DEBC2B6" w:rsidP="6EA3C591" w:rsidRDefault="5DEBC2B6" w14:paraId="0E5EB62C" w14:textId="21994609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  <w:r w:rsidR="5DEBC2B6">
        <w:rPr/>
        <w:t>-aspecten van klinisch redeneren en kritisch denken koppelen aan het verpleegkundig proces</w:t>
      </w:r>
    </w:p>
    <w:p w:rsidR="6EA3C591" w:rsidP="6EA3C591" w:rsidRDefault="6EA3C591" w14:paraId="10F0DECD" w14:textId="6D1A518D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</w:p>
    <w:p w:rsidR="000903B9" w:rsidP="7D42B4B8" w:rsidRDefault="000903B9" w14:paraId="3B3EAAC4" w14:textId="23B72D28" w14:noSpellErr="1">
      <w:pPr>
        <w:rPr>
          <w:b w:val="1"/>
          <w:bCs w:val="1"/>
        </w:rPr>
      </w:pPr>
      <w:r w:rsidRPr="6EA3C591" w:rsidR="000903B9">
        <w:rPr>
          <w:b w:val="1"/>
          <w:bCs w:val="1"/>
        </w:rPr>
        <w:t>Taxonomieniveau:</w:t>
      </w:r>
      <w:r w:rsidRPr="6EA3C591" w:rsidR="006E6B53">
        <w:rPr>
          <w:b w:val="1"/>
          <w:bCs w:val="1"/>
        </w:rPr>
        <w:t xml:space="preserve"> </w:t>
      </w:r>
      <w:r w:rsidR="006E6B53">
        <w:rPr/>
        <w:t>creëren</w:t>
      </w:r>
      <w:r w:rsidRPr="6EA3C591" w:rsidR="006E6B53">
        <w:rPr>
          <w:b w:val="1"/>
          <w:bCs w:val="1"/>
        </w:rPr>
        <w:t xml:space="preserve"> – </w:t>
      </w:r>
      <w:r w:rsidRPr="6EA3C591" w:rsidR="006E6B53">
        <w:rPr>
          <w:b w:val="1"/>
          <w:bCs w:val="1"/>
        </w:rPr>
        <w:t>evalueren</w:t>
      </w:r>
      <w:r w:rsidR="006E6B53">
        <w:rPr/>
        <w:t xml:space="preserve"> </w:t>
      </w:r>
      <w:r w:rsidRPr="6EA3C591" w:rsidR="006E6B53">
        <w:rPr>
          <w:b w:val="1"/>
          <w:bCs w:val="1"/>
        </w:rPr>
        <w:t>– analyseren – toepassen – begrijpen - onthouden</w:t>
      </w:r>
    </w:p>
    <w:p w:rsidR="000903B9" w:rsidP="7D42B4B8" w:rsidRDefault="000903B9" w14:paraId="7DAC2373" w14:textId="42F16667">
      <w:r w:rsidRPr="6EA3C591" w:rsidR="000903B9">
        <w:rPr>
          <w:b w:val="1"/>
          <w:bCs w:val="1"/>
        </w:rPr>
        <w:t>Werkwijze:</w:t>
      </w:r>
      <w:r w:rsidR="006E6B53">
        <w:rPr/>
        <w:t xml:space="preserve"> tijdens de</w:t>
      </w:r>
      <w:r w:rsidR="7A263B79">
        <w:rPr/>
        <w:t xml:space="preserve">ze </w:t>
      </w:r>
      <w:proofErr w:type="spellStart"/>
      <w:r w:rsidR="7A263B79">
        <w:rPr/>
        <w:t>werkgroepopdracht</w:t>
      </w:r>
      <w:proofErr w:type="spellEnd"/>
      <w:r w:rsidR="7A263B79">
        <w:rPr/>
        <w:t xml:space="preserve"> wordt voorkennis over het verpleegkundig proces en methodisch werken geactiveerd</w:t>
      </w:r>
    </w:p>
    <w:p w:rsidR="006E6B53" w:rsidP="7D42B4B8" w:rsidRDefault="006E6B53" w14:paraId="65742240" w14:textId="2180DF14">
      <w:r w:rsidRPr="6EA3C591" w:rsidR="006E6B53">
        <w:rPr>
          <w:b w:val="1"/>
          <w:bCs w:val="1"/>
        </w:rPr>
        <w:t>Tijd:</w:t>
      </w:r>
      <w:r w:rsidR="006E6B53">
        <w:rPr/>
        <w:t xml:space="preserve"> </w:t>
      </w:r>
      <w:r w:rsidR="767D0B10">
        <w:rPr/>
        <w:t>2</w:t>
      </w:r>
      <w:r w:rsidR="6A33643C">
        <w:rPr/>
        <w:t>5</w:t>
      </w:r>
      <w:r w:rsidR="006E6B53">
        <w:rPr/>
        <w:t xml:space="preserve"> minuten</w:t>
      </w:r>
    </w:p>
    <w:p w:rsidRPr="004C76B1" w:rsidR="006E6B53" w:rsidP="7D42B4B8" w:rsidRDefault="006E6B53" w14:paraId="58A59DFE" w14:textId="55A7B187">
      <w:pPr>
        <w:rPr>
          <w:b/>
          <w:bCs/>
        </w:rPr>
      </w:pPr>
      <w:r w:rsidRPr="004C76B1">
        <w:rPr>
          <w:b/>
          <w:bCs/>
        </w:rPr>
        <w:t>Docent instructie:</w:t>
      </w:r>
    </w:p>
    <w:p w:rsidR="006E6B53" w:rsidP="7D42B4B8" w:rsidRDefault="006E6B53" w14:paraId="1D526BDA" w14:textId="09134A38">
      <w:r w:rsidR="006E6B53">
        <w:rPr/>
        <w:t xml:space="preserve">-laat studenten de opdracht </w:t>
      </w:r>
      <w:r w:rsidR="0990D890">
        <w:rPr/>
        <w:t>op papier maken</w:t>
      </w:r>
    </w:p>
    <w:p w:rsidR="006E6B53" w:rsidP="7D42B4B8" w:rsidRDefault="006E6B53" w14:paraId="16CCC7C2" w14:textId="4DC591E7">
      <w:r>
        <w:t xml:space="preserve">-maak gebruik van </w:t>
      </w:r>
      <w:proofErr w:type="spellStart"/>
      <w:r>
        <w:t>subgroepjes</w:t>
      </w:r>
      <w:proofErr w:type="spellEnd"/>
    </w:p>
    <w:p w:rsidR="006E6B53" w:rsidP="7D42B4B8" w:rsidRDefault="006E6B53" w14:paraId="2F7B2AD4" w14:textId="2459B8EE">
      <w:r w:rsidR="006E6B53">
        <w:rPr/>
        <w:t>-</w:t>
      </w:r>
      <w:proofErr w:type="gramStart"/>
      <w:r w:rsidR="006E6B53">
        <w:rPr/>
        <w:t xml:space="preserve">opdracht </w:t>
      </w:r>
      <w:r w:rsidR="4462A3C3">
        <w:rPr/>
        <w:t xml:space="preserve"> met</w:t>
      </w:r>
      <w:proofErr w:type="gramEnd"/>
      <w:r w:rsidR="4462A3C3">
        <w:rPr/>
        <w:t xml:space="preserve"> </w:t>
      </w:r>
      <w:proofErr w:type="gramStart"/>
      <w:r w:rsidR="4462A3C3">
        <w:rPr/>
        <w:t>boeken /</w:t>
      </w:r>
      <w:proofErr w:type="gramEnd"/>
      <w:r w:rsidR="4462A3C3">
        <w:rPr/>
        <w:t xml:space="preserve"> PC dicht</w:t>
      </w:r>
    </w:p>
    <w:p w:rsidR="50519AC6" w:rsidP="6EA3C591" w:rsidRDefault="50519AC6" w14:paraId="5BF66B84" w14:textId="473F0632">
      <w:pPr>
        <w:pStyle w:val="Standaard"/>
      </w:pPr>
      <w:r w:rsidR="50519AC6">
        <w:rPr/>
        <w:t>-nabespreking klassikaal</w:t>
      </w:r>
    </w:p>
    <w:p w:rsidR="000903B9" w:rsidP="7D42B4B8" w:rsidRDefault="000903B9" w14:paraId="177689F8" w14:textId="55900983">
      <w:pPr>
        <w:rPr>
          <w:b/>
          <w:bCs/>
        </w:rPr>
      </w:pPr>
      <w:r w:rsidRPr="6EA3C591" w:rsidR="000903B9">
        <w:rPr>
          <w:b w:val="1"/>
          <w:bCs w:val="1"/>
        </w:rPr>
        <w:t>Bronnen:</w:t>
      </w:r>
    </w:p>
    <w:p w:rsidR="2483FB90" w:rsidP="6EA3C591" w:rsidRDefault="2483FB90" w14:paraId="39E1CE33" w14:textId="585AD7E4">
      <w:pPr>
        <w:pStyle w:val="Geenafstand"/>
      </w:pPr>
      <w:r w:rsidR="2483FB90">
        <w:rPr/>
        <w:t xml:space="preserve">Van Haaren, </w:t>
      </w:r>
      <w:proofErr w:type="spellStart"/>
      <w:r w:rsidR="2483FB90">
        <w:rPr/>
        <w:t>E.,Mast</w:t>
      </w:r>
      <w:proofErr w:type="spellEnd"/>
      <w:r w:rsidR="2483FB90">
        <w:rPr/>
        <w:t xml:space="preserve">, </w:t>
      </w:r>
      <w:proofErr w:type="spellStart"/>
      <w:r w:rsidR="2483FB90">
        <w:rPr/>
        <w:t>J.,de</w:t>
      </w:r>
      <w:proofErr w:type="spellEnd"/>
      <w:r w:rsidR="2483FB90">
        <w:rPr/>
        <w:t xml:space="preserve"> Graaf-Waar, H., Martijn, R. (2017). </w:t>
      </w:r>
      <w:r w:rsidRPr="6EA3C591" w:rsidR="2483FB90">
        <w:rPr>
          <w:i w:val="1"/>
          <w:iCs w:val="1"/>
        </w:rPr>
        <w:t xml:space="preserve">Klinisch redeneren en verpleegkundig </w:t>
      </w:r>
      <w:r w:rsidRPr="6EA3C591" w:rsidR="6328E0C1">
        <w:rPr>
          <w:i w:val="1"/>
          <w:iCs w:val="1"/>
        </w:rPr>
        <w:t>classificaties. Werken met Omaha, Nanda-I/NIC/NOC</w:t>
      </w:r>
      <w:r w:rsidR="6328E0C1">
        <w:rPr/>
        <w:t xml:space="preserve">. </w:t>
      </w:r>
      <w:r w:rsidR="6328E0C1">
        <w:rPr/>
        <w:t>Bohn</w:t>
      </w:r>
      <w:r w:rsidR="6328E0C1">
        <w:rPr/>
        <w:t xml:space="preserve"> </w:t>
      </w:r>
      <w:r w:rsidR="6328E0C1">
        <w:rPr/>
        <w:t>Stafleu</w:t>
      </w:r>
      <w:r w:rsidR="6328E0C1">
        <w:rPr/>
        <w:t xml:space="preserve"> van </w:t>
      </w:r>
      <w:r w:rsidR="6328E0C1">
        <w:rPr/>
        <w:t>Loghum</w:t>
      </w:r>
      <w:r w:rsidR="6328E0C1">
        <w:rPr/>
        <w:t>.</w:t>
      </w:r>
    </w:p>
    <w:p w:rsidR="00BF40A6" w:rsidP="004C76B1" w:rsidRDefault="00BF40A6" w14:paraId="66BA474B" w14:textId="499EA79E">
      <w:pPr>
        <w:pStyle w:val="Geenafstand"/>
      </w:pPr>
      <w:r w:rsidR="2271B30A">
        <w:rPr/>
        <w:t xml:space="preserve">Wilkinson, J.M., van der Burgh, A., Luitjes, M., Eisenberg, I., </w:t>
      </w:r>
      <w:proofErr w:type="spellStart"/>
      <w:r w:rsidR="2271B30A">
        <w:rPr/>
        <w:t>van't</w:t>
      </w:r>
      <w:proofErr w:type="spellEnd"/>
      <w:r w:rsidR="2271B30A">
        <w:rPr/>
        <w:t xml:space="preserve"> Hul, L. (2020). </w:t>
      </w:r>
      <w:r w:rsidRPr="6EA3C591" w:rsidR="2271B30A">
        <w:rPr>
          <w:i w:val="1"/>
          <w:iCs w:val="1"/>
        </w:rPr>
        <w:t xml:space="preserve">Kritisch denken binnen het verpleegkundig </w:t>
      </w:r>
      <w:r w:rsidRPr="6EA3C591" w:rsidR="01C425A3">
        <w:rPr>
          <w:i w:val="1"/>
          <w:iCs w:val="1"/>
        </w:rPr>
        <w:t>proces</w:t>
      </w:r>
      <w:r w:rsidRPr="6EA3C591" w:rsidR="15D1AB1D">
        <w:rPr>
          <w:i w:val="1"/>
          <w:iCs w:val="1"/>
        </w:rPr>
        <w:t xml:space="preserve"> (6e editie)</w:t>
      </w:r>
      <w:r w:rsidR="15D1AB1D">
        <w:rPr/>
        <w:t>. Pearson.</w:t>
      </w:r>
    </w:p>
    <w:p w:rsidR="004C76B1" w:rsidP="004C76B1" w:rsidRDefault="004C76B1" w14:paraId="2777203A" w14:textId="201C07FF">
      <w:pPr>
        <w:pStyle w:val="Geenafstand"/>
      </w:pPr>
    </w:p>
    <w:p w:rsidR="004C76B1" w:rsidP="004C76B1" w:rsidRDefault="004C76B1" w14:paraId="6E6B7A94" w14:textId="77777777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6EA3C591" w:rsidTr="6EA3C591" w14:paraId="537B5F5F">
        <w:tc>
          <w:tcPr>
            <w:tcW w:w="9015" w:type="dxa"/>
            <w:tcMar/>
            <w:vAlign w:val="top"/>
          </w:tcPr>
          <w:p w:rsidR="6EA3C591" w:rsidP="6EA3C591" w:rsidRDefault="6EA3C591" w14:paraId="65BFC8DB" w14:textId="529CA8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1.A. (2 minuten)</w:t>
            </w:r>
          </w:p>
          <w:p w:rsidR="6EA3C591" w:rsidP="6EA3C591" w:rsidRDefault="6EA3C591" w14:paraId="2605A72E" w14:textId="18D045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03A9E942" w14:textId="4C339F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Teken, uit je hoofd en zonder gebruik te maken van internet of boeken, het verpleegkundig proces. Neem alle stappen van het verpleegkundig proces hierin op.</w:t>
            </w:r>
          </w:p>
          <w:p w:rsidR="6EA3C591" w:rsidP="6EA3C591" w:rsidRDefault="6EA3C591" w14:paraId="651C3CDE" w14:textId="146CCF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0971B0AA" w14:textId="5BA56D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EA3C591" w:rsidTr="6EA3C591" w14:paraId="5E9C0761">
        <w:tc>
          <w:tcPr>
            <w:tcW w:w="9015" w:type="dxa"/>
            <w:tcMar/>
            <w:vAlign w:val="top"/>
          </w:tcPr>
          <w:p w:rsidR="6EA3C591" w:rsidP="6EA3C591" w:rsidRDefault="6EA3C591" w14:paraId="6E78A6E9" w14:textId="5DE665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1.B. (5 minuten)</w:t>
            </w:r>
          </w:p>
          <w:p w:rsidR="6EA3C591" w:rsidP="6EA3C591" w:rsidRDefault="6EA3C591" w14:paraId="41139370" w14:textId="41521D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4F4033DD" w14:textId="5340B5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Breid de tekening van opdracht 1.A uit door onderstaande begrippen te plaatsen binnen het verpleegkundig proces. Wat is de best passende plaats voor onderstaande begrippen?</w:t>
            </w:r>
          </w:p>
          <w:p w:rsidR="6EA3C591" w:rsidP="6EA3C591" w:rsidRDefault="6EA3C591" w14:paraId="66340E97" w14:textId="7DEDE0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799B38AF" w14:textId="1F08968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Positieve gezondheid</w:t>
            </w:r>
          </w:p>
          <w:p w:rsidR="6EA3C591" w:rsidP="6EA3C591" w:rsidRDefault="6EA3C591" w14:paraId="2795436A" w14:textId="44BC9CF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NANDA</w:t>
            </w:r>
          </w:p>
          <w:p w:rsidR="6EA3C591" w:rsidP="6EA3C591" w:rsidRDefault="6EA3C591" w14:paraId="3530D3E2" w14:textId="3587E12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Zelfredzaamheid</w:t>
            </w:r>
          </w:p>
          <w:p w:rsidR="6EA3C591" w:rsidP="6EA3C591" w:rsidRDefault="6EA3C591" w14:paraId="3C023B20" w14:textId="369BC8D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Sunrise model Leiniger</w:t>
            </w:r>
          </w:p>
          <w:p w:rsidR="6EA3C591" w:rsidP="6EA3C591" w:rsidRDefault="6EA3C591" w14:paraId="173A5604" w14:textId="418EBFB4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NIC</w:t>
            </w:r>
          </w:p>
          <w:p w:rsidR="6EA3C591" w:rsidP="6EA3C591" w:rsidRDefault="6EA3C591" w14:paraId="591767A5" w14:textId="02071AA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Zelfmanagement</w:t>
            </w:r>
          </w:p>
          <w:p w:rsidR="6EA3C591" w:rsidP="6EA3C591" w:rsidRDefault="6EA3C591" w14:paraId="64B8739C" w14:textId="0BCE898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Eigen regie</w:t>
            </w:r>
          </w:p>
          <w:p w:rsidR="6EA3C591" w:rsidP="6EA3C591" w:rsidRDefault="6EA3C591" w14:paraId="7CB05439" w14:textId="314C4F3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NOC</w:t>
            </w:r>
          </w:p>
          <w:p w:rsidR="6EA3C591" w:rsidP="6EA3C591" w:rsidRDefault="6EA3C591" w14:paraId="28BA0BBA" w14:textId="459A213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Protocollen</w:t>
            </w:r>
          </w:p>
          <w:p w:rsidR="6EA3C591" w:rsidP="6EA3C591" w:rsidRDefault="6EA3C591" w14:paraId="06DC0885" w14:textId="4F157FA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Orem</w:t>
            </w:r>
          </w:p>
          <w:p w:rsidR="6EA3C591" w:rsidP="6EA3C591" w:rsidRDefault="6EA3C591" w14:paraId="232FAF26" w14:textId="43E9F9A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Richtlijnen </w:t>
            </w:r>
          </w:p>
          <w:p w:rsidR="6EA3C591" w:rsidP="6EA3C591" w:rsidRDefault="6EA3C591" w14:paraId="07814ABC" w14:textId="5A5C8C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EA3C591" w:rsidTr="6EA3C591" w14:paraId="7DC73DE0">
        <w:tc>
          <w:tcPr>
            <w:tcW w:w="9015" w:type="dxa"/>
            <w:tcMar/>
            <w:vAlign w:val="top"/>
          </w:tcPr>
          <w:p w:rsidR="6EA3C591" w:rsidP="6EA3C591" w:rsidRDefault="6EA3C591" w14:paraId="11CC3AF6" w14:textId="4CD6FF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1.C. (4 minuten)</w:t>
            </w:r>
          </w:p>
          <w:p w:rsidR="6EA3C591" w:rsidP="6EA3C591" w:rsidRDefault="6EA3C591" w14:paraId="2114E316" w14:textId="333DC4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7D5E3D3F" w14:textId="3FB3F4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Breid de tekening van opdracht 1.B. uit door jouw acties hieraan toe te voegen. Voeg de antwoorden op onderstaande vragen toe:</w:t>
            </w:r>
          </w:p>
          <w:p w:rsidR="6EA3C591" w:rsidP="6EA3C591" w:rsidRDefault="6EA3C591" w14:paraId="2E930BDC" w14:textId="06FD80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1DA56B4D" w14:textId="6C32FEC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Welke vaardigheden en eigenschappen zet jij in tijdens stappen 1 en 2 van het verpleegkundig proces?</w:t>
            </w:r>
          </w:p>
          <w:p w:rsidR="6EA3C591" w:rsidP="6EA3C591" w:rsidRDefault="6EA3C591" w14:paraId="1956E5EC" w14:textId="21620A3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Welke hulpmiddelen gebruik jij tijdens stappen 1 en 2 van het verpleegkundig proces?</w:t>
            </w:r>
          </w:p>
          <w:p w:rsidR="6EA3C591" w:rsidP="6EA3C591" w:rsidRDefault="6EA3C591" w14:paraId="764323AC" w14:textId="7A4D8C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A3C591" w:rsidP="6EA3C591" w:rsidRDefault="6EA3C591" w14:paraId="29F49E57" w14:textId="0A42B6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EA3C591" w:rsidTr="6EA3C591" w14:paraId="74BE2AAF">
        <w:tc>
          <w:tcPr>
            <w:tcW w:w="9015" w:type="dxa"/>
            <w:tcMar/>
            <w:vAlign w:val="top"/>
          </w:tcPr>
          <w:p w:rsidR="6EA3C591" w:rsidP="6EA3C591" w:rsidRDefault="6EA3C591" w14:paraId="376A569C" w14:textId="272486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Evaluatie  (4 minuten)</w:t>
            </w:r>
          </w:p>
          <w:p w:rsidR="6EA3C591" w:rsidP="6EA3C591" w:rsidRDefault="6EA3C591" w14:paraId="13D77515" w14:textId="54C10B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Evalueer op inhoud en proces:</w:t>
            </w:r>
          </w:p>
          <w:p w:rsidR="6EA3C591" w:rsidP="6EA3C591" w:rsidRDefault="6EA3C591" w14:paraId="053E183D" w14:textId="32E692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-welke kennis mbt methodisch handelen ga je herhalen?</w:t>
            </w:r>
          </w:p>
          <w:p w:rsidR="6EA3C591" w:rsidP="6EA3C591" w:rsidRDefault="6EA3C591" w14:paraId="4F7AB3E4" w14:textId="0D6379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A3C591" w:rsidR="6EA3C5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-welke vaardigheden/ eigenschappen wil je vaker gaat inzetten tijdens de lessen klinisch redeneren (en in de praktijk)?</w:t>
            </w:r>
          </w:p>
        </w:tc>
      </w:tr>
    </w:tbl>
    <w:p w:rsidRPr="004C76B1" w:rsidR="004C76B1" w:rsidP="6EA3C591" w:rsidRDefault="004C76B1" w14:paraId="11C9CF91" w14:textId="17022C59">
      <w:pPr>
        <w:pStyle w:val="Standaard"/>
      </w:pPr>
    </w:p>
    <w:p w:rsidRPr="00E2456F" w:rsidR="00425575" w:rsidRDefault="00425575" w14:paraId="643D584E" w14:textId="20718E64"/>
    <w:sectPr w:rsidR="009F095E" w:rsidSect="004255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eaac1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7082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008749"/>
    <w:multiLevelType w:val="hybridMultilevel"/>
    <w:tmpl w:val="A97EDEBE"/>
    <w:lvl w:ilvl="0" w:tplc="C0945F7E">
      <w:start w:val="1"/>
      <w:numFmt w:val="decimal"/>
      <w:lvlText w:val="%1."/>
      <w:lvlJc w:val="left"/>
      <w:pPr>
        <w:ind w:left="720" w:hanging="360"/>
      </w:pPr>
    </w:lvl>
    <w:lvl w:ilvl="1" w:tplc="F5904084">
      <w:start w:val="1"/>
      <w:numFmt w:val="lowerLetter"/>
      <w:lvlText w:val="%2."/>
      <w:lvlJc w:val="left"/>
      <w:pPr>
        <w:ind w:left="1440" w:hanging="360"/>
      </w:pPr>
    </w:lvl>
    <w:lvl w:ilvl="2" w:tplc="8AC2D956">
      <w:start w:val="1"/>
      <w:numFmt w:val="lowerRoman"/>
      <w:lvlText w:val="%3."/>
      <w:lvlJc w:val="right"/>
      <w:pPr>
        <w:ind w:left="2160" w:hanging="180"/>
      </w:pPr>
    </w:lvl>
    <w:lvl w:ilvl="3" w:tplc="5204C484">
      <w:start w:val="1"/>
      <w:numFmt w:val="decimal"/>
      <w:lvlText w:val="%4."/>
      <w:lvlJc w:val="left"/>
      <w:pPr>
        <w:ind w:left="2880" w:hanging="360"/>
      </w:pPr>
    </w:lvl>
    <w:lvl w:ilvl="4" w:tplc="8A28872A">
      <w:start w:val="1"/>
      <w:numFmt w:val="lowerLetter"/>
      <w:lvlText w:val="%5."/>
      <w:lvlJc w:val="left"/>
      <w:pPr>
        <w:ind w:left="3600" w:hanging="360"/>
      </w:pPr>
    </w:lvl>
    <w:lvl w:ilvl="5" w:tplc="F3AEFC24">
      <w:start w:val="1"/>
      <w:numFmt w:val="lowerRoman"/>
      <w:lvlText w:val="%6."/>
      <w:lvlJc w:val="right"/>
      <w:pPr>
        <w:ind w:left="4320" w:hanging="180"/>
      </w:pPr>
    </w:lvl>
    <w:lvl w:ilvl="6" w:tplc="9C18F164">
      <w:start w:val="1"/>
      <w:numFmt w:val="decimal"/>
      <w:lvlText w:val="%7."/>
      <w:lvlJc w:val="left"/>
      <w:pPr>
        <w:ind w:left="5040" w:hanging="360"/>
      </w:pPr>
    </w:lvl>
    <w:lvl w:ilvl="7" w:tplc="3FFE7924">
      <w:start w:val="1"/>
      <w:numFmt w:val="lowerLetter"/>
      <w:lvlText w:val="%8."/>
      <w:lvlJc w:val="left"/>
      <w:pPr>
        <w:ind w:left="5760" w:hanging="360"/>
      </w:pPr>
    </w:lvl>
    <w:lvl w:ilvl="8" w:tplc="ED58FA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72E3"/>
    <w:multiLevelType w:val="hybridMultilevel"/>
    <w:tmpl w:val="E4448506"/>
    <w:lvl w:ilvl="0" w:tplc="B306881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22893D"/>
    <w:multiLevelType w:val="hybridMultilevel"/>
    <w:tmpl w:val="D0362986"/>
    <w:lvl w:ilvl="0" w:tplc="45AEA9EA">
      <w:start w:val="1"/>
      <w:numFmt w:val="upperLetter"/>
      <w:lvlText w:val="%1."/>
      <w:lvlJc w:val="left"/>
      <w:pPr>
        <w:ind w:left="720" w:hanging="360"/>
      </w:pPr>
    </w:lvl>
    <w:lvl w:ilvl="1" w:tplc="E4482F02">
      <w:start w:val="1"/>
      <w:numFmt w:val="lowerLetter"/>
      <w:lvlText w:val="%2."/>
      <w:lvlJc w:val="left"/>
      <w:pPr>
        <w:ind w:left="1440" w:hanging="360"/>
      </w:pPr>
    </w:lvl>
    <w:lvl w:ilvl="2" w:tplc="AC14E724">
      <w:start w:val="1"/>
      <w:numFmt w:val="lowerRoman"/>
      <w:lvlText w:val="%3."/>
      <w:lvlJc w:val="right"/>
      <w:pPr>
        <w:ind w:left="2160" w:hanging="180"/>
      </w:pPr>
    </w:lvl>
    <w:lvl w:ilvl="3" w:tplc="D44E6D34">
      <w:start w:val="1"/>
      <w:numFmt w:val="decimal"/>
      <w:lvlText w:val="%4."/>
      <w:lvlJc w:val="left"/>
      <w:pPr>
        <w:ind w:left="2880" w:hanging="360"/>
      </w:pPr>
    </w:lvl>
    <w:lvl w:ilvl="4" w:tplc="D1181518">
      <w:start w:val="1"/>
      <w:numFmt w:val="lowerLetter"/>
      <w:lvlText w:val="%5."/>
      <w:lvlJc w:val="left"/>
      <w:pPr>
        <w:ind w:left="3600" w:hanging="360"/>
      </w:pPr>
    </w:lvl>
    <w:lvl w:ilvl="5" w:tplc="85A6D496">
      <w:start w:val="1"/>
      <w:numFmt w:val="lowerRoman"/>
      <w:lvlText w:val="%6."/>
      <w:lvlJc w:val="right"/>
      <w:pPr>
        <w:ind w:left="4320" w:hanging="180"/>
      </w:pPr>
    </w:lvl>
    <w:lvl w:ilvl="6" w:tplc="2F66E3E8">
      <w:start w:val="1"/>
      <w:numFmt w:val="decimal"/>
      <w:lvlText w:val="%7."/>
      <w:lvlJc w:val="left"/>
      <w:pPr>
        <w:ind w:left="5040" w:hanging="360"/>
      </w:pPr>
    </w:lvl>
    <w:lvl w:ilvl="7" w:tplc="E2CC2EA8">
      <w:start w:val="1"/>
      <w:numFmt w:val="lowerLetter"/>
      <w:lvlText w:val="%8."/>
      <w:lvlJc w:val="left"/>
      <w:pPr>
        <w:ind w:left="5760" w:hanging="360"/>
      </w:pPr>
    </w:lvl>
    <w:lvl w:ilvl="8" w:tplc="65665912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 w16cid:durableId="43529596">
    <w:abstractNumId w:val="2"/>
  </w:num>
  <w:num w:numId="2" w16cid:durableId="815875349">
    <w:abstractNumId w:val="0"/>
  </w:num>
  <w:num w:numId="3" w16cid:durableId="170354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5"/>
    <w:rsid w:val="000903B9"/>
    <w:rsid w:val="00200651"/>
    <w:rsid w:val="00425575"/>
    <w:rsid w:val="004C76B1"/>
    <w:rsid w:val="004D4680"/>
    <w:rsid w:val="004F4C74"/>
    <w:rsid w:val="006759B9"/>
    <w:rsid w:val="006E6B53"/>
    <w:rsid w:val="00874EDF"/>
    <w:rsid w:val="009224B1"/>
    <w:rsid w:val="00947B27"/>
    <w:rsid w:val="009F095E"/>
    <w:rsid w:val="00B14D2F"/>
    <w:rsid w:val="00BF40A6"/>
    <w:rsid w:val="00DB311C"/>
    <w:rsid w:val="00E2456F"/>
    <w:rsid w:val="00FC405D"/>
    <w:rsid w:val="00FF6555"/>
    <w:rsid w:val="017E10A1"/>
    <w:rsid w:val="01C425A3"/>
    <w:rsid w:val="05EA1214"/>
    <w:rsid w:val="09051A6A"/>
    <w:rsid w:val="0990D890"/>
    <w:rsid w:val="0A27E2A3"/>
    <w:rsid w:val="0B6BE4A1"/>
    <w:rsid w:val="0C2CAF45"/>
    <w:rsid w:val="0C3CBB2C"/>
    <w:rsid w:val="0CAF8871"/>
    <w:rsid w:val="0DC51959"/>
    <w:rsid w:val="0DC87FA6"/>
    <w:rsid w:val="0E4B58D2"/>
    <w:rsid w:val="0F1C4568"/>
    <w:rsid w:val="12A778AF"/>
    <w:rsid w:val="131EC9F5"/>
    <w:rsid w:val="139837BF"/>
    <w:rsid w:val="141DBB9A"/>
    <w:rsid w:val="15340820"/>
    <w:rsid w:val="15C96C79"/>
    <w:rsid w:val="15D1AB1D"/>
    <w:rsid w:val="1C51321E"/>
    <w:rsid w:val="1CC5AC3B"/>
    <w:rsid w:val="21F61AA3"/>
    <w:rsid w:val="2271B30A"/>
    <w:rsid w:val="2483FB90"/>
    <w:rsid w:val="281D2B00"/>
    <w:rsid w:val="28E2F978"/>
    <w:rsid w:val="29633C6B"/>
    <w:rsid w:val="2C197208"/>
    <w:rsid w:val="2DB66A9B"/>
    <w:rsid w:val="2DF3984A"/>
    <w:rsid w:val="305738C6"/>
    <w:rsid w:val="30F73B87"/>
    <w:rsid w:val="3291C944"/>
    <w:rsid w:val="33F02C9E"/>
    <w:rsid w:val="342D99A5"/>
    <w:rsid w:val="35C96A06"/>
    <w:rsid w:val="36E2613B"/>
    <w:rsid w:val="374D54AE"/>
    <w:rsid w:val="37653A67"/>
    <w:rsid w:val="378B23ED"/>
    <w:rsid w:val="38F91D42"/>
    <w:rsid w:val="39010AC8"/>
    <w:rsid w:val="3A84F570"/>
    <w:rsid w:val="3ACCBC0A"/>
    <w:rsid w:val="3AF1DDFF"/>
    <w:rsid w:val="3C30BE04"/>
    <w:rsid w:val="3C6EEFDF"/>
    <w:rsid w:val="3C75D939"/>
    <w:rsid w:val="3D074EE0"/>
    <w:rsid w:val="3D2480F7"/>
    <w:rsid w:val="3E3774EE"/>
    <w:rsid w:val="3FAD79FB"/>
    <w:rsid w:val="420D10CF"/>
    <w:rsid w:val="437A9A1E"/>
    <w:rsid w:val="43A7BBE6"/>
    <w:rsid w:val="4462A3C3"/>
    <w:rsid w:val="44C245A6"/>
    <w:rsid w:val="476B65FE"/>
    <w:rsid w:val="4892603F"/>
    <w:rsid w:val="4B9ED460"/>
    <w:rsid w:val="4D217C64"/>
    <w:rsid w:val="50519AC6"/>
    <w:rsid w:val="552AE464"/>
    <w:rsid w:val="55DDB6C3"/>
    <w:rsid w:val="56B86677"/>
    <w:rsid w:val="578189C8"/>
    <w:rsid w:val="59F00739"/>
    <w:rsid w:val="59FBEC25"/>
    <w:rsid w:val="5C36140D"/>
    <w:rsid w:val="5DEBC2B6"/>
    <w:rsid w:val="5EC9292A"/>
    <w:rsid w:val="5ED3708F"/>
    <w:rsid w:val="6328E0C1"/>
    <w:rsid w:val="640F14A5"/>
    <w:rsid w:val="66D677C7"/>
    <w:rsid w:val="69024CC6"/>
    <w:rsid w:val="6A04E85F"/>
    <w:rsid w:val="6A33643C"/>
    <w:rsid w:val="6ABE5739"/>
    <w:rsid w:val="6B25CD1A"/>
    <w:rsid w:val="6CC19D7B"/>
    <w:rsid w:val="6D2C90EE"/>
    <w:rsid w:val="6D45B94B"/>
    <w:rsid w:val="6E497471"/>
    <w:rsid w:val="6EA3C591"/>
    <w:rsid w:val="6EC8614F"/>
    <w:rsid w:val="6EF181DF"/>
    <w:rsid w:val="6F68E32A"/>
    <w:rsid w:val="707429E3"/>
    <w:rsid w:val="722922A1"/>
    <w:rsid w:val="729511CF"/>
    <w:rsid w:val="74B38703"/>
    <w:rsid w:val="7510775F"/>
    <w:rsid w:val="76145713"/>
    <w:rsid w:val="767D0B10"/>
    <w:rsid w:val="78777611"/>
    <w:rsid w:val="7A263B79"/>
    <w:rsid w:val="7D42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5AF2"/>
  <w15:chartTrackingRefBased/>
  <w15:docId w15:val="{D73C0DD4-03F3-4C4C-AE2C-DFB1284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E2456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245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9F09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9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76B1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40A6"/>
    <w:pPr>
      <w:spacing w:after="200" w:line="240" w:lineRule="auto"/>
    </w:pPr>
    <w:rPr>
      <w:i/>
      <w:iCs/>
      <w:color w:val="44546A" w:themeColor="text2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a7027-01d8-47ca-86f2-186767aa6f64" xsi:nil="true"/>
    <lcf76f155ced4ddcb4097134ff3c332f xmlns="be5f43ae-0de2-49ee-ba71-c74f3b18dc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Create a new document." ma:contentTypeScope="" ma:versionID="0536de8ff1955c8e486279059e796147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3e9adce63774bb701b74e2a6c6a56820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a4e152f-6d34-4c7d-a34e-a91180b5f27c}" ma:internalName="TaxCatchAll" ma:showField="CatchAllData" ma:web="4fba7027-01d8-47ca-86f2-186767aa6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08CCB-2E46-4F77-871B-B4DDDE27B6AE}">
  <ds:schemaRefs>
    <ds:schemaRef ds:uri="http://schemas.microsoft.com/office/2006/metadata/properties"/>
    <ds:schemaRef ds:uri="http://schemas.microsoft.com/office/infopath/2007/PartnerControls"/>
    <ds:schemaRef ds:uri="4fba7027-01d8-47ca-86f2-186767aa6f64"/>
    <ds:schemaRef ds:uri="be5f43ae-0de2-49ee-ba71-c74f3b18dcb8"/>
  </ds:schemaRefs>
</ds:datastoreItem>
</file>

<file path=customXml/itemProps2.xml><?xml version="1.0" encoding="utf-8"?>
<ds:datastoreItem xmlns:ds="http://schemas.openxmlformats.org/officeDocument/2006/customXml" ds:itemID="{4C727A51-477D-4B92-B34E-FB291AAE8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701D-CE0A-4DCD-B543-1F846684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f43ae-0de2-49ee-ba71-c74f3b18dcb8"/>
    <ds:schemaRef ds:uri="4fba7027-01d8-47ca-86f2-186767aa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Kruif-Hoek, E. de (Evelien)</dc:creator>
  <keywords/>
  <dc:description/>
  <lastModifiedBy>Kruif-Hoek, E. de (Evelien)</lastModifiedBy>
  <revision>3</revision>
  <dcterms:created xsi:type="dcterms:W3CDTF">2022-09-30T12:03:00.0000000Z</dcterms:created>
  <dcterms:modified xsi:type="dcterms:W3CDTF">2022-09-30T12:25:01.2478368Z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