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E6F0" w14:textId="77777777" w:rsidR="0086268F" w:rsidRDefault="00796720">
      <w:pPr>
        <w:rPr>
          <w:rFonts w:ascii="Arial" w:hAnsi="Arial" w:cs="Arial"/>
          <w:sz w:val="20"/>
          <w:szCs w:val="20"/>
        </w:rPr>
      </w:pPr>
      <w:r w:rsidRPr="00796720">
        <w:rPr>
          <w:rFonts w:ascii="Arial" w:hAnsi="Arial" w:cs="Arial"/>
          <w:noProof/>
          <w:sz w:val="20"/>
          <w:szCs w:val="20"/>
          <w:lang w:eastAsia="nl-NL"/>
        </w:rPr>
        <w:drawing>
          <wp:inline distT="0" distB="0" distL="0" distR="0" wp14:anchorId="712203C5" wp14:editId="40F78A7D">
            <wp:extent cx="4343400" cy="885825"/>
            <wp:effectExtent l="0" t="0" r="0" b="9525"/>
            <wp:docPr id="1" name="Afbeelding 1" descr="C:\Users\881814\OneDrive - Office 365 Fontys\Pictures\font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81814\OneDrive - Office 365 Fontys\Pictures\fonty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3400" cy="885825"/>
                    </a:xfrm>
                    <a:prstGeom prst="rect">
                      <a:avLst/>
                    </a:prstGeom>
                    <a:noFill/>
                    <a:ln>
                      <a:noFill/>
                    </a:ln>
                  </pic:spPr>
                </pic:pic>
              </a:graphicData>
            </a:graphic>
          </wp:inline>
        </w:drawing>
      </w:r>
    </w:p>
    <w:p w14:paraId="4CF68889" w14:textId="77777777" w:rsidR="00796720" w:rsidRDefault="00796720">
      <w:pPr>
        <w:rPr>
          <w:rFonts w:ascii="Arial" w:hAnsi="Arial" w:cs="Arial"/>
          <w:sz w:val="20"/>
          <w:szCs w:val="20"/>
        </w:rPr>
      </w:pPr>
    </w:p>
    <w:p w14:paraId="28E0D9A5" w14:textId="77777777" w:rsidR="00796720" w:rsidRPr="00AC7ACE" w:rsidRDefault="00796720" w:rsidP="00796720">
      <w:pPr>
        <w:rPr>
          <w:rFonts w:ascii="Arial" w:hAnsi="Arial" w:cs="Arial"/>
          <w:b/>
        </w:rPr>
      </w:pPr>
      <w:r w:rsidRPr="00AC7ACE">
        <w:rPr>
          <w:rFonts w:ascii="Arial" w:hAnsi="Arial" w:cs="Arial"/>
          <w:b/>
        </w:rPr>
        <w:t>Psychoactieve stoffen</w:t>
      </w:r>
      <w:r w:rsidRPr="00AC7ACE">
        <w:rPr>
          <w:rFonts w:ascii="Arial" w:hAnsi="Arial" w:cs="Arial"/>
          <w:b/>
        </w:rPr>
        <w:t xml:space="preserve"> </w:t>
      </w:r>
    </w:p>
    <w:p w14:paraId="550A5BAB" w14:textId="77777777" w:rsidR="00796720" w:rsidRPr="00AC7ACE" w:rsidRDefault="00796720" w:rsidP="00796720">
      <w:pPr>
        <w:rPr>
          <w:rStyle w:val="Subtielebenadrukking"/>
          <w:rFonts w:ascii="Arial" w:hAnsi="Arial" w:cs="Arial"/>
          <w:i w:val="0"/>
        </w:rPr>
      </w:pPr>
      <w:r w:rsidRPr="00AC7ACE">
        <w:rPr>
          <w:rStyle w:val="Subtielebenadrukking"/>
          <w:rFonts w:ascii="Arial" w:hAnsi="Arial" w:cs="Arial"/>
          <w:i w:val="0"/>
          <w:color w:val="000000" w:themeColor="text1"/>
          <w:u w:val="single"/>
        </w:rPr>
        <w:t>Beloningssysteem van de hersenen</w:t>
      </w:r>
    </w:p>
    <w:p w14:paraId="096B88F7" w14:textId="77777777" w:rsidR="00796720" w:rsidRPr="00AC7ACE" w:rsidRDefault="00796720" w:rsidP="00796720">
      <w:pPr>
        <w:rPr>
          <w:rFonts w:ascii="Arial" w:hAnsi="Arial" w:cs="Arial"/>
        </w:rPr>
      </w:pPr>
      <w:r w:rsidRPr="00AC7ACE">
        <w:rPr>
          <w:rFonts w:ascii="Arial" w:hAnsi="Arial" w:cs="Arial"/>
        </w:rPr>
        <w:t>Iedereen zal het herkennen, een prettig gevoel als je iets leuks of goeds doet. Een gevoel van verliefdheid, een goed gevoel wanneer je een toets haalt, het gevoel wanneer je veel '</w:t>
      </w:r>
      <w:proofErr w:type="spellStart"/>
      <w:r w:rsidRPr="00AC7ACE">
        <w:rPr>
          <w:rFonts w:ascii="Arial" w:hAnsi="Arial" w:cs="Arial"/>
        </w:rPr>
        <w:t>likes</w:t>
      </w:r>
      <w:proofErr w:type="spellEnd"/>
      <w:r w:rsidRPr="00AC7ACE">
        <w:rPr>
          <w:rFonts w:ascii="Arial" w:hAnsi="Arial" w:cs="Arial"/>
        </w:rPr>
        <w:t xml:space="preserve">' ontvangt op een foto die je net hebt gepost, of het fijne gevoel wanneer je een compliment van een goede vriend of vriendin krijgt. Dit gevoel komt mede tot stand door het beloningssysteem van de hersenen. Het spreekt voor zich dat je dit prettige gevoel vaak wil ervaren en je dit beloningssysteem regelmatig probeert aan te spreken. </w:t>
      </w:r>
    </w:p>
    <w:p w14:paraId="7D721709" w14:textId="77777777" w:rsidR="00796720" w:rsidRPr="00AC7ACE" w:rsidRDefault="00796720" w:rsidP="00796720">
      <w:pPr>
        <w:rPr>
          <w:rFonts w:ascii="Arial" w:hAnsi="Arial" w:cs="Arial"/>
        </w:rPr>
      </w:pPr>
      <w:r w:rsidRPr="00AC7ACE">
        <w:rPr>
          <w:rFonts w:ascii="Arial" w:hAnsi="Arial" w:cs="Arial"/>
        </w:rPr>
        <w:t xml:space="preserve">Ga op zoek naar de werking van het beloningssysteem van de hersenen en beantwoord de volgende vragen. Zorg dat je de uitwerking in de klas kan delen met medestudenten.  </w:t>
      </w:r>
    </w:p>
    <w:p w14:paraId="1CEAB406" w14:textId="77777777" w:rsidR="00796720" w:rsidRPr="00AC7ACE" w:rsidRDefault="00796720" w:rsidP="00796720">
      <w:pPr>
        <w:pStyle w:val="Opsomming-Dichtebullits"/>
        <w:rPr>
          <w:rFonts w:cs="Arial"/>
          <w:sz w:val="22"/>
        </w:rPr>
      </w:pPr>
      <w:r w:rsidRPr="00AC7ACE">
        <w:rPr>
          <w:rFonts w:cs="Arial"/>
          <w:sz w:val="22"/>
        </w:rPr>
        <w:t xml:space="preserve">Welke delen in de hersenen zijn betrokken bij het beloningssysteem? </w:t>
      </w:r>
    </w:p>
    <w:p w14:paraId="7309187A" w14:textId="77777777" w:rsidR="00796720" w:rsidRPr="00AC7ACE" w:rsidRDefault="00796720" w:rsidP="00796720">
      <w:pPr>
        <w:pStyle w:val="Opsomming-Dichtebullits"/>
        <w:rPr>
          <w:rFonts w:cs="Arial"/>
          <w:sz w:val="22"/>
        </w:rPr>
      </w:pPr>
      <w:r w:rsidRPr="00AC7ACE">
        <w:rPr>
          <w:rFonts w:cs="Arial"/>
          <w:sz w:val="22"/>
        </w:rPr>
        <w:t xml:space="preserve">Welke neurotransmitters spelen een rol? </w:t>
      </w:r>
    </w:p>
    <w:p w14:paraId="3EFCF968" w14:textId="77777777" w:rsidR="00796720" w:rsidRPr="00AC7ACE" w:rsidRDefault="00796720" w:rsidP="00503B1C">
      <w:pPr>
        <w:pStyle w:val="Opsomming-Dichtebullits"/>
        <w:rPr>
          <w:rFonts w:cs="Arial"/>
          <w:sz w:val="22"/>
        </w:rPr>
      </w:pPr>
      <w:r w:rsidRPr="00AC7ACE">
        <w:rPr>
          <w:rFonts w:cs="Arial"/>
          <w:sz w:val="22"/>
        </w:rPr>
        <w:t xml:space="preserve">Hoe komt het dat individuen verschillend reageren op beloningen? </w:t>
      </w:r>
    </w:p>
    <w:p w14:paraId="09F8D2A4" w14:textId="77777777" w:rsidR="00796720" w:rsidRPr="00AC7ACE" w:rsidRDefault="00796720" w:rsidP="00796720">
      <w:pPr>
        <w:rPr>
          <w:rFonts w:ascii="Arial" w:hAnsi="Arial" w:cs="Arial"/>
        </w:rPr>
      </w:pPr>
    </w:p>
    <w:p w14:paraId="29B59879" w14:textId="77777777" w:rsidR="00796720" w:rsidRPr="00AC7ACE" w:rsidRDefault="00796720" w:rsidP="00796720">
      <w:pPr>
        <w:rPr>
          <w:rStyle w:val="Subtielebenadrukking"/>
          <w:rFonts w:ascii="Arial" w:hAnsi="Arial" w:cs="Arial"/>
          <w:i w:val="0"/>
          <w:color w:val="000000" w:themeColor="text1"/>
          <w:u w:val="single"/>
        </w:rPr>
      </w:pPr>
      <w:r w:rsidRPr="00AC7ACE">
        <w:rPr>
          <w:rStyle w:val="Subtielebenadrukking"/>
          <w:rFonts w:ascii="Arial" w:hAnsi="Arial" w:cs="Arial"/>
          <w:i w:val="0"/>
          <w:color w:val="000000" w:themeColor="text1"/>
          <w:u w:val="single"/>
        </w:rPr>
        <w:t>W</w:t>
      </w:r>
      <w:r w:rsidRPr="00AC7ACE">
        <w:rPr>
          <w:rStyle w:val="Subtielebenadrukking"/>
          <w:rFonts w:ascii="Arial" w:hAnsi="Arial" w:cs="Arial"/>
          <w:i w:val="0"/>
          <w:color w:val="000000" w:themeColor="text1"/>
          <w:u w:val="single"/>
        </w:rPr>
        <w:t>erking van middelen</w:t>
      </w:r>
    </w:p>
    <w:p w14:paraId="36A72AF5" w14:textId="77777777" w:rsidR="00796720" w:rsidRPr="00AC7ACE" w:rsidRDefault="00796720" w:rsidP="00D526A0">
      <w:pPr>
        <w:rPr>
          <w:rFonts w:ascii="Arial" w:hAnsi="Arial" w:cs="Arial"/>
        </w:rPr>
      </w:pPr>
      <w:r w:rsidRPr="00AC7ACE">
        <w:rPr>
          <w:rFonts w:ascii="Arial" w:hAnsi="Arial" w:cs="Arial"/>
        </w:rPr>
        <w:t xml:space="preserve">Welke middelen kom je tegen. Maak een lijst en scheid psychoactieve middelen van elkaar die wel en niet worden gerelateerd aan een middel gerelateerde en verslavingsstoornis. Psychoactieve middelen hebben verschillende werkingen. Doorgaans worden ze verdeeld in: Stimulerende middelen, verdovende middelen of </w:t>
      </w:r>
      <w:proofErr w:type="spellStart"/>
      <w:r w:rsidRPr="00AC7ACE">
        <w:rPr>
          <w:rFonts w:ascii="Arial" w:hAnsi="Arial" w:cs="Arial"/>
        </w:rPr>
        <w:t>waarnemings</w:t>
      </w:r>
      <w:proofErr w:type="spellEnd"/>
      <w:r w:rsidRPr="00AC7ACE">
        <w:rPr>
          <w:rFonts w:ascii="Arial" w:hAnsi="Arial" w:cs="Arial"/>
        </w:rPr>
        <w:t xml:space="preserve"> veranderende middelen. </w:t>
      </w:r>
    </w:p>
    <w:p w14:paraId="4627BA0B" w14:textId="77777777" w:rsidR="00796720" w:rsidRPr="00AC7ACE" w:rsidRDefault="00796720" w:rsidP="00796720">
      <w:pPr>
        <w:pStyle w:val="Geenafstand"/>
        <w:rPr>
          <w:rFonts w:ascii="Arial" w:hAnsi="Arial" w:cs="Arial"/>
        </w:rPr>
      </w:pPr>
      <w:r w:rsidRPr="00AC7ACE">
        <w:rPr>
          <w:rFonts w:ascii="Arial" w:hAnsi="Arial" w:cs="Arial"/>
        </w:rPr>
        <w:t>Ga op zoek in de literatuur naar de werking van de middelen die je hebt gevonden en beantwoord de volgende vragen :</w:t>
      </w:r>
    </w:p>
    <w:p w14:paraId="7D1904F2" w14:textId="77777777" w:rsidR="00796720" w:rsidRPr="00AC7ACE" w:rsidRDefault="00796720" w:rsidP="00B637A0">
      <w:pPr>
        <w:pStyle w:val="Geenafstand"/>
        <w:numPr>
          <w:ilvl w:val="0"/>
          <w:numId w:val="3"/>
        </w:numPr>
        <w:rPr>
          <w:rFonts w:ascii="Arial" w:hAnsi="Arial" w:cs="Arial"/>
        </w:rPr>
      </w:pPr>
      <w:r w:rsidRPr="00AC7ACE">
        <w:rPr>
          <w:rFonts w:ascii="Arial" w:hAnsi="Arial" w:cs="Arial"/>
        </w:rPr>
        <w:t xml:space="preserve">Waardoor worden de verschillende categorieën gekenmerkt?. </w:t>
      </w:r>
    </w:p>
    <w:p w14:paraId="43DFA6A8" w14:textId="77777777" w:rsidR="00796720" w:rsidRPr="00AC7ACE" w:rsidRDefault="00796720" w:rsidP="00B637A0">
      <w:pPr>
        <w:pStyle w:val="Geenafstand"/>
        <w:numPr>
          <w:ilvl w:val="0"/>
          <w:numId w:val="3"/>
        </w:numPr>
        <w:rPr>
          <w:rFonts w:ascii="Arial" w:hAnsi="Arial" w:cs="Arial"/>
        </w:rPr>
      </w:pPr>
      <w:r w:rsidRPr="00AC7ACE">
        <w:rPr>
          <w:rFonts w:ascii="Arial" w:hAnsi="Arial" w:cs="Arial"/>
        </w:rPr>
        <w:t xml:space="preserve">Welke neurobiologische processen zijn betrokken bij het tot je nemen van de verschillende middelen? </w:t>
      </w:r>
    </w:p>
    <w:p w14:paraId="760966DA" w14:textId="77777777" w:rsidR="00796720" w:rsidRPr="00AC7ACE" w:rsidRDefault="00796720" w:rsidP="00796720">
      <w:pPr>
        <w:pStyle w:val="Opsomming-Dichtebullits"/>
        <w:rPr>
          <w:rFonts w:cs="Arial"/>
          <w:sz w:val="22"/>
        </w:rPr>
      </w:pPr>
      <w:r w:rsidRPr="00AC7ACE">
        <w:rPr>
          <w:rFonts w:cs="Arial"/>
          <w:sz w:val="22"/>
        </w:rPr>
        <w:t xml:space="preserve">Wat wordt verstaan onder onttrekkingssymptomen? </w:t>
      </w:r>
    </w:p>
    <w:p w14:paraId="61BBA1A5" w14:textId="77777777" w:rsidR="00796720" w:rsidRPr="00AC7ACE" w:rsidRDefault="00796720" w:rsidP="00796720">
      <w:pPr>
        <w:pStyle w:val="Opsomming-Dichtebullits"/>
        <w:rPr>
          <w:sz w:val="22"/>
        </w:rPr>
      </w:pPr>
      <w:r w:rsidRPr="00AC7ACE">
        <w:rPr>
          <w:sz w:val="22"/>
        </w:rPr>
        <w:t>Wat wordt bedoeld met intoxicatiesymptomen?</w:t>
      </w:r>
    </w:p>
    <w:p w14:paraId="763518DF" w14:textId="77777777" w:rsidR="00796720" w:rsidRPr="00AC7ACE" w:rsidRDefault="00796720" w:rsidP="00275249">
      <w:pPr>
        <w:pStyle w:val="Opsomming-Dichtebullits"/>
        <w:numPr>
          <w:ilvl w:val="0"/>
          <w:numId w:val="0"/>
        </w:numPr>
        <w:ind w:left="720"/>
        <w:rPr>
          <w:sz w:val="22"/>
        </w:rPr>
      </w:pPr>
      <w:r w:rsidRPr="00AC7ACE">
        <w:rPr>
          <w:sz w:val="22"/>
        </w:rPr>
        <w:t>Middelen kunnen op verschillende manieren door het lichaam worden opgenomen. Welke manieren zijn er en welke invloed hebben de verschillende wijzen op het effect van het middel?</w:t>
      </w:r>
    </w:p>
    <w:p w14:paraId="6E080C5C" w14:textId="77777777" w:rsidR="00796720" w:rsidRPr="00AC7ACE" w:rsidRDefault="00796720" w:rsidP="00796720">
      <w:pPr>
        <w:pStyle w:val="Opsomming-Dichtebullits"/>
        <w:numPr>
          <w:ilvl w:val="0"/>
          <w:numId w:val="0"/>
        </w:numPr>
        <w:ind w:left="720"/>
        <w:rPr>
          <w:sz w:val="22"/>
        </w:rPr>
      </w:pPr>
    </w:p>
    <w:p w14:paraId="45CF0E3F" w14:textId="77777777" w:rsidR="00D526A0" w:rsidRPr="00AC7ACE" w:rsidRDefault="00796720" w:rsidP="00D526A0">
      <w:pPr>
        <w:pStyle w:val="Geenafstand"/>
        <w:rPr>
          <w:rFonts w:ascii="Arial" w:hAnsi="Arial" w:cs="Arial"/>
        </w:rPr>
      </w:pPr>
      <w:r w:rsidRPr="00AC7ACE">
        <w:rPr>
          <w:rFonts w:ascii="Arial" w:hAnsi="Arial" w:cs="Arial"/>
        </w:rPr>
        <w:t xml:space="preserve">Maak een </w:t>
      </w:r>
      <w:proofErr w:type="spellStart"/>
      <w:r w:rsidRPr="00AC7ACE">
        <w:rPr>
          <w:rFonts w:ascii="Arial" w:hAnsi="Arial" w:cs="Arial"/>
        </w:rPr>
        <w:t>mindmap</w:t>
      </w:r>
      <w:proofErr w:type="spellEnd"/>
      <w:r w:rsidRPr="00AC7ACE">
        <w:rPr>
          <w:rFonts w:ascii="Arial" w:hAnsi="Arial" w:cs="Arial"/>
        </w:rPr>
        <w:t xml:space="preserve"> of een vergelijkbaar schematisch overzicht van de middelen die je hebt gevonden. Verwerk daarin de volgende informatie: </w:t>
      </w:r>
    </w:p>
    <w:p w14:paraId="33626539" w14:textId="77777777" w:rsidR="00D526A0" w:rsidRPr="00AC7ACE" w:rsidRDefault="00796720" w:rsidP="00D526A0">
      <w:pPr>
        <w:pStyle w:val="Geenafstand"/>
        <w:numPr>
          <w:ilvl w:val="0"/>
          <w:numId w:val="7"/>
        </w:numPr>
        <w:rPr>
          <w:rFonts w:ascii="Arial" w:hAnsi="Arial" w:cs="Arial"/>
        </w:rPr>
      </w:pPr>
      <w:r w:rsidRPr="00AC7ACE">
        <w:rPr>
          <w:rFonts w:ascii="Arial" w:hAnsi="Arial" w:cs="Arial"/>
        </w:rPr>
        <w:t>Werking en het effect</w:t>
      </w:r>
    </w:p>
    <w:p w14:paraId="60D2097B" w14:textId="77777777" w:rsidR="00D526A0" w:rsidRPr="00AC7ACE" w:rsidRDefault="00D526A0" w:rsidP="00D526A0">
      <w:pPr>
        <w:pStyle w:val="Geenafstand"/>
        <w:numPr>
          <w:ilvl w:val="0"/>
          <w:numId w:val="7"/>
        </w:numPr>
        <w:rPr>
          <w:rFonts w:ascii="Arial" w:hAnsi="Arial" w:cs="Arial"/>
        </w:rPr>
      </w:pPr>
      <w:r w:rsidRPr="00AC7ACE">
        <w:rPr>
          <w:rFonts w:ascii="Arial" w:hAnsi="Arial" w:cs="Arial"/>
        </w:rPr>
        <w:t>s</w:t>
      </w:r>
      <w:r w:rsidRPr="00AC7ACE">
        <w:rPr>
          <w:rFonts w:ascii="Arial" w:hAnsi="Arial" w:cs="Arial"/>
        </w:rPr>
        <w:t>tofnaam</w:t>
      </w:r>
    </w:p>
    <w:p w14:paraId="74C2A25A" w14:textId="77777777" w:rsidR="00D526A0" w:rsidRPr="00AC7ACE" w:rsidRDefault="00D526A0" w:rsidP="00D526A0">
      <w:pPr>
        <w:pStyle w:val="Geenafstand"/>
        <w:numPr>
          <w:ilvl w:val="0"/>
          <w:numId w:val="7"/>
        </w:numPr>
        <w:rPr>
          <w:rFonts w:ascii="Arial" w:hAnsi="Arial" w:cs="Arial"/>
        </w:rPr>
      </w:pPr>
      <w:r w:rsidRPr="00AC7ACE">
        <w:rPr>
          <w:rFonts w:ascii="Arial" w:hAnsi="Arial" w:cs="Arial"/>
        </w:rPr>
        <w:t>Onttrekkingssymptomen</w:t>
      </w:r>
    </w:p>
    <w:p w14:paraId="69DB3B66" w14:textId="77777777" w:rsidR="00D526A0" w:rsidRPr="00AC7ACE" w:rsidRDefault="00D526A0" w:rsidP="00D526A0">
      <w:pPr>
        <w:pStyle w:val="Geenafstand"/>
        <w:numPr>
          <w:ilvl w:val="0"/>
          <w:numId w:val="7"/>
        </w:numPr>
        <w:rPr>
          <w:rFonts w:ascii="Arial" w:hAnsi="Arial" w:cs="Arial"/>
        </w:rPr>
      </w:pPr>
      <w:r w:rsidRPr="00AC7ACE">
        <w:rPr>
          <w:rFonts w:ascii="Arial" w:hAnsi="Arial" w:cs="Arial"/>
        </w:rPr>
        <w:t>Intoxicatiesymptomen</w:t>
      </w:r>
    </w:p>
    <w:p w14:paraId="1A8296B1" w14:textId="77777777" w:rsidR="00D526A0" w:rsidRPr="00AC7ACE" w:rsidRDefault="00D526A0" w:rsidP="00D526A0">
      <w:pPr>
        <w:pStyle w:val="Geenafstand"/>
        <w:numPr>
          <w:ilvl w:val="0"/>
          <w:numId w:val="7"/>
        </w:numPr>
        <w:rPr>
          <w:rFonts w:ascii="Arial" w:hAnsi="Arial" w:cs="Arial"/>
        </w:rPr>
      </w:pPr>
      <w:r w:rsidRPr="00AC7ACE">
        <w:rPr>
          <w:rFonts w:ascii="Arial" w:hAnsi="Arial" w:cs="Arial"/>
        </w:rPr>
        <w:t>Wijze van gebruik</w:t>
      </w:r>
    </w:p>
    <w:p w14:paraId="1EDBC797" w14:textId="77777777" w:rsidR="00D526A0" w:rsidRPr="00AC7ACE" w:rsidRDefault="00D526A0" w:rsidP="00D526A0">
      <w:pPr>
        <w:pStyle w:val="Geenafstand"/>
        <w:numPr>
          <w:ilvl w:val="0"/>
          <w:numId w:val="7"/>
        </w:numPr>
        <w:rPr>
          <w:rFonts w:ascii="Arial" w:hAnsi="Arial" w:cs="Arial"/>
        </w:rPr>
      </w:pPr>
      <w:r w:rsidRPr="00AC7ACE">
        <w:rPr>
          <w:rFonts w:ascii="Arial" w:hAnsi="Arial" w:cs="Arial"/>
        </w:rPr>
        <w:t>Gezondheidsrisico's</w:t>
      </w:r>
    </w:p>
    <w:p w14:paraId="7084A3AD" w14:textId="77777777" w:rsidR="00796720" w:rsidRPr="00AC7ACE" w:rsidRDefault="00D526A0" w:rsidP="00D526A0">
      <w:pPr>
        <w:pStyle w:val="Opsomming-Dichtebullits"/>
        <w:rPr>
          <w:sz w:val="22"/>
        </w:rPr>
      </w:pPr>
      <w:r w:rsidRPr="00AC7ACE">
        <w:rPr>
          <w:sz w:val="22"/>
        </w:rPr>
        <w:t>Zichtbare / uiterlijke kenmerken bij iemand de stof gebruikt</w:t>
      </w:r>
    </w:p>
    <w:p w14:paraId="2B880A0D" w14:textId="77777777" w:rsidR="00D526A0" w:rsidRPr="00AC7ACE" w:rsidRDefault="00D526A0" w:rsidP="00D526A0">
      <w:pPr>
        <w:pStyle w:val="Opsomming-Dichtebullits"/>
        <w:numPr>
          <w:ilvl w:val="0"/>
          <w:numId w:val="0"/>
        </w:numPr>
        <w:ind w:left="720" w:hanging="360"/>
        <w:rPr>
          <w:sz w:val="22"/>
        </w:rPr>
      </w:pPr>
    </w:p>
    <w:p w14:paraId="1CF66546" w14:textId="77777777" w:rsidR="00D526A0" w:rsidRPr="00AC7ACE" w:rsidRDefault="00D526A0" w:rsidP="00D526A0">
      <w:pPr>
        <w:pStyle w:val="Opsomming-Dichtebullits"/>
        <w:numPr>
          <w:ilvl w:val="0"/>
          <w:numId w:val="0"/>
        </w:numPr>
        <w:rPr>
          <w:sz w:val="22"/>
          <w:u w:val="single"/>
        </w:rPr>
      </w:pPr>
      <w:r w:rsidRPr="00AC7ACE">
        <w:rPr>
          <w:sz w:val="22"/>
          <w:u w:val="single"/>
        </w:rPr>
        <w:lastRenderedPageBreak/>
        <w:t xml:space="preserve">Opdracht: </w:t>
      </w:r>
    </w:p>
    <w:p w14:paraId="3397EC06" w14:textId="77777777" w:rsidR="00D526A0" w:rsidRPr="00AC7ACE" w:rsidRDefault="00D526A0" w:rsidP="00D526A0">
      <w:pPr>
        <w:pStyle w:val="Opsomming-Dichtebullits"/>
        <w:numPr>
          <w:ilvl w:val="0"/>
          <w:numId w:val="0"/>
        </w:numPr>
        <w:rPr>
          <w:sz w:val="22"/>
        </w:rPr>
      </w:pPr>
      <w:r w:rsidRPr="00AC7ACE">
        <w:rPr>
          <w:rFonts w:cs="Arial"/>
          <w:sz w:val="22"/>
        </w:rPr>
        <w:t xml:space="preserve">Observeer iemand in je (naaste) omgeving of een gelegenheid waarbij psychoactieve </w:t>
      </w:r>
      <w:r w:rsidRPr="00AC7ACE">
        <w:rPr>
          <w:rFonts w:cs="Arial"/>
          <w:sz w:val="22"/>
        </w:rPr>
        <w:t>m</w:t>
      </w:r>
      <w:r w:rsidRPr="00AC7ACE">
        <w:rPr>
          <w:rFonts w:cs="Arial"/>
          <w:sz w:val="22"/>
        </w:rPr>
        <w:t>iddelen worden gebruikt. Je kan denken aan een avond tijdens het uitgaan, een familielid die rookt, een verjaardag, etc. Zoek daarnaast naar literatuur die past bij het middel en de gelegenheid. Verwerk deze in de antwoorden</w:t>
      </w:r>
    </w:p>
    <w:p w14:paraId="6646617E" w14:textId="77777777" w:rsidR="00D526A0" w:rsidRPr="00AC7ACE" w:rsidRDefault="00D526A0" w:rsidP="00D526A0">
      <w:pPr>
        <w:pStyle w:val="Opsomming-Dichtebullits"/>
        <w:numPr>
          <w:ilvl w:val="0"/>
          <w:numId w:val="0"/>
        </w:numPr>
        <w:ind w:left="720" w:hanging="360"/>
        <w:rPr>
          <w:sz w:val="22"/>
        </w:rPr>
      </w:pPr>
    </w:p>
    <w:p w14:paraId="35170B45" w14:textId="77777777" w:rsidR="00D526A0" w:rsidRPr="00AC7ACE" w:rsidRDefault="00D526A0" w:rsidP="00D526A0">
      <w:pPr>
        <w:pStyle w:val="Opsomming-Dichtebullits"/>
        <w:numPr>
          <w:ilvl w:val="0"/>
          <w:numId w:val="0"/>
        </w:numPr>
        <w:rPr>
          <w:sz w:val="22"/>
        </w:rPr>
      </w:pPr>
      <w:r w:rsidRPr="00AC7ACE">
        <w:rPr>
          <w:sz w:val="22"/>
        </w:rPr>
        <w:t xml:space="preserve">Bundel en analyseer je observaties en geef antwoord op de volgende vragen. </w:t>
      </w:r>
    </w:p>
    <w:p w14:paraId="50183081" w14:textId="77777777" w:rsidR="00D526A0" w:rsidRPr="00AC7ACE" w:rsidRDefault="00D526A0" w:rsidP="00D526A0">
      <w:pPr>
        <w:pStyle w:val="Opsomming-Dichtebullits"/>
        <w:rPr>
          <w:sz w:val="22"/>
        </w:rPr>
      </w:pPr>
      <w:r w:rsidRPr="00AC7ACE">
        <w:rPr>
          <w:sz w:val="22"/>
        </w:rPr>
        <w:t>Wie observeer je en wat is de gelegenheid?</w:t>
      </w:r>
    </w:p>
    <w:p w14:paraId="4B09A7EB" w14:textId="77777777" w:rsidR="00D526A0" w:rsidRPr="00AC7ACE" w:rsidRDefault="00D526A0" w:rsidP="00D526A0">
      <w:pPr>
        <w:pStyle w:val="Opsomming-Dichtebullits"/>
        <w:rPr>
          <w:sz w:val="22"/>
        </w:rPr>
      </w:pPr>
      <w:r w:rsidRPr="00AC7ACE">
        <w:rPr>
          <w:sz w:val="22"/>
        </w:rPr>
        <w:t>Welk(e) middel(en) wordt er gebruikt?</w:t>
      </w:r>
    </w:p>
    <w:p w14:paraId="4C7BC128" w14:textId="77777777" w:rsidR="00D526A0" w:rsidRPr="00AC7ACE" w:rsidRDefault="00D526A0" w:rsidP="00D526A0">
      <w:pPr>
        <w:pStyle w:val="Opsomming-Dichtebullits"/>
        <w:rPr>
          <w:sz w:val="22"/>
        </w:rPr>
      </w:pPr>
      <w:r w:rsidRPr="00AC7ACE">
        <w:rPr>
          <w:sz w:val="22"/>
        </w:rPr>
        <w:t xml:space="preserve">Welke veranderingen treden op? </w:t>
      </w:r>
    </w:p>
    <w:p w14:paraId="42ADECC1" w14:textId="77777777" w:rsidR="00D526A0" w:rsidRPr="00AC7ACE" w:rsidRDefault="00D526A0" w:rsidP="00D526A0">
      <w:pPr>
        <w:pStyle w:val="Opsomming-Dichtebullits"/>
        <w:rPr>
          <w:sz w:val="22"/>
        </w:rPr>
      </w:pPr>
      <w:r w:rsidRPr="00AC7ACE">
        <w:rPr>
          <w:sz w:val="22"/>
        </w:rPr>
        <w:t>Welke veranderingen treden op in de sfeer?</w:t>
      </w:r>
    </w:p>
    <w:p w14:paraId="25607E0F" w14:textId="77777777" w:rsidR="00AC7ACE" w:rsidRDefault="00D526A0" w:rsidP="00D526A0">
      <w:pPr>
        <w:pStyle w:val="Opsomming-Dichtebullits"/>
        <w:numPr>
          <w:ilvl w:val="0"/>
          <w:numId w:val="0"/>
        </w:numPr>
        <w:ind w:left="720" w:hanging="360"/>
        <w:rPr>
          <w:sz w:val="22"/>
        </w:rPr>
      </w:pPr>
      <w:r w:rsidRPr="00AC7ACE">
        <w:rPr>
          <w:sz w:val="22"/>
        </w:rPr>
        <w:t xml:space="preserve">Wat zegt de literatuur over dit middel (bijv. trends, kenmerken bij gebruik, etc.) en komt </w:t>
      </w:r>
    </w:p>
    <w:p w14:paraId="01D0C60B" w14:textId="77777777" w:rsidR="00D526A0" w:rsidRPr="00AC7ACE" w:rsidRDefault="00AC7ACE" w:rsidP="00D526A0">
      <w:pPr>
        <w:pStyle w:val="Opsomming-Dichtebullits"/>
        <w:numPr>
          <w:ilvl w:val="0"/>
          <w:numId w:val="0"/>
        </w:numPr>
        <w:ind w:left="720" w:hanging="360"/>
        <w:rPr>
          <w:sz w:val="22"/>
        </w:rPr>
      </w:pPr>
      <w:r>
        <w:rPr>
          <w:sz w:val="22"/>
        </w:rPr>
        <w:t>d</w:t>
      </w:r>
      <w:bookmarkStart w:id="0" w:name="_GoBack"/>
      <w:bookmarkEnd w:id="0"/>
      <w:r w:rsidR="00D526A0" w:rsidRPr="00AC7ACE">
        <w:rPr>
          <w:sz w:val="22"/>
        </w:rPr>
        <w:t>it overeen met jouw observaties? Benoem de overeenkomsten en verschillen.</w:t>
      </w:r>
    </w:p>
    <w:p w14:paraId="414A3723" w14:textId="77777777" w:rsidR="00796720" w:rsidRPr="00AC7ACE" w:rsidRDefault="00796720" w:rsidP="00796720">
      <w:pPr>
        <w:pStyle w:val="Opsomming-Dichtebullits"/>
        <w:numPr>
          <w:ilvl w:val="0"/>
          <w:numId w:val="0"/>
        </w:numPr>
        <w:ind w:left="720" w:hanging="360"/>
        <w:rPr>
          <w:sz w:val="22"/>
        </w:rPr>
      </w:pPr>
    </w:p>
    <w:p w14:paraId="57321AD3" w14:textId="77777777" w:rsidR="00796720" w:rsidRPr="00AC7ACE" w:rsidRDefault="00796720" w:rsidP="00796720">
      <w:pPr>
        <w:pStyle w:val="Opsomming-Dichtebullits"/>
        <w:numPr>
          <w:ilvl w:val="0"/>
          <w:numId w:val="0"/>
        </w:numPr>
        <w:ind w:left="720" w:hanging="360"/>
        <w:rPr>
          <w:sz w:val="22"/>
        </w:rPr>
      </w:pPr>
    </w:p>
    <w:p w14:paraId="383BEAB8" w14:textId="77777777" w:rsidR="00796720" w:rsidRPr="00AC7ACE" w:rsidRDefault="00796720" w:rsidP="00796720">
      <w:pPr>
        <w:pStyle w:val="Opsomming-Dichtebullits"/>
        <w:numPr>
          <w:ilvl w:val="0"/>
          <w:numId w:val="0"/>
        </w:numPr>
        <w:ind w:left="720" w:hanging="360"/>
        <w:rPr>
          <w:sz w:val="22"/>
        </w:rPr>
      </w:pPr>
    </w:p>
    <w:p w14:paraId="6DA8550E" w14:textId="77777777" w:rsidR="00796720" w:rsidRPr="00AC7ACE" w:rsidRDefault="00796720" w:rsidP="00796720">
      <w:pPr>
        <w:pStyle w:val="Opsomming-Dichtebullits"/>
        <w:numPr>
          <w:ilvl w:val="0"/>
          <w:numId w:val="0"/>
        </w:numPr>
        <w:ind w:left="720" w:hanging="360"/>
        <w:rPr>
          <w:sz w:val="22"/>
        </w:rPr>
      </w:pPr>
    </w:p>
    <w:p w14:paraId="6DD3ED79" w14:textId="77777777" w:rsidR="00796720" w:rsidRPr="00AC7ACE" w:rsidRDefault="00796720" w:rsidP="00796720">
      <w:pPr>
        <w:pStyle w:val="Opsomming-Dichtebullits"/>
        <w:numPr>
          <w:ilvl w:val="0"/>
          <w:numId w:val="0"/>
        </w:numPr>
        <w:ind w:left="720" w:hanging="360"/>
        <w:rPr>
          <w:sz w:val="22"/>
        </w:rPr>
      </w:pPr>
    </w:p>
    <w:p w14:paraId="764A30AB" w14:textId="77777777" w:rsidR="00796720" w:rsidRPr="00AC7ACE" w:rsidRDefault="00AC7ACE" w:rsidP="00796720">
      <w:pPr>
        <w:pStyle w:val="Opsomming-Dichtebullits"/>
        <w:numPr>
          <w:ilvl w:val="0"/>
          <w:numId w:val="0"/>
        </w:numPr>
        <w:ind w:left="720" w:hanging="360"/>
        <w:rPr>
          <w:sz w:val="22"/>
        </w:rPr>
      </w:pPr>
      <w:r w:rsidRPr="00AC7ACE">
        <w:rPr>
          <w:sz w:val="22"/>
        </w:rPr>
        <w:t>Bronnenlijst:</w:t>
      </w:r>
    </w:p>
    <w:p w14:paraId="1739F7C0" w14:textId="77777777" w:rsidR="00657550" w:rsidRPr="00AC7ACE" w:rsidRDefault="00657550" w:rsidP="00AC7ACE">
      <w:pPr>
        <w:pStyle w:val="Opsomming-Dichtebullits"/>
        <w:rPr>
          <w:noProof/>
          <w:sz w:val="22"/>
        </w:rPr>
      </w:pPr>
      <w:r w:rsidRPr="00AC7ACE">
        <w:rPr>
          <w:sz w:val="22"/>
        </w:rPr>
        <w:fldChar w:fldCharType="begin"/>
      </w:r>
      <w:r w:rsidRPr="00AC7ACE">
        <w:rPr>
          <w:sz w:val="22"/>
        </w:rPr>
        <w:instrText xml:space="preserve"> BIBLIOGRAPHY  \l 1043 </w:instrText>
      </w:r>
      <w:r w:rsidRPr="00AC7ACE">
        <w:rPr>
          <w:sz w:val="22"/>
        </w:rPr>
        <w:fldChar w:fldCharType="separate"/>
      </w:r>
      <w:r w:rsidRPr="00AC7ACE">
        <w:rPr>
          <w:noProof/>
          <w:sz w:val="22"/>
        </w:rPr>
        <w:t xml:space="preserve">Meerten, R., Kerssenmakers, R., Noordlander, E., &amp; Vervaeke, H. (2008). </w:t>
      </w:r>
      <w:r w:rsidRPr="00AC7ACE">
        <w:rPr>
          <w:i/>
          <w:iCs/>
          <w:noProof/>
          <w:sz w:val="22"/>
        </w:rPr>
        <w:t>Gebruik, misbruik en verslaving.</w:t>
      </w:r>
      <w:r w:rsidRPr="00AC7ACE">
        <w:rPr>
          <w:noProof/>
          <w:sz w:val="22"/>
        </w:rPr>
        <w:t xml:space="preserve"> Houten: Bohn Stafleu van Loghum.</w:t>
      </w:r>
    </w:p>
    <w:p w14:paraId="25E23C52" w14:textId="77777777" w:rsidR="00AC7ACE" w:rsidRPr="00AC7ACE" w:rsidRDefault="00AC7ACE" w:rsidP="00AC7ACE">
      <w:pPr>
        <w:pStyle w:val="Opsomming-Dichtebullits"/>
        <w:rPr>
          <w:noProof/>
          <w:sz w:val="22"/>
        </w:rPr>
      </w:pPr>
      <w:proofErr w:type="spellStart"/>
      <w:r w:rsidRPr="00AC7ACE">
        <w:rPr>
          <w:rFonts w:cs="Arial"/>
          <w:sz w:val="22"/>
        </w:rPr>
        <w:t>SEIServices</w:t>
      </w:r>
      <w:proofErr w:type="spellEnd"/>
      <w:r w:rsidRPr="00AC7ACE">
        <w:rPr>
          <w:rFonts w:cs="Arial"/>
          <w:sz w:val="22"/>
        </w:rPr>
        <w:t xml:space="preserve"> (2014, juli 15). Understanding How </w:t>
      </w:r>
      <w:proofErr w:type="spellStart"/>
      <w:r w:rsidRPr="00AC7ACE">
        <w:rPr>
          <w:rFonts w:cs="Arial"/>
          <w:sz w:val="22"/>
        </w:rPr>
        <w:t>the</w:t>
      </w:r>
      <w:proofErr w:type="spellEnd"/>
      <w:r w:rsidRPr="00AC7ACE">
        <w:rPr>
          <w:rFonts w:cs="Arial"/>
          <w:sz w:val="22"/>
        </w:rPr>
        <w:t xml:space="preserve"> Brain </w:t>
      </w:r>
      <w:proofErr w:type="spellStart"/>
      <w:r w:rsidRPr="00AC7ACE">
        <w:rPr>
          <w:rFonts w:cs="Arial"/>
          <w:sz w:val="22"/>
        </w:rPr>
        <w:t>Responds</w:t>
      </w:r>
      <w:proofErr w:type="spellEnd"/>
      <w:r w:rsidRPr="00AC7ACE">
        <w:rPr>
          <w:rFonts w:cs="Arial"/>
          <w:sz w:val="22"/>
        </w:rPr>
        <w:t xml:space="preserve"> </w:t>
      </w:r>
      <w:proofErr w:type="spellStart"/>
      <w:r w:rsidRPr="00AC7ACE">
        <w:rPr>
          <w:rFonts w:cs="Arial"/>
          <w:sz w:val="22"/>
        </w:rPr>
        <w:t>to</w:t>
      </w:r>
      <w:proofErr w:type="spellEnd"/>
      <w:r w:rsidRPr="00AC7ACE">
        <w:rPr>
          <w:rFonts w:cs="Arial"/>
          <w:sz w:val="22"/>
        </w:rPr>
        <w:t xml:space="preserve"> Natural </w:t>
      </w:r>
      <w:proofErr w:type="spellStart"/>
      <w:r w:rsidRPr="00AC7ACE">
        <w:rPr>
          <w:rFonts w:cs="Arial"/>
          <w:sz w:val="22"/>
        </w:rPr>
        <w:t>Rewards</w:t>
      </w:r>
      <w:proofErr w:type="spellEnd"/>
      <w:r w:rsidRPr="00AC7ACE">
        <w:rPr>
          <w:rFonts w:cs="Arial"/>
          <w:sz w:val="22"/>
        </w:rPr>
        <w:t xml:space="preserve"> </w:t>
      </w:r>
      <w:proofErr w:type="spellStart"/>
      <w:r w:rsidRPr="00AC7ACE">
        <w:rPr>
          <w:rFonts w:cs="Arial"/>
          <w:sz w:val="22"/>
        </w:rPr>
        <w:t>and</w:t>
      </w:r>
      <w:proofErr w:type="spellEnd"/>
      <w:r w:rsidRPr="00AC7ACE">
        <w:rPr>
          <w:rFonts w:cs="Arial"/>
          <w:sz w:val="22"/>
        </w:rPr>
        <w:t xml:space="preserve"> Drugs of </w:t>
      </w:r>
      <w:proofErr w:type="spellStart"/>
      <w:r w:rsidRPr="00AC7ACE">
        <w:rPr>
          <w:rFonts w:cs="Arial"/>
          <w:sz w:val="22"/>
        </w:rPr>
        <w:t>Abuse</w:t>
      </w:r>
      <w:proofErr w:type="spellEnd"/>
      <w:r w:rsidRPr="00AC7ACE">
        <w:rPr>
          <w:rFonts w:cs="Arial"/>
          <w:sz w:val="22"/>
        </w:rPr>
        <w:t xml:space="preserve"> [Video file]. </w:t>
      </w:r>
      <w:proofErr w:type="spellStart"/>
      <w:r w:rsidRPr="00AC7ACE">
        <w:rPr>
          <w:rFonts w:cs="Arial"/>
          <w:sz w:val="22"/>
        </w:rPr>
        <w:t>Retrieved</w:t>
      </w:r>
      <w:proofErr w:type="spellEnd"/>
      <w:r w:rsidRPr="00AC7ACE">
        <w:rPr>
          <w:rFonts w:cs="Arial"/>
          <w:sz w:val="22"/>
        </w:rPr>
        <w:t xml:space="preserve"> </w:t>
      </w:r>
      <w:proofErr w:type="spellStart"/>
      <w:r w:rsidRPr="00AC7ACE">
        <w:rPr>
          <w:rFonts w:cs="Arial"/>
          <w:sz w:val="22"/>
        </w:rPr>
        <w:t>from</w:t>
      </w:r>
      <w:proofErr w:type="spellEnd"/>
      <w:r w:rsidRPr="00AC7ACE">
        <w:rPr>
          <w:rFonts w:cs="Arial"/>
          <w:sz w:val="22"/>
        </w:rPr>
        <w:t xml:space="preserve"> </w:t>
      </w:r>
      <w:hyperlink r:id="rId10" w:history="1">
        <w:r w:rsidRPr="00AC7ACE">
          <w:rPr>
            <w:rStyle w:val="Hyperlink"/>
            <w:rFonts w:cs="Arial"/>
            <w:sz w:val="22"/>
          </w:rPr>
          <w:t>https://www.youtube.com/watch?v=7VUlKP4LDyQ</w:t>
        </w:r>
      </w:hyperlink>
    </w:p>
    <w:p w14:paraId="7330D8C6" w14:textId="77777777" w:rsidR="00D526A0" w:rsidRPr="00D526A0" w:rsidRDefault="00657550" w:rsidP="00657550">
      <w:pPr>
        <w:pStyle w:val="Opsomming-Dichtebullits"/>
        <w:numPr>
          <w:ilvl w:val="0"/>
          <w:numId w:val="0"/>
        </w:numPr>
        <w:ind w:left="720"/>
      </w:pPr>
      <w:r w:rsidRPr="00AC7ACE">
        <w:rPr>
          <w:sz w:val="22"/>
        </w:rPr>
        <w:fldChar w:fldCharType="end"/>
      </w:r>
    </w:p>
    <w:p w14:paraId="33F90C9B" w14:textId="77777777" w:rsidR="00796720" w:rsidRPr="00DC520D" w:rsidRDefault="00796720" w:rsidP="00796720">
      <w:pPr>
        <w:ind w:left="360"/>
      </w:pPr>
    </w:p>
    <w:p w14:paraId="746566B4" w14:textId="77777777" w:rsidR="00796720" w:rsidRPr="00AC7ACE" w:rsidRDefault="00796720">
      <w:pPr>
        <w:rPr>
          <w:rFonts w:ascii="Arial" w:hAnsi="Arial" w:cs="Arial"/>
        </w:rPr>
      </w:pPr>
    </w:p>
    <w:sectPr w:rsidR="00796720" w:rsidRPr="00AC7A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A49E2"/>
    <w:multiLevelType w:val="multilevel"/>
    <w:tmpl w:val="0ECAB79C"/>
    <w:lvl w:ilvl="0">
      <w:start w:val="1"/>
      <w:numFmt w:val="bullet"/>
      <w:pStyle w:val="Opsomming-Dichtebullits"/>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52389D"/>
    <w:multiLevelType w:val="hybridMultilevel"/>
    <w:tmpl w:val="19C61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693FAE"/>
    <w:multiLevelType w:val="multilevel"/>
    <w:tmpl w:val="0ECAB79C"/>
    <w:styleLink w:val="Opsomming-bullits"/>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94D6BD6"/>
    <w:multiLevelType w:val="hybridMultilevel"/>
    <w:tmpl w:val="79BED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8C0B24"/>
    <w:multiLevelType w:val="hybridMultilevel"/>
    <w:tmpl w:val="38BE3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720"/>
    <w:rsid w:val="000D09EA"/>
    <w:rsid w:val="00547D2A"/>
    <w:rsid w:val="00657550"/>
    <w:rsid w:val="00796720"/>
    <w:rsid w:val="0086268F"/>
    <w:rsid w:val="00AC7ACE"/>
    <w:rsid w:val="00D526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C5F8F"/>
  <w15:chartTrackingRefBased/>
  <w15:docId w15:val="{07FA4BA9-9289-4268-86FA-BB55D648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Dichtebullits">
    <w:name w:val="Opsomming - Dichte bullits"/>
    <w:basedOn w:val="Standaard"/>
    <w:uiPriority w:val="5"/>
    <w:qFormat/>
    <w:rsid w:val="00796720"/>
    <w:pPr>
      <w:numPr>
        <w:numId w:val="3"/>
      </w:numPr>
      <w:spacing w:before="20" w:after="20" w:line="252" w:lineRule="auto"/>
      <w:contextualSpacing/>
    </w:pPr>
    <w:rPr>
      <w:rFonts w:ascii="Arial" w:hAnsi="Arial"/>
      <w:sz w:val="24"/>
    </w:rPr>
  </w:style>
  <w:style w:type="numbering" w:customStyle="1" w:styleId="Opsomming-bullits">
    <w:name w:val="Opsomming - bullits"/>
    <w:uiPriority w:val="99"/>
    <w:rsid w:val="00796720"/>
    <w:pPr>
      <w:numPr>
        <w:numId w:val="2"/>
      </w:numPr>
    </w:pPr>
  </w:style>
  <w:style w:type="character" w:styleId="Subtielebenadrukking">
    <w:name w:val="Subtle Emphasis"/>
    <w:aliases w:val="Cursief"/>
    <w:basedOn w:val="Standaardalinea-lettertype"/>
    <w:uiPriority w:val="19"/>
    <w:qFormat/>
    <w:rsid w:val="00796720"/>
    <w:rPr>
      <w:i/>
      <w:iCs/>
      <w:color w:val="404040" w:themeColor="text1" w:themeTint="BF"/>
    </w:rPr>
  </w:style>
  <w:style w:type="character" w:styleId="Hyperlink">
    <w:name w:val="Hyperlink"/>
    <w:basedOn w:val="Standaardalinea-lettertype"/>
    <w:uiPriority w:val="99"/>
    <w:rsid w:val="00796720"/>
    <w:rPr>
      <w:color w:val="0000FF"/>
      <w:u w:val="single"/>
    </w:rPr>
  </w:style>
  <w:style w:type="character" w:styleId="Zwaar">
    <w:name w:val="Strong"/>
    <w:basedOn w:val="Standaardalinea-lettertype"/>
    <w:uiPriority w:val="22"/>
    <w:qFormat/>
    <w:rsid w:val="00796720"/>
    <w:rPr>
      <w:b/>
      <w:bCs/>
    </w:rPr>
  </w:style>
  <w:style w:type="paragraph" w:styleId="Geenafstand">
    <w:name w:val="No Spacing"/>
    <w:uiPriority w:val="1"/>
    <w:qFormat/>
    <w:rsid w:val="00796720"/>
    <w:pPr>
      <w:spacing w:after="0" w:line="240" w:lineRule="auto"/>
    </w:pPr>
  </w:style>
  <w:style w:type="paragraph" w:styleId="Lijstalinea">
    <w:name w:val="List Paragraph"/>
    <w:basedOn w:val="Standaard"/>
    <w:uiPriority w:val="34"/>
    <w:qFormat/>
    <w:rsid w:val="00D526A0"/>
    <w:pPr>
      <w:ind w:left="720"/>
      <w:contextualSpacing/>
    </w:pPr>
  </w:style>
  <w:style w:type="character" w:styleId="Nadruk">
    <w:name w:val="Emphasis"/>
    <w:basedOn w:val="Standaardalinea-lettertype"/>
    <w:uiPriority w:val="99"/>
    <w:qFormat/>
    <w:rsid w:val="00D526A0"/>
    <w:rPr>
      <w:i/>
      <w:iCs/>
    </w:rPr>
  </w:style>
  <w:style w:type="paragraph" w:styleId="Bibliografie">
    <w:name w:val="Bibliography"/>
    <w:basedOn w:val="Standaard"/>
    <w:next w:val="Standaard"/>
    <w:uiPriority w:val="37"/>
    <w:unhideWhenUsed/>
    <w:rsid w:val="00657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0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youtube.com/watch?v=7VUlKP4LDyQ"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1" ma:contentTypeDescription="Een nieuw document maken." ma:contentTypeScope="" ma:versionID="3b1d7efdeaf3a06500fa34c10ed9a793">
  <xsd:schema xmlns:xsd="http://www.w3.org/2001/XMLSchema" xmlns:xs="http://www.w3.org/2001/XMLSchema" xmlns:p="http://schemas.microsoft.com/office/2006/metadata/properties" xmlns:ns3="4dfc51d9-fd9a-4c2e-9b35-2a6b8dbf690b" xmlns:ns4="305d9c35-e4e7-46dc-b696-2e0d98cbe4ff" targetNamespace="http://schemas.microsoft.com/office/2006/metadata/properties" ma:root="true" ma:fieldsID="f75c3b6bf4db99afb3bfabd5b8c087c5" ns3:_="" ns4:_="">
    <xsd:import namespace="4dfc51d9-fd9a-4c2e-9b35-2a6b8dbf690b"/>
    <xsd:import namespace="305d9c35-e4e7-46dc-b696-2e0d98cbe4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d9c35-e4e7-46dc-b696-2e0d98cbe4f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Mee08</b:Tag>
    <b:SourceType>Book</b:SourceType>
    <b:Guid>{E53A7B7B-B04A-49E7-AF5B-8D20312A3343}</b:Guid>
    <b:Title>Gebruik, misbruik en verslaving</b:Title>
    <b:Year>2008</b:Year>
    <b:Author>
      <b:Author>
        <b:NameList>
          <b:Person>
            <b:Last>Meerten</b:Last>
            <b:First>R</b:First>
          </b:Person>
          <b:Person>
            <b:Last>Kerssenmakers</b:Last>
            <b:First>R</b:First>
          </b:Person>
          <b:Person>
            <b:Last>Noordlander</b:Last>
            <b:First>E</b:First>
          </b:Person>
          <b:Person>
            <b:Last>Vervaeke</b:Last>
            <b:First>H</b:First>
          </b:Person>
        </b:NameList>
      </b:Author>
      <b:BookAuthor>
        <b:NameList>
          <b:Person>
            <b:Last>Meerten</b:Last>
            <b:First>R</b:First>
          </b:Person>
          <b:Person>
            <b:Last>Kerssenmakers</b:Last>
            <b:First>R</b:First>
          </b:Person>
          <b:Person>
            <b:Last>Noordlander</b:Last>
            <b:First>E</b:First>
          </b:Person>
          <b:Person>
            <b:Last>Vervaeke</b:Last>
            <b:First>H</b:First>
          </b:Person>
        </b:NameList>
      </b:BookAuthor>
    </b:Author>
    <b:BookTitle>Gebruik, misbruik en verslaving</b:BookTitle>
    <b:City>Houten</b:City>
    <b:Publisher>Bohn Stafleu van Loghum</b:Publisher>
    <b:RefOrder>1</b:RefOrder>
  </b:Source>
</b:Sources>
</file>

<file path=customXml/itemProps1.xml><?xml version="1.0" encoding="utf-8"?>
<ds:datastoreItem xmlns:ds="http://schemas.openxmlformats.org/officeDocument/2006/customXml" ds:itemID="{678904A4-8550-49B3-9F6F-71C9F4088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305d9c35-e4e7-46dc-b696-2e0d98cbe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DF8AF-C432-41D3-B898-ED1B4C57FB32}">
  <ds:schemaRefs>
    <ds:schemaRef ds:uri="http://schemas.microsoft.com/sharepoint/v3/contenttype/forms"/>
  </ds:schemaRefs>
</ds:datastoreItem>
</file>

<file path=customXml/itemProps3.xml><?xml version="1.0" encoding="utf-8"?>
<ds:datastoreItem xmlns:ds="http://schemas.openxmlformats.org/officeDocument/2006/customXml" ds:itemID="{5F4EE63D-574B-4225-8CA6-79AC4FB54020}">
  <ds:schemaRefs>
    <ds:schemaRef ds:uri="305d9c35-e4e7-46dc-b696-2e0d98cbe4ff"/>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dfc51d9-fd9a-4c2e-9b35-2a6b8dbf690b"/>
    <ds:schemaRef ds:uri="http://www.w3.org/XML/1998/namespace"/>
    <ds:schemaRef ds:uri="http://purl.org/dc/dcmitype/"/>
  </ds:schemaRefs>
</ds:datastoreItem>
</file>

<file path=customXml/itemProps4.xml><?xml version="1.0" encoding="utf-8"?>
<ds:datastoreItem xmlns:ds="http://schemas.openxmlformats.org/officeDocument/2006/customXml" ds:itemID="{6494F3ED-4B02-4FA5-9539-A11C2A821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2791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Hoof-de Louwere,Jacqueline J.J.P.M. van</dc:creator>
  <cp:keywords/>
  <dc:description/>
  <cp:lastModifiedBy>Hoof-de Louwere,Jacqueline J.J.P.M. van</cp:lastModifiedBy>
  <cp:revision>1</cp:revision>
  <dcterms:created xsi:type="dcterms:W3CDTF">2020-10-14T06:09:00Z</dcterms:created>
  <dcterms:modified xsi:type="dcterms:W3CDTF">2020-10-14T07:00:00Z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