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A569A76" w14:textId="77777777" w:rsidR="008D5512" w:rsidRDefault="008D5512" w:rsidP="008D5512">
      <w:r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48512" behindDoc="0" locked="0" layoutInCell="1" allowOverlap="1" wp14:anchorId="7B6A3EBB" wp14:editId="35F57AD4">
                <wp:simplePos x="0" y="0"/>
                <wp:positionH relativeFrom="column">
                  <wp:posOffset>14605</wp:posOffset>
                </wp:positionH>
                <wp:positionV relativeFrom="paragraph">
                  <wp:posOffset>46503</wp:posOffset>
                </wp:positionV>
                <wp:extent cx="5858540" cy="0"/>
                <wp:effectExtent l="0" t="0" r="27940" b="19050"/>
                <wp:wrapNone/>
                <wp:docPr id="1" name="Rechte verbindingslijn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58540" cy="0"/>
                        </a:xfrm>
                        <a:prstGeom prst="line">
                          <a:avLst/>
                        </a:prstGeom>
                        <a:ln w="22225">
                          <a:solidFill>
                            <a:srgbClr val="7030A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08FE8D9" id="Rechte verbindingslijn 1" o:spid="_x0000_s1026" style="position:absolute;z-index:251648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.15pt,3.65pt" to="462.45pt,3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" strokecolor="#7030a0" strokeweight="1.75pt">
                <v:stroke joinstyle="miter"/>
              </v:line>
            </w:pict>
          </mc:Fallback>
        </mc:AlternateContent>
      </w:r>
    </w:p>
    <w:p w14:paraId="07705911" w14:textId="41CEB699" w:rsidR="008D5512" w:rsidRPr="008D5512" w:rsidRDefault="006D68F9" w:rsidP="008D5512">
      <w:pPr>
        <w:rPr>
          <w:sz w:val="32"/>
          <w:szCs w:val="32"/>
        </w:rPr>
      </w:pPr>
      <w:r>
        <w:rPr>
          <w:sz w:val="32"/>
          <w:szCs w:val="32"/>
        </w:rPr>
        <w:t xml:space="preserve">Vragenvuurtje </w:t>
      </w:r>
      <w:r w:rsidR="001B540F">
        <w:rPr>
          <w:sz w:val="32"/>
          <w:szCs w:val="32"/>
        </w:rPr>
        <w:t>‘Acute zorg’</w:t>
      </w:r>
      <w:bookmarkStart w:id="0" w:name="_GoBack"/>
      <w:bookmarkEnd w:id="0"/>
    </w:p>
    <w:p w14:paraId="7C159D7D" w14:textId="77777777" w:rsidR="008D5512" w:rsidRDefault="008D5512" w:rsidP="008D5512">
      <w:r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 wp14:anchorId="1A81E1E2" wp14:editId="03C36E47">
                <wp:simplePos x="0" y="0"/>
                <wp:positionH relativeFrom="margin">
                  <wp:align>left</wp:align>
                </wp:positionH>
                <wp:positionV relativeFrom="paragraph">
                  <wp:posOffset>164495</wp:posOffset>
                </wp:positionV>
                <wp:extent cx="5858540" cy="0"/>
                <wp:effectExtent l="0" t="0" r="27940" b="19050"/>
                <wp:wrapNone/>
                <wp:docPr id="2" name="Rechte verbindingslijn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58540" cy="0"/>
                        </a:xfrm>
                        <a:prstGeom prst="line">
                          <a:avLst/>
                        </a:prstGeom>
                        <a:ln w="22225">
                          <a:solidFill>
                            <a:srgbClr val="7030A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D905231" id="Rechte verbindingslijn 2" o:spid="_x0000_s1026" style="position:absolute;z-index:251649536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" from="0,12.95pt" to="461.3pt,12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" strokecolor="#7030a0" strokeweight="1.75pt">
                <v:stroke joinstyle="miter"/>
                <w10:wrap anchorx="margin"/>
              </v:line>
            </w:pict>
          </mc:Fallback>
        </mc:AlternateContent>
      </w:r>
    </w:p>
    <w:p w14:paraId="6447CD14" w14:textId="77777777" w:rsidR="008D5512" w:rsidRDefault="008D5512" w:rsidP="008D5512"/>
    <w:p w14:paraId="31935E18" w14:textId="77777777" w:rsidR="008D5512" w:rsidRDefault="008D5512" w:rsidP="008D5512"/>
    <w:p w14:paraId="7D8D92C9" w14:textId="0D72B972" w:rsidR="008D5512" w:rsidRDefault="008D5512" w:rsidP="008D5512">
      <w:r>
        <w:t xml:space="preserve">Werkvorm: </w:t>
      </w:r>
      <w:r w:rsidR="006D68F9">
        <w:rPr>
          <w:color w:val="7030A0"/>
        </w:rPr>
        <w:t>huiswerknabespreking, herhaling</w:t>
      </w:r>
    </w:p>
    <w:p w14:paraId="3AEA3F5F" w14:textId="484E6C9B" w:rsidR="00394463" w:rsidRDefault="00394463" w:rsidP="008D5512">
      <w:pPr>
        <w:rPr>
          <w:color w:val="7030A0"/>
        </w:rPr>
      </w:pPr>
      <w:r>
        <w:t xml:space="preserve">Onderwerp: </w:t>
      </w:r>
      <w:r w:rsidR="007F4E40">
        <w:rPr>
          <w:color w:val="7030A0"/>
        </w:rPr>
        <w:t>Acute zorg</w:t>
      </w:r>
    </w:p>
    <w:p w14:paraId="7FE548D5" w14:textId="4E7CCF9B" w:rsidR="00FE67F0" w:rsidRDefault="008D5512" w:rsidP="008D5512">
      <w:pPr>
        <w:rPr>
          <w:color w:val="7030A0"/>
        </w:rPr>
      </w:pPr>
      <w:r>
        <w:t xml:space="preserve">Duur: </w:t>
      </w:r>
      <w:r w:rsidR="006D68F9">
        <w:rPr>
          <w:color w:val="7030A0"/>
        </w:rPr>
        <w:t>15 minuten</w:t>
      </w:r>
    </w:p>
    <w:p w14:paraId="6456993E" w14:textId="25562C8D" w:rsidR="00FE67F0" w:rsidRDefault="00FE67F0" w:rsidP="008D5512">
      <w:pPr>
        <w:rPr>
          <w:color w:val="7030A0"/>
        </w:rPr>
      </w:pPr>
    </w:p>
    <w:p w14:paraId="2287D067" w14:textId="77777777" w:rsidR="006D68F9" w:rsidRDefault="006D68F9" w:rsidP="006D68F9"/>
    <w:p w14:paraId="5930C0D6" w14:textId="77777777" w:rsidR="007F4E40" w:rsidRDefault="006D68F9" w:rsidP="006D68F9">
      <w:r>
        <w:t>S</w:t>
      </w:r>
      <w:r>
        <w:t xml:space="preserve">tart </w:t>
      </w:r>
      <w:r>
        <w:t xml:space="preserve">de les eens </w:t>
      </w:r>
      <w:r>
        <w:t>met een vragenvuurt</w:t>
      </w:r>
      <w:r>
        <w:t>je.</w:t>
      </w:r>
      <w:r w:rsidR="007F4E40">
        <w:t xml:space="preserve"> Je kunt er lesstof mee herhalen of huiswerk mee nabespreken.</w:t>
      </w:r>
      <w:r>
        <w:t xml:space="preserve"> </w:t>
      </w:r>
    </w:p>
    <w:p w14:paraId="5DC52300" w14:textId="36B5EADE" w:rsidR="007F4E40" w:rsidRDefault="006D68F9" w:rsidP="006D68F9">
      <w:r>
        <w:t xml:space="preserve">Aan de hand van </w:t>
      </w:r>
      <w:r>
        <w:t>stellingen, a</w:t>
      </w:r>
      <w:r>
        <w:t xml:space="preserve">fbeeldingen en </w:t>
      </w:r>
      <w:r w:rsidR="007F4E40">
        <w:t>korte cases</w:t>
      </w:r>
      <w:r>
        <w:t xml:space="preserve"> </w:t>
      </w:r>
      <w:r w:rsidR="007F4E40">
        <w:t xml:space="preserve">werp je het vuur aan de schenen van de studenten. Leg </w:t>
      </w:r>
      <w:r>
        <w:t>student</w:t>
      </w:r>
      <w:r>
        <w:t xml:space="preserve"> individue</w:t>
      </w:r>
      <w:r w:rsidR="007F4E40">
        <w:t>el</w:t>
      </w:r>
      <w:r>
        <w:t xml:space="preserve"> vragen </w:t>
      </w:r>
      <w:r w:rsidR="007F4E40">
        <w:t xml:space="preserve">voor. Kan deze de vraag niet beantwoorden dan haal het antwoord uit de groep. Probeer het tempo in de vragenronde te houden. </w:t>
      </w:r>
    </w:p>
    <w:p w14:paraId="221CF235" w14:textId="77777777" w:rsidR="007F4E40" w:rsidRDefault="007F4E40" w:rsidP="006D68F9"/>
    <w:p w14:paraId="36C80535" w14:textId="6EDCA7C4" w:rsidR="006D68F9" w:rsidRDefault="007F4E40" w:rsidP="006D68F9">
      <w:r>
        <w:t>Bijgevoegd tref je twee vragenvuur-rondes aan.</w:t>
      </w:r>
    </w:p>
    <w:p w14:paraId="13407ECA" w14:textId="2C4CB738" w:rsidR="007F4E40" w:rsidRDefault="007F4E40" w:rsidP="006D68F9"/>
    <w:p w14:paraId="161D9CCA" w14:textId="2AB89624" w:rsidR="007F4E40" w:rsidRPr="007F4E40" w:rsidRDefault="007F4E40" w:rsidP="006D68F9">
      <w:pPr>
        <w:rPr>
          <w:i/>
          <w:color w:val="7030A0"/>
        </w:rPr>
      </w:pPr>
      <w:r w:rsidRPr="007F4E40">
        <w:rPr>
          <w:i/>
          <w:color w:val="7030A0"/>
        </w:rPr>
        <w:t>* Naar wens aan te passen zodat het vragenvuurtje aansluit op gemaakte huiswerk.</w:t>
      </w:r>
    </w:p>
    <w:p w14:paraId="7D877C22" w14:textId="06649B34" w:rsidR="007F4E40" w:rsidRDefault="007F4E40">
      <w:pPr>
        <w:spacing w:before="0" w:after="160" w:line="259" w:lineRule="auto"/>
      </w:pPr>
      <w:r>
        <w:br w:type="page"/>
      </w:r>
    </w:p>
    <w:p w14:paraId="6CF53D96" w14:textId="51EEA7F7" w:rsidR="007F4E40" w:rsidRDefault="007F4E40" w:rsidP="007F4E40">
      <w:pPr>
        <w:pStyle w:val="Kop1"/>
      </w:pPr>
      <w:bookmarkStart w:id="1" w:name="_Toc21012125"/>
      <w:r>
        <w:lastRenderedPageBreak/>
        <w:t xml:space="preserve">Vragenvuurtje </w:t>
      </w:r>
      <w:bookmarkEnd w:id="1"/>
      <w:r>
        <w:t>1</w:t>
      </w:r>
    </w:p>
    <w:p w14:paraId="174888F3" w14:textId="77777777" w:rsidR="007F4E40" w:rsidRDefault="007F4E40" w:rsidP="007F4E40"/>
    <w:p w14:paraId="54BA83A7" w14:textId="77777777" w:rsidR="007F4E40" w:rsidRDefault="007F4E40" w:rsidP="007F4E40">
      <w:r>
        <w:t xml:space="preserve">1. Wat is er aan de hand wanneer een ambulance met A1 prioriteit naar een </w:t>
      </w:r>
    </w:p>
    <w:p w14:paraId="12599269" w14:textId="77777777" w:rsidR="007F4E40" w:rsidRDefault="007F4E40" w:rsidP="007F4E40">
      <w:r>
        <w:t xml:space="preserve">    ongevalslocatie wordt gestuurd?</w:t>
      </w:r>
    </w:p>
    <w:p w14:paraId="11527979" w14:textId="77777777" w:rsidR="007F4E40" w:rsidRDefault="007F4E40" w:rsidP="007F4E40">
      <w:r>
        <w:rPr>
          <w:rStyle w:val="Subtielebenadrukking"/>
        </w:rPr>
        <w:t xml:space="preserve">    - Hoogste prioriteit voor een ambulance, met gebruik van geluid- en lichtsignalen. </w:t>
      </w:r>
    </w:p>
    <w:p w14:paraId="240ADAB2" w14:textId="77777777" w:rsidR="007F4E40" w:rsidRDefault="007F4E40" w:rsidP="007F4E40">
      <w:r>
        <w:t>2. Binnen welke gestelde termijnen moet een ambulance ter plaatse zijn?</w:t>
      </w:r>
    </w:p>
    <w:p w14:paraId="4F7499EF" w14:textId="77777777" w:rsidR="007F4E40" w:rsidRPr="009770D5" w:rsidRDefault="007F4E40" w:rsidP="007F4E40">
      <w:r>
        <w:t xml:space="preserve">    - </w:t>
      </w:r>
      <w:r>
        <w:rPr>
          <w:rStyle w:val="Subtielebenadrukking"/>
        </w:rPr>
        <w:t xml:space="preserve">15 minuten </w:t>
      </w:r>
    </w:p>
    <w:p w14:paraId="4742334D" w14:textId="77777777" w:rsidR="007F4E40" w:rsidRDefault="007F4E40" w:rsidP="007F4E40">
      <w:r>
        <w:t>3. Geef een voorbeeld van een HET. En van een LET</w:t>
      </w:r>
    </w:p>
    <w:p w14:paraId="51B6E3C5" w14:textId="77777777" w:rsidR="007F4E40" w:rsidRDefault="007F4E40" w:rsidP="007F4E40">
      <w:pPr>
        <w:rPr>
          <w:rStyle w:val="Subtielebenadrukking"/>
        </w:rPr>
      </w:pPr>
      <w:r>
        <w:rPr>
          <w:rStyle w:val="Subtielebenadrukking"/>
        </w:rPr>
        <w:t xml:space="preserve">    - HET: val van 2/3x hoger dan lichaamslengte, val van commode door kind,  </w:t>
      </w:r>
    </w:p>
    <w:p w14:paraId="704CCB63" w14:textId="77777777" w:rsidR="007F4E40" w:rsidRDefault="007F4E40" w:rsidP="007F4E40">
      <w:pPr>
        <w:rPr>
          <w:rStyle w:val="Subtielebenadrukking"/>
        </w:rPr>
      </w:pPr>
      <w:r>
        <w:rPr>
          <w:rStyle w:val="Subtielebenadrukking"/>
        </w:rPr>
        <w:t xml:space="preserve">      vrijgekomen airbags, over de kop geslagen voertuig</w:t>
      </w:r>
    </w:p>
    <w:p w14:paraId="4D239877" w14:textId="77777777" w:rsidR="007F4E40" w:rsidRPr="009770D5" w:rsidRDefault="007F4E40" w:rsidP="007F4E40">
      <w:r>
        <w:rPr>
          <w:rStyle w:val="Subtielebenadrukking"/>
        </w:rPr>
        <w:t xml:space="preserve">   -  LET: met auto &lt;20 km/u tegen stilstaand object, lage val, struikelen, stoten</w:t>
      </w:r>
    </w:p>
    <w:p w14:paraId="699CDEAD" w14:textId="77777777" w:rsidR="007F4E40" w:rsidRDefault="007F4E40" w:rsidP="007F4E40">
      <w:r>
        <w:t xml:space="preserve">4. Wat is het verschil tussen een pneumothorax en een hematothorax?       </w:t>
      </w:r>
    </w:p>
    <w:p w14:paraId="42177DB2" w14:textId="77777777" w:rsidR="007F4E40" w:rsidRDefault="007F4E40" w:rsidP="007F4E40">
      <w:r>
        <w:t xml:space="preserve">     - </w:t>
      </w:r>
      <w:r w:rsidRPr="009770D5">
        <w:rPr>
          <w:rStyle w:val="Subtielebenadrukking"/>
        </w:rPr>
        <w:t>pneumothorax</w:t>
      </w:r>
      <w:r>
        <w:rPr>
          <w:rStyle w:val="Subtielebenadrukking"/>
        </w:rPr>
        <w:t>: lucht tussen pleura,</w:t>
      </w:r>
      <w:r w:rsidRPr="009770D5">
        <w:rPr>
          <w:rStyle w:val="Subtielebenadrukking"/>
        </w:rPr>
        <w:t xml:space="preserve"> hematothorax</w:t>
      </w:r>
      <w:r>
        <w:rPr>
          <w:rStyle w:val="Subtielebenadrukking"/>
        </w:rPr>
        <w:t>: bloed tussen pleura</w:t>
      </w:r>
    </w:p>
    <w:p w14:paraId="1A3DF041" w14:textId="77777777" w:rsidR="007F4E40" w:rsidRPr="00DB60D0" w:rsidRDefault="007F4E40" w:rsidP="007F4E40">
      <w:r>
        <w:t xml:space="preserve">5. Corpus alienum: </w:t>
      </w:r>
      <w:r>
        <w:rPr>
          <w:rStyle w:val="Subtielebenadrukking"/>
        </w:rPr>
        <w:t>vreemd voorwerp wat niet in lichaam thuis hoort.</w:t>
      </w:r>
    </w:p>
    <w:p w14:paraId="5536B83E" w14:textId="77777777" w:rsidR="007F4E40" w:rsidRDefault="007F4E40" w:rsidP="007F4E40">
      <w:pPr>
        <w:rPr>
          <w:rStyle w:val="Subtielebenadrukking"/>
        </w:rPr>
      </w:pPr>
      <w:r>
        <w:t xml:space="preserve">6. Revised Trauma score (RTS):  </w:t>
      </w:r>
      <w:r>
        <w:rPr>
          <w:rStyle w:val="Subtielebenadrukking"/>
        </w:rPr>
        <w:t xml:space="preserve">graderingssysteem voor beoordeling ernst van een </w:t>
      </w:r>
    </w:p>
    <w:p w14:paraId="2F46F911" w14:textId="77777777" w:rsidR="007F4E40" w:rsidRDefault="007F4E40" w:rsidP="007F4E40">
      <w:r>
        <w:rPr>
          <w:rStyle w:val="Subtielebenadrukking"/>
        </w:rPr>
        <w:t xml:space="preserve">    - ongeval bij eerste contact (ambulance-vpk op straat bv.) </w:t>
      </w:r>
    </w:p>
    <w:p w14:paraId="50CDD326" w14:textId="77777777" w:rsidR="007F4E40" w:rsidRDefault="007F4E40" w:rsidP="007F4E40">
      <w:r>
        <w:t xml:space="preserve">7. Welke </w:t>
      </w:r>
      <w:r w:rsidRPr="00DB60D0">
        <w:t xml:space="preserve">drie parameters </w:t>
      </w:r>
      <w:r>
        <w:t xml:space="preserve">staan </w:t>
      </w:r>
      <w:r w:rsidRPr="00DB60D0">
        <w:t>centraal</w:t>
      </w:r>
      <w:r>
        <w:t xml:space="preserve"> bij de RTS?</w:t>
      </w:r>
    </w:p>
    <w:p w14:paraId="032A27B5" w14:textId="77777777" w:rsidR="007F4E40" w:rsidRDefault="007F4E40" w:rsidP="007F4E40">
      <w:pPr>
        <w:rPr>
          <w:rStyle w:val="Subtielebenadrukking"/>
        </w:rPr>
      </w:pPr>
      <w:r>
        <w:rPr>
          <w:rStyle w:val="Subtielebenadrukking"/>
        </w:rPr>
        <w:t xml:space="preserve">    - </w:t>
      </w:r>
      <w:r w:rsidRPr="00487953">
        <w:rPr>
          <w:rStyle w:val="Subtielebenadrukking"/>
        </w:rPr>
        <w:t>ademfrequentie, systolische bloedruk, Glascow coma scale.</w:t>
      </w:r>
    </w:p>
    <w:p w14:paraId="03420880" w14:textId="77777777" w:rsidR="007F4E40" w:rsidRDefault="007F4E40" w:rsidP="007F4E40">
      <w:r>
        <w:t>8</w:t>
      </w:r>
      <w:r w:rsidRPr="00487953">
        <w:t>. Wat</w:t>
      </w:r>
      <w:r>
        <w:t xml:space="preserve"> zijn</w:t>
      </w:r>
      <w:r w:rsidRPr="00487953">
        <w:t xml:space="preserve"> nadelen van immobiliseren </w:t>
      </w:r>
      <w:r>
        <w:t xml:space="preserve">met de headbloks, </w:t>
      </w:r>
      <w:r w:rsidRPr="00487953">
        <w:t xml:space="preserve">nekkraag wervelplank? </w:t>
      </w:r>
    </w:p>
    <w:p w14:paraId="174CBD65" w14:textId="77777777" w:rsidR="007F4E40" w:rsidRDefault="007F4E40" w:rsidP="007F4E40">
      <w:pPr>
        <w:rPr>
          <w:rStyle w:val="Subtielebenadrukking"/>
        </w:rPr>
      </w:pPr>
      <w:r>
        <w:t xml:space="preserve">    </w:t>
      </w:r>
      <w:r>
        <w:rPr>
          <w:rStyle w:val="Subtielebenadrukking"/>
        </w:rPr>
        <w:t xml:space="preserve">- Decubitus, verhoogde aspireerkans, angst, discomfort, beperkte communicatie, </w:t>
      </w:r>
    </w:p>
    <w:p w14:paraId="760A7A37" w14:textId="77777777" w:rsidR="007F4E40" w:rsidRDefault="007F4E40" w:rsidP="007F4E40">
      <w:pPr>
        <w:rPr>
          <w:rStyle w:val="Subtielebenadrukking"/>
        </w:rPr>
      </w:pPr>
      <w:r>
        <w:rPr>
          <w:rStyle w:val="Subtielebenadrukking"/>
        </w:rPr>
        <w:t xml:space="preserve">     belemmering onderzoek/behandeling, restrictief longvolume, verhoogde </w:t>
      </w:r>
    </w:p>
    <w:p w14:paraId="0AFF80D8" w14:textId="77777777" w:rsidR="007F4E40" w:rsidRPr="00487953" w:rsidRDefault="007F4E40" w:rsidP="007F4E40">
      <w:r>
        <w:rPr>
          <w:rStyle w:val="Subtielebenadrukking"/>
        </w:rPr>
        <w:t xml:space="preserve">     intracraniële druk. </w:t>
      </w:r>
      <w:r w:rsidRPr="00487953">
        <w:t xml:space="preserve">       </w:t>
      </w:r>
    </w:p>
    <w:p w14:paraId="06FE9F49" w14:textId="77777777" w:rsidR="007F4E40" w:rsidRDefault="007F4E40" w:rsidP="007F4E40">
      <w:r>
        <w:t>9. Welke plekken lopen grote kans op decubitus bij deze immobilisatietechnieken?</w:t>
      </w:r>
    </w:p>
    <w:p w14:paraId="71316B90" w14:textId="77777777" w:rsidR="007F4E40" w:rsidRPr="00487953" w:rsidRDefault="007F4E40" w:rsidP="007F4E40">
      <w:pPr>
        <w:rPr>
          <w:rStyle w:val="Subtielebenadrukking"/>
        </w:rPr>
      </w:pPr>
      <w:r>
        <w:rPr>
          <w:rStyle w:val="Subtielebenadrukking"/>
        </w:rPr>
        <w:t xml:space="preserve">    - Hoofd, kin, sleutelbeen, sacrum (door druk van harde ondergrond)</w:t>
      </w:r>
    </w:p>
    <w:p w14:paraId="0FF86E6C" w14:textId="77777777" w:rsidR="007F4E40" w:rsidRDefault="007F4E40" w:rsidP="007F4E40">
      <w:r>
        <w:t>10. Wat is een fractuur? Met welk teken noteert een arts dit?</w:t>
      </w:r>
    </w:p>
    <w:p w14:paraId="48B0E97E" w14:textId="77777777" w:rsidR="007F4E40" w:rsidRDefault="007F4E40" w:rsidP="007F4E40">
      <w:pPr>
        <w:rPr>
          <w:rStyle w:val="Subtielebenadrukking"/>
        </w:rPr>
      </w:pPr>
      <w:r>
        <w:rPr>
          <w:rStyle w:val="Subtielebenadrukking"/>
        </w:rPr>
        <w:t xml:space="preserve">     - Botbreuk #</w:t>
      </w:r>
    </w:p>
    <w:p w14:paraId="45FA72D2" w14:textId="77777777" w:rsidR="007F4E40" w:rsidRDefault="007F4E40" w:rsidP="007F4E40">
      <w:r>
        <w:t>11. Wat is het verschil tussen een contusie en een ruptuur?</w:t>
      </w:r>
    </w:p>
    <w:p w14:paraId="3413B948" w14:textId="77777777" w:rsidR="007F4E40" w:rsidRPr="00283B54" w:rsidRDefault="007F4E40" w:rsidP="007F4E40">
      <w:pPr>
        <w:rPr>
          <w:rStyle w:val="Subtielebenadrukking"/>
        </w:rPr>
      </w:pPr>
      <w:r>
        <w:t xml:space="preserve">      </w:t>
      </w:r>
      <w:r>
        <w:rPr>
          <w:rStyle w:val="Subtielebenadrukking"/>
        </w:rPr>
        <w:t>- Kneuzing en scheuring.</w:t>
      </w:r>
    </w:p>
    <w:p w14:paraId="73B7D492" w14:textId="77777777" w:rsidR="007F4E40" w:rsidRDefault="007F4E40" w:rsidP="007F4E40">
      <w:r>
        <w:t xml:space="preserve">12. Er ligt een voetballer kermend op de grond. Hij grijpt naar zijn knie. De knieschijf </w:t>
      </w:r>
    </w:p>
    <w:p w14:paraId="6E62E7F0" w14:textId="77777777" w:rsidR="007F4E40" w:rsidRDefault="007F4E40" w:rsidP="007F4E40">
      <w:r>
        <w:t xml:space="preserve">      is verschoven naar de zijkant van zijn knie. Distorsie of dislocatie?</w:t>
      </w:r>
    </w:p>
    <w:p w14:paraId="6368C89D" w14:textId="77777777" w:rsidR="007F4E40" w:rsidRPr="00283B54" w:rsidRDefault="007F4E40" w:rsidP="007F4E40">
      <w:pPr>
        <w:rPr>
          <w:rStyle w:val="Subtielebenadrukking"/>
        </w:rPr>
      </w:pPr>
      <w:r>
        <w:rPr>
          <w:rStyle w:val="Subtielebenadrukking"/>
        </w:rPr>
        <w:t xml:space="preserve">     - Dislocatie, oftewel luxatie. Distorsie is verstuiking.</w:t>
      </w:r>
    </w:p>
    <w:p w14:paraId="45E51490" w14:textId="77777777" w:rsidR="007F4E40" w:rsidRDefault="007F4E40" w:rsidP="007F4E40">
      <w:r>
        <w:t>13. Hoe wordt een botbreuk genoemd waarbij er sprake is van &gt; 2 botfragmenten?</w:t>
      </w:r>
    </w:p>
    <w:p w14:paraId="0052B6E0" w14:textId="77777777" w:rsidR="007F4E40" w:rsidRPr="00283B54" w:rsidRDefault="007F4E40" w:rsidP="007F4E40">
      <w:pPr>
        <w:rPr>
          <w:rStyle w:val="Subtielebenadrukking"/>
        </w:rPr>
      </w:pPr>
      <w:r>
        <w:t xml:space="preserve">     </w:t>
      </w:r>
      <w:r>
        <w:rPr>
          <w:rStyle w:val="Subtielebenadrukking"/>
        </w:rPr>
        <w:t>- Comminutief fractuur</w:t>
      </w:r>
    </w:p>
    <w:p w14:paraId="003E6BB2" w14:textId="77777777" w:rsidR="007F4E40" w:rsidRDefault="007F4E40" w:rsidP="007F4E40">
      <w:r>
        <w:t xml:space="preserve">14. Je buurjongetje blijkt een fractuur te hebben waarbij het beenvlies nog intact is. </w:t>
      </w:r>
    </w:p>
    <w:p w14:paraId="75B6479B" w14:textId="77777777" w:rsidR="007F4E40" w:rsidRDefault="007F4E40" w:rsidP="007F4E40">
      <w:r>
        <w:t xml:space="preserve">      Betreft het hier eerder een transversale fractuur dan een greenstick fractuur.</w:t>
      </w:r>
    </w:p>
    <w:p w14:paraId="6CE5F982" w14:textId="77777777" w:rsidR="007F4E40" w:rsidRPr="00283B54" w:rsidRDefault="007F4E40" w:rsidP="007F4E40">
      <w:pPr>
        <w:rPr>
          <w:rStyle w:val="Subtielebenadrukking"/>
        </w:rPr>
      </w:pPr>
      <w:r w:rsidRPr="00283B54">
        <w:rPr>
          <w:rStyle w:val="Subtielebenadrukking"/>
        </w:rPr>
        <w:t xml:space="preserve">     - Greenstick</w:t>
      </w:r>
    </w:p>
    <w:p w14:paraId="4DA1E03E" w14:textId="77777777" w:rsidR="007F4E40" w:rsidRDefault="007F4E40" w:rsidP="007F4E40">
      <w:r>
        <w:t>15.</w:t>
      </w:r>
      <w:r w:rsidRPr="00682FC8">
        <w:t xml:space="preserve"> </w:t>
      </w:r>
      <w:r>
        <w:t>Wat is een BOT?</w:t>
      </w:r>
    </w:p>
    <w:p w14:paraId="562499A4" w14:textId="77777777" w:rsidR="007F4E40" w:rsidRPr="00682FC8" w:rsidRDefault="007F4E40" w:rsidP="007F4E40">
      <w:pPr>
        <w:rPr>
          <w:rStyle w:val="Subtielebenadrukking"/>
        </w:rPr>
      </w:pPr>
      <w:r>
        <w:t xml:space="preserve">      </w:t>
      </w:r>
      <w:r w:rsidRPr="00682FC8">
        <w:rPr>
          <w:rStyle w:val="Subtielebenadrukking"/>
        </w:rPr>
        <w:t xml:space="preserve">- Bedrijfsopvangteam: collegiale ondersteuning na traumatische ervaring. </w:t>
      </w:r>
    </w:p>
    <w:p w14:paraId="552710BA" w14:textId="77777777" w:rsidR="007F4E40" w:rsidRDefault="007F4E40" w:rsidP="007F4E40">
      <w:r>
        <w:t>16. Wat is ATLS?</w:t>
      </w:r>
    </w:p>
    <w:p w14:paraId="56B99BD7" w14:textId="77777777" w:rsidR="007F4E40" w:rsidRPr="00682FC8" w:rsidRDefault="007F4E40" w:rsidP="007F4E40">
      <w:pPr>
        <w:rPr>
          <w:rStyle w:val="Subtielebenadrukking"/>
        </w:rPr>
      </w:pPr>
      <w:r w:rsidRPr="00682FC8">
        <w:rPr>
          <w:rStyle w:val="Subtielebenadrukking"/>
        </w:rPr>
        <w:t xml:space="preserve">      - Advanced Trauma Life Support. Gevorderde levensondersteuning bij trauma.</w:t>
      </w:r>
    </w:p>
    <w:p w14:paraId="299C7301" w14:textId="77777777" w:rsidR="007F4E40" w:rsidRDefault="007F4E40" w:rsidP="007F4E40">
      <w:r>
        <w:t xml:space="preserve">17. Op de SEH wordt iemand binnengebracht met een instabiele ABCD. Welke </w:t>
      </w:r>
    </w:p>
    <w:p w14:paraId="71F4B66A" w14:textId="77777777" w:rsidR="007F4E40" w:rsidRDefault="007F4E40" w:rsidP="007F4E40">
      <w:r>
        <w:t xml:space="preserve">      kleurcode krijgt deze patiënt volgend de NTS?</w:t>
      </w:r>
    </w:p>
    <w:p w14:paraId="54070488" w14:textId="77777777" w:rsidR="007F4E40" w:rsidRPr="00682FC8" w:rsidRDefault="007F4E40" w:rsidP="007F4E40">
      <w:pPr>
        <w:rPr>
          <w:rStyle w:val="Subtielebenadrukking"/>
        </w:rPr>
      </w:pPr>
      <w:r w:rsidRPr="00682FC8">
        <w:rPr>
          <w:rStyle w:val="Subtielebenadrukking"/>
        </w:rPr>
        <w:t xml:space="preserve">     - Oranje is levensbedreigend. Rood is overigens reanimatie.</w:t>
      </w:r>
    </w:p>
    <w:p w14:paraId="2C45B158" w14:textId="77777777" w:rsidR="007F4E40" w:rsidRDefault="007F4E40" w:rsidP="007F4E40">
      <w:r>
        <w:t>18. Iemand zijn huidskleur controleren, valt dat onder de A,B,C, D of E?</w:t>
      </w:r>
    </w:p>
    <w:p w14:paraId="08B151F1" w14:textId="77777777" w:rsidR="007F4E40" w:rsidRPr="00912C4C" w:rsidRDefault="007F4E40" w:rsidP="007F4E40">
      <w:pPr>
        <w:rPr>
          <w:rStyle w:val="Subtielebenadrukking"/>
        </w:rPr>
      </w:pPr>
      <w:r>
        <w:t xml:space="preserve">      </w:t>
      </w:r>
      <w:r>
        <w:rPr>
          <w:rStyle w:val="Subtielebenadrukking"/>
        </w:rPr>
        <w:t>- C, circulatie</w:t>
      </w:r>
    </w:p>
    <w:p w14:paraId="15A13D48" w14:textId="77777777" w:rsidR="007F4E40" w:rsidRDefault="007F4E40" w:rsidP="007F4E40">
      <w:r>
        <w:lastRenderedPageBreak/>
        <w:t xml:space="preserve">19. Je hebt materialen nodig voor een intubatie. Naast je staat de materialen kast </w:t>
      </w:r>
    </w:p>
    <w:p w14:paraId="65B8A582" w14:textId="77777777" w:rsidR="007F4E40" w:rsidRDefault="007F4E40" w:rsidP="007F4E40">
      <w:r>
        <w:t xml:space="preserve">      welke op volgorde van de A,B,C,D-methode is ingericht. Trek je de A-lade open </w:t>
      </w:r>
    </w:p>
    <w:p w14:paraId="77B24876" w14:textId="77777777" w:rsidR="007F4E40" w:rsidRDefault="007F4E40" w:rsidP="007F4E40">
      <w:r>
        <w:t xml:space="preserve">     of de B-lade?</w:t>
      </w:r>
    </w:p>
    <w:p w14:paraId="0D92C7B6" w14:textId="77777777" w:rsidR="007F4E40" w:rsidRDefault="007F4E40" w:rsidP="007F4E40">
      <w:pPr>
        <w:rPr>
          <w:rStyle w:val="Subtielebenadrukking"/>
        </w:rPr>
      </w:pPr>
      <w:r>
        <w:t xml:space="preserve">     </w:t>
      </w:r>
      <w:r>
        <w:rPr>
          <w:rStyle w:val="Subtielebenadrukking"/>
        </w:rPr>
        <w:t>- A-lade, airway</w:t>
      </w:r>
    </w:p>
    <w:p w14:paraId="530459DF" w14:textId="77777777" w:rsidR="007F4E40" w:rsidRDefault="007F4E40" w:rsidP="007F4E40">
      <w:r>
        <w:t>20. Wat voor materialen kun je aantreffen in de B-lade?</w:t>
      </w:r>
    </w:p>
    <w:p w14:paraId="68F8A829" w14:textId="77777777" w:rsidR="007F4E40" w:rsidRPr="00AE639B" w:rsidRDefault="007F4E40" w:rsidP="007F4E40">
      <w:pPr>
        <w:rPr>
          <w:rStyle w:val="Subtielebenadrukking"/>
        </w:rPr>
      </w:pPr>
      <w:r>
        <w:t xml:space="preserve">      </w:t>
      </w:r>
      <w:r>
        <w:rPr>
          <w:rStyle w:val="Subtielebenadrukking"/>
        </w:rPr>
        <w:t>- zuurstofslangetjes, -maskers, materialen thoraxdrainage.</w:t>
      </w:r>
    </w:p>
    <w:p w14:paraId="2658192B" w14:textId="77777777" w:rsidR="007F4E40" w:rsidRDefault="007F4E40" w:rsidP="007F4E40">
      <w:r>
        <w:t xml:space="preserve">21. De verpleegkundige naast je stelt tijdens de pupilcontrole vast dat de pupillen      </w:t>
      </w:r>
    </w:p>
    <w:p w14:paraId="1CCA4C28" w14:textId="77777777" w:rsidR="007F4E40" w:rsidRDefault="007F4E40" w:rsidP="007F4E40">
      <w:r>
        <w:t xml:space="preserve">      isocoor zijn. Wat is hier aan de hand?</w:t>
      </w:r>
    </w:p>
    <w:p w14:paraId="17D86397" w14:textId="77777777" w:rsidR="007F4E40" w:rsidRPr="00AE639B" w:rsidRDefault="007F4E40" w:rsidP="007F4E40">
      <w:pPr>
        <w:rPr>
          <w:rStyle w:val="Subtielebenadrukking"/>
        </w:rPr>
      </w:pPr>
      <w:r>
        <w:t xml:space="preserve">      </w:t>
      </w:r>
      <w:r>
        <w:rPr>
          <w:rStyle w:val="Subtielebenadrukking"/>
        </w:rPr>
        <w:t xml:space="preserve">- Goed teken. </w:t>
      </w:r>
      <w:r w:rsidRPr="00AE639B">
        <w:rPr>
          <w:rStyle w:val="Subtielebenadrukking"/>
        </w:rPr>
        <w:t>Gelijkheid van vorm en grootte van de pupillen</w:t>
      </w:r>
    </w:p>
    <w:p w14:paraId="63714F27" w14:textId="77777777" w:rsidR="007F4E40" w:rsidRDefault="007F4E40" w:rsidP="007F4E40">
      <w:r>
        <w:t>22. Tijdens een bloedcontrole wordt onder andere het Ht gecontroleerd. Wat is dat?</w:t>
      </w:r>
    </w:p>
    <w:p w14:paraId="0CF666F5" w14:textId="77777777" w:rsidR="007F4E40" w:rsidRDefault="007F4E40" w:rsidP="007F4E40">
      <w:r>
        <w:t xml:space="preserve">       </w:t>
      </w:r>
      <w:r>
        <w:rPr>
          <w:rStyle w:val="Subtielebenadrukking"/>
        </w:rPr>
        <w:t xml:space="preserve">- Hematocrietwaarde: </w:t>
      </w:r>
      <w:r w:rsidRPr="00AE639B">
        <w:rPr>
          <w:rStyle w:val="Subtielebenadrukking"/>
        </w:rPr>
        <w:t>hoeveelheid rode bloedcellen per liter bloed</w:t>
      </w:r>
      <w:r>
        <w:t xml:space="preserve">  </w:t>
      </w:r>
    </w:p>
    <w:p w14:paraId="63D88C09" w14:textId="77777777" w:rsidR="007F4E40" w:rsidRDefault="007F4E40" w:rsidP="007F4E40">
      <w:r>
        <w:t>23. Waar zou een verhoogd Ht dus op kunnen duiden?</w:t>
      </w:r>
    </w:p>
    <w:p w14:paraId="0581169B" w14:textId="77777777" w:rsidR="007F4E40" w:rsidRDefault="007F4E40" w:rsidP="007F4E40">
      <w:r>
        <w:rPr>
          <w:rStyle w:val="Subtielebenadrukking"/>
        </w:rPr>
        <w:t xml:space="preserve">      - Bv. dehydratie, hypovolemie, gebruik EPO, polycythemie.  </w:t>
      </w:r>
    </w:p>
    <w:p w14:paraId="444CE9E9" w14:textId="77777777" w:rsidR="007F4E40" w:rsidRDefault="007F4E40" w:rsidP="007F4E40">
      <w:r>
        <w:t xml:space="preserve">24. Meneer van de Alebeek vertelt aan zijn dochter over het beeldvormend </w:t>
      </w:r>
    </w:p>
    <w:p w14:paraId="55B672EC" w14:textId="77777777" w:rsidR="007F4E40" w:rsidRDefault="007F4E40" w:rsidP="007F4E40">
      <w:r>
        <w:t xml:space="preserve">      onderzoek dat hij vanochtend voor zijn beenfractuur heeft gehad in het </w:t>
      </w:r>
    </w:p>
    <w:p w14:paraId="5363BB6C" w14:textId="77777777" w:rsidR="007F4E40" w:rsidRDefault="007F4E40" w:rsidP="007F4E40">
      <w:r>
        <w:t xml:space="preserve">      ziekenhuis. Zijn ligbed schoof hierbij door een ring. Het apparaat maakte geen </w:t>
      </w:r>
    </w:p>
    <w:p w14:paraId="341A0975" w14:textId="77777777" w:rsidR="007F4E40" w:rsidRDefault="007F4E40" w:rsidP="007F4E40">
      <w:r>
        <w:t xml:space="preserve">     geluid en het onderzoek was zo gepiept. Wat voor een scan heeft meneer gehad?</w:t>
      </w:r>
    </w:p>
    <w:p w14:paraId="65E9A492" w14:textId="77777777" w:rsidR="007F4E40" w:rsidRPr="00957F0F" w:rsidRDefault="007F4E40" w:rsidP="007F4E40">
      <w:pPr>
        <w:rPr>
          <w:rStyle w:val="Subtielebenadrukking"/>
        </w:rPr>
      </w:pPr>
      <w:r>
        <w:rPr>
          <w:rStyle w:val="Subtielebenadrukking"/>
        </w:rPr>
        <w:t xml:space="preserve">     - CT-scan</w:t>
      </w:r>
    </w:p>
    <w:p w14:paraId="4F5B516D" w14:textId="77777777" w:rsidR="007F4E40" w:rsidRDefault="007F4E40" w:rsidP="007F4E40">
      <w:r>
        <w:t>25. Wat zijn verdere verschillen tussen een CT-scan en een MRI-scan?</w:t>
      </w:r>
    </w:p>
    <w:p w14:paraId="7D4F9B02" w14:textId="77777777" w:rsidR="007F4E40" w:rsidRDefault="007F4E40" w:rsidP="007F4E40">
      <w:pPr>
        <w:rPr>
          <w:rStyle w:val="Subtielebenadrukking"/>
        </w:rPr>
      </w:pPr>
      <w:r>
        <w:t xml:space="preserve">      </w:t>
      </w:r>
      <w:r>
        <w:rPr>
          <w:rStyle w:val="Subtielebenadrukking"/>
        </w:rPr>
        <w:t>- CT: röntgenstralen</w:t>
      </w:r>
    </w:p>
    <w:p w14:paraId="71FAA8D0" w14:textId="77777777" w:rsidR="007F4E40" w:rsidRPr="00957F0F" w:rsidRDefault="007F4E40" w:rsidP="007F4E40">
      <w:pPr>
        <w:rPr>
          <w:rStyle w:val="Subtielebenadrukking"/>
        </w:rPr>
      </w:pPr>
      <w:r>
        <w:rPr>
          <w:rStyle w:val="Subtielebenadrukking"/>
        </w:rPr>
        <w:t xml:space="preserve">      - MRI: magnetische velden. Kan niet bij metalen in het lichaam</w:t>
      </w:r>
    </w:p>
    <w:p w14:paraId="382B34F7" w14:textId="77777777" w:rsidR="007F4E40" w:rsidRDefault="007F4E40" w:rsidP="007F4E40">
      <w:r>
        <w:t>25. Wat gebeurt er als iemand met bloedgroep 0 bloed met bloedgroep B ontvangt?</w:t>
      </w:r>
    </w:p>
    <w:p w14:paraId="6C9BB5E1" w14:textId="77777777" w:rsidR="007F4E40" w:rsidRDefault="007F4E40" w:rsidP="007F4E40">
      <w:pPr>
        <w:rPr>
          <w:rStyle w:val="Subtielebenadrukking"/>
        </w:rPr>
      </w:pPr>
      <w:r>
        <w:t xml:space="preserve">      </w:t>
      </w:r>
      <w:r>
        <w:rPr>
          <w:rStyle w:val="Subtielebenadrukking"/>
        </w:rPr>
        <w:t xml:space="preserve">- De anti-B antistoffen die de ontvanger al in zijn bloed heeft zullen aan de </w:t>
      </w:r>
    </w:p>
    <w:p w14:paraId="2C9D63E3" w14:textId="77777777" w:rsidR="007F4E40" w:rsidRPr="00957F0F" w:rsidRDefault="007F4E40" w:rsidP="007F4E40">
      <w:pPr>
        <w:rPr>
          <w:rStyle w:val="Subtielebenadrukking"/>
        </w:rPr>
      </w:pPr>
      <w:r>
        <w:rPr>
          <w:rStyle w:val="Subtielebenadrukking"/>
        </w:rPr>
        <w:t xml:space="preserve">       erytrocyten plakken waardoor er klontjes ontstaan.</w:t>
      </w:r>
    </w:p>
    <w:p w14:paraId="2D0DCBB7" w14:textId="77777777" w:rsidR="007F4E40" w:rsidRDefault="007F4E40" w:rsidP="007F4E40">
      <w:r>
        <w:t>26. Met welke bloeddonor is men blij omdat hij aan iedereen bloed kan doneren?</w:t>
      </w:r>
    </w:p>
    <w:p w14:paraId="054CF391" w14:textId="77777777" w:rsidR="007F4E40" w:rsidRPr="00234A53" w:rsidRDefault="007F4E40" w:rsidP="007F4E40">
      <w:pPr>
        <w:rPr>
          <w:rStyle w:val="Subtielebenadrukking"/>
        </w:rPr>
      </w:pPr>
      <w:r>
        <w:t xml:space="preserve">      </w:t>
      </w:r>
      <w:r>
        <w:rPr>
          <w:rStyle w:val="Subtielebenadrukking"/>
        </w:rPr>
        <w:t>- Donor met bloedgroep 0 (nul)</w:t>
      </w:r>
    </w:p>
    <w:p w14:paraId="7428AB1C" w14:textId="77777777" w:rsidR="007F4E40" w:rsidRDefault="007F4E40" w:rsidP="007F4E40">
      <w:r>
        <w:t xml:space="preserve">27. Wat voor bloedgroep moet je bezitten om van iedereen bloed te kunnen </w:t>
      </w:r>
    </w:p>
    <w:p w14:paraId="57393C2B" w14:textId="77777777" w:rsidR="007F4E40" w:rsidRDefault="007F4E40" w:rsidP="007F4E40">
      <w:r>
        <w:t xml:space="preserve">      ontvangen?</w:t>
      </w:r>
    </w:p>
    <w:p w14:paraId="49C62625" w14:textId="77777777" w:rsidR="007F4E40" w:rsidRPr="00234A53" w:rsidRDefault="007F4E40" w:rsidP="007F4E40">
      <w:pPr>
        <w:rPr>
          <w:rStyle w:val="Subtielebenadrukking"/>
        </w:rPr>
      </w:pPr>
      <w:r>
        <w:t xml:space="preserve">      </w:t>
      </w:r>
      <w:r>
        <w:rPr>
          <w:rStyle w:val="Subtielebenadrukking"/>
        </w:rPr>
        <w:t>- Ontvanger met bloedgroep AB</w:t>
      </w:r>
    </w:p>
    <w:p w14:paraId="51B24231" w14:textId="77777777" w:rsidR="007F4E40" w:rsidRDefault="007F4E40" w:rsidP="007F4E40">
      <w:r>
        <w:t xml:space="preserve">28. Wat is er afwijkend aan de analgetische ladder wanneer je deze in een acute  </w:t>
      </w:r>
    </w:p>
    <w:p w14:paraId="3EA22918" w14:textId="77777777" w:rsidR="007F4E40" w:rsidRDefault="007F4E40" w:rsidP="007F4E40">
      <w:r>
        <w:t xml:space="preserve">      situatie inzet?</w:t>
      </w:r>
    </w:p>
    <w:p w14:paraId="6E0F48A5" w14:textId="77777777" w:rsidR="007F4E40" w:rsidRPr="00CD0C1C" w:rsidRDefault="007F4E40" w:rsidP="007F4E40">
      <w:pPr>
        <w:rPr>
          <w:rStyle w:val="Subtielebenadrukking"/>
        </w:rPr>
      </w:pPr>
      <w:r w:rsidRPr="00CD0C1C">
        <w:rPr>
          <w:rStyle w:val="Subtielebenadrukking"/>
        </w:rPr>
        <w:t xml:space="preserve">       - Bij patiënten met acute ernstige pijn moet de pijnladder juist worden afgelopen.</w:t>
      </w:r>
    </w:p>
    <w:p w14:paraId="5B62D45B" w14:textId="77777777" w:rsidR="007F4E40" w:rsidRDefault="007F4E40" w:rsidP="007F4E40">
      <w:r>
        <w:t xml:space="preserve">29. In je pathologieboek lees je de volgende omschrijving van een shock: 'een te kort  </w:t>
      </w:r>
    </w:p>
    <w:p w14:paraId="79798EFB" w14:textId="77777777" w:rsidR="007F4E40" w:rsidRDefault="007F4E40" w:rsidP="007F4E40">
      <w:r>
        <w:t xml:space="preserve">      aan circulerend volume door verlies'. </w:t>
      </w:r>
    </w:p>
    <w:p w14:paraId="476F30EA" w14:textId="77777777" w:rsidR="007F4E40" w:rsidRPr="00ED19EB" w:rsidRDefault="007F4E40" w:rsidP="007F4E40">
      <w:pPr>
        <w:rPr>
          <w:rStyle w:val="Subtielebenadrukking"/>
        </w:rPr>
      </w:pPr>
      <w:r>
        <w:t xml:space="preserve">      </w:t>
      </w:r>
      <w:r>
        <w:rPr>
          <w:rStyle w:val="Subtielebenadrukking"/>
        </w:rPr>
        <w:t>- Hypovolemische shock</w:t>
      </w:r>
    </w:p>
    <w:p w14:paraId="0FB4530F" w14:textId="77777777" w:rsidR="007F4E40" w:rsidRDefault="007F4E40" w:rsidP="007F4E40">
      <w:r>
        <w:t>30. In wat voor soort shock kan men terecht komen na forse verbranding?</w:t>
      </w:r>
    </w:p>
    <w:p w14:paraId="13E315F5" w14:textId="77777777" w:rsidR="007F4E40" w:rsidRPr="00ED19EB" w:rsidRDefault="007F4E40" w:rsidP="007F4E40">
      <w:pPr>
        <w:rPr>
          <w:i/>
          <w:iCs/>
          <w:color w:val="404040" w:themeColor="text1" w:themeTint="BF"/>
        </w:rPr>
      </w:pPr>
      <w:r>
        <w:t xml:space="preserve">      </w:t>
      </w:r>
      <w:r>
        <w:rPr>
          <w:rStyle w:val="Subtielebenadrukking"/>
        </w:rPr>
        <w:t xml:space="preserve">- Hypovolemische shock </w:t>
      </w:r>
    </w:p>
    <w:p w14:paraId="09CE11A1" w14:textId="77777777" w:rsidR="007F4E40" w:rsidRDefault="007F4E40" w:rsidP="007F4E40">
      <w:r>
        <w:t>31. Wat is er aan de hand bij een distributieve shock?</w:t>
      </w:r>
    </w:p>
    <w:p w14:paraId="4186F4C0" w14:textId="77777777" w:rsidR="007F4E40" w:rsidRDefault="007F4E40" w:rsidP="007F4E40">
      <w:pPr>
        <w:rPr>
          <w:rStyle w:val="Subtielebenadrukking"/>
        </w:rPr>
      </w:pPr>
      <w:r>
        <w:t xml:space="preserve">      </w:t>
      </w:r>
      <w:r>
        <w:rPr>
          <w:rStyle w:val="Subtielebenadrukking"/>
        </w:rPr>
        <w:t>- Een relatief te kort aan circulerend volume door vasodilatatie.</w:t>
      </w:r>
    </w:p>
    <w:p w14:paraId="71684A7B" w14:textId="77777777" w:rsidR="007F4E40" w:rsidRDefault="007F4E40" w:rsidP="007F4E40">
      <w:pPr>
        <w:spacing w:before="0" w:after="0" w:line="240" w:lineRule="auto"/>
        <w:rPr>
          <w:rStyle w:val="Subtielebenadrukking"/>
        </w:rPr>
      </w:pPr>
      <w:r>
        <w:rPr>
          <w:rStyle w:val="Subtielebenadrukking"/>
        </w:rPr>
        <w:br w:type="page"/>
      </w:r>
    </w:p>
    <w:p w14:paraId="28EB6EC1" w14:textId="04DEF681" w:rsidR="007F4E40" w:rsidRDefault="007F4E40" w:rsidP="007F4E40">
      <w:pPr>
        <w:pStyle w:val="Kop1"/>
      </w:pPr>
      <w:bookmarkStart w:id="2" w:name="_Toc21012127"/>
      <w:r>
        <w:lastRenderedPageBreak/>
        <w:t>Vragenvuurtje</w:t>
      </w:r>
      <w:bookmarkEnd w:id="2"/>
      <w:r>
        <w:t xml:space="preserve"> 2</w:t>
      </w:r>
    </w:p>
    <w:p w14:paraId="6B04A1BA" w14:textId="77777777" w:rsidR="007F4E40" w:rsidRDefault="007F4E40" w:rsidP="007F4E40"/>
    <w:p w14:paraId="2BBD3E94" w14:textId="77777777" w:rsidR="007F4E40" w:rsidRDefault="007F4E40" w:rsidP="007F4E40">
      <w:r>
        <w:t xml:space="preserve">1. Wat is het verschil tussen een pneumothorax en een hematothorax?       </w:t>
      </w:r>
    </w:p>
    <w:p w14:paraId="16167DB9" w14:textId="77777777" w:rsidR="007F4E40" w:rsidRDefault="007F4E40" w:rsidP="007F4E40">
      <w:r>
        <w:t xml:space="preserve">     - </w:t>
      </w:r>
      <w:r w:rsidRPr="009770D5">
        <w:rPr>
          <w:rStyle w:val="Subtielebenadrukking"/>
        </w:rPr>
        <w:t>pneumothorax</w:t>
      </w:r>
      <w:r>
        <w:rPr>
          <w:rStyle w:val="Subtielebenadrukking"/>
        </w:rPr>
        <w:t>: lucht tussen pleura,</w:t>
      </w:r>
      <w:r w:rsidRPr="009770D5">
        <w:rPr>
          <w:rStyle w:val="Subtielebenadrukking"/>
        </w:rPr>
        <w:t xml:space="preserve"> hematothorax</w:t>
      </w:r>
      <w:r>
        <w:rPr>
          <w:rStyle w:val="Subtielebenadrukking"/>
        </w:rPr>
        <w:t>: bloed tussen pleura</w:t>
      </w:r>
    </w:p>
    <w:p w14:paraId="77E1E065" w14:textId="77777777" w:rsidR="007F4E40" w:rsidRDefault="007F4E40" w:rsidP="007F4E40">
      <w:r>
        <w:t xml:space="preserve">2. Welke </w:t>
      </w:r>
      <w:r w:rsidRPr="00DB60D0">
        <w:t xml:space="preserve">drie parameters </w:t>
      </w:r>
      <w:r>
        <w:t xml:space="preserve">staan </w:t>
      </w:r>
      <w:r w:rsidRPr="00DB60D0">
        <w:t>centraal</w:t>
      </w:r>
      <w:r>
        <w:t xml:space="preserve"> bij de RTS?</w:t>
      </w:r>
    </w:p>
    <w:p w14:paraId="2F6A79C1" w14:textId="77777777" w:rsidR="007F4E40" w:rsidRDefault="007F4E40" w:rsidP="007F4E40">
      <w:pPr>
        <w:rPr>
          <w:rStyle w:val="Subtielebenadrukking"/>
        </w:rPr>
      </w:pPr>
      <w:r>
        <w:rPr>
          <w:rStyle w:val="Subtielebenadrukking"/>
        </w:rPr>
        <w:t xml:space="preserve">    - </w:t>
      </w:r>
      <w:r w:rsidRPr="00487953">
        <w:rPr>
          <w:rStyle w:val="Subtielebenadrukking"/>
        </w:rPr>
        <w:t>ademfrequentie, systolische bloedruk, Glascow coma scale.</w:t>
      </w:r>
    </w:p>
    <w:p w14:paraId="22CDACB8" w14:textId="77777777" w:rsidR="007F4E40" w:rsidRDefault="007F4E40" w:rsidP="007F4E40">
      <w:r>
        <w:t>3</w:t>
      </w:r>
      <w:r w:rsidRPr="00487953">
        <w:t>. Wat</w:t>
      </w:r>
      <w:r>
        <w:t xml:space="preserve"> zijn</w:t>
      </w:r>
      <w:r w:rsidRPr="00487953">
        <w:t xml:space="preserve"> nadelen van immobiliseren </w:t>
      </w:r>
      <w:r>
        <w:t xml:space="preserve">met de headbloks, </w:t>
      </w:r>
      <w:r w:rsidRPr="00487953">
        <w:t xml:space="preserve">nekkraag wervelplank? </w:t>
      </w:r>
    </w:p>
    <w:p w14:paraId="4767CCE2" w14:textId="77777777" w:rsidR="007F4E40" w:rsidRDefault="007F4E40" w:rsidP="007F4E40">
      <w:pPr>
        <w:rPr>
          <w:rStyle w:val="Subtielebenadrukking"/>
        </w:rPr>
      </w:pPr>
      <w:r>
        <w:t xml:space="preserve">    </w:t>
      </w:r>
      <w:r>
        <w:rPr>
          <w:rStyle w:val="Subtielebenadrukking"/>
        </w:rPr>
        <w:t xml:space="preserve">- Decubitus, verhoogde aspireerkans, angst, discomfort, beperkte communicatie, </w:t>
      </w:r>
    </w:p>
    <w:p w14:paraId="742BE339" w14:textId="77777777" w:rsidR="007F4E40" w:rsidRDefault="007F4E40" w:rsidP="007F4E40">
      <w:pPr>
        <w:rPr>
          <w:rStyle w:val="Subtielebenadrukking"/>
        </w:rPr>
      </w:pPr>
      <w:r>
        <w:rPr>
          <w:rStyle w:val="Subtielebenadrukking"/>
        </w:rPr>
        <w:t xml:space="preserve">     belemmering onderzoek/behandeling, restrictief longvolume, verhoogde </w:t>
      </w:r>
    </w:p>
    <w:p w14:paraId="52B8FBD7" w14:textId="77777777" w:rsidR="007F4E40" w:rsidRPr="00487953" w:rsidRDefault="007F4E40" w:rsidP="007F4E40">
      <w:r>
        <w:rPr>
          <w:rStyle w:val="Subtielebenadrukking"/>
        </w:rPr>
        <w:t xml:space="preserve">     intracraniële druk. </w:t>
      </w:r>
      <w:r w:rsidRPr="00487953">
        <w:t xml:space="preserve">       </w:t>
      </w:r>
    </w:p>
    <w:p w14:paraId="1DA243F2" w14:textId="77777777" w:rsidR="007F4E40" w:rsidRDefault="007F4E40" w:rsidP="007F4E40">
      <w:r>
        <w:t>4. Wat is een fractuur? Met welk teken noteert een arts dit?</w:t>
      </w:r>
    </w:p>
    <w:p w14:paraId="75155069" w14:textId="77777777" w:rsidR="007F4E40" w:rsidRDefault="007F4E40" w:rsidP="007F4E40">
      <w:pPr>
        <w:rPr>
          <w:rStyle w:val="Subtielebenadrukking"/>
        </w:rPr>
      </w:pPr>
      <w:r>
        <w:rPr>
          <w:rStyle w:val="Subtielebenadrukking"/>
        </w:rPr>
        <w:t xml:space="preserve">     - Botbreuk #</w:t>
      </w:r>
    </w:p>
    <w:p w14:paraId="4DBAC082" w14:textId="77777777" w:rsidR="007F4E40" w:rsidRDefault="007F4E40" w:rsidP="007F4E40">
      <w:r>
        <w:t>5. Wat is het verschil tussen een contusie en een ruptuur?</w:t>
      </w:r>
    </w:p>
    <w:p w14:paraId="10781884" w14:textId="77777777" w:rsidR="007F4E40" w:rsidRPr="00283B54" w:rsidRDefault="007F4E40" w:rsidP="007F4E40">
      <w:pPr>
        <w:rPr>
          <w:rStyle w:val="Subtielebenadrukking"/>
        </w:rPr>
      </w:pPr>
      <w:r>
        <w:t xml:space="preserve">      </w:t>
      </w:r>
      <w:r>
        <w:rPr>
          <w:rStyle w:val="Subtielebenadrukking"/>
        </w:rPr>
        <w:t>- Kneuzing en scheuring.</w:t>
      </w:r>
    </w:p>
    <w:p w14:paraId="6A5138E5" w14:textId="77777777" w:rsidR="007F4E40" w:rsidRDefault="007F4E40" w:rsidP="007F4E40">
      <w:r>
        <w:t xml:space="preserve">6. Er ligt een voetballer kermend op de grond. Hij grijpt naar zijn knie. De knieschijf </w:t>
      </w:r>
    </w:p>
    <w:p w14:paraId="4900AB31" w14:textId="77777777" w:rsidR="007F4E40" w:rsidRDefault="007F4E40" w:rsidP="007F4E40">
      <w:r>
        <w:t xml:space="preserve">      is verschoven naar de zijkant van zijn knie. Distorsie of dislocatie?</w:t>
      </w:r>
    </w:p>
    <w:p w14:paraId="39B45643" w14:textId="77777777" w:rsidR="007F4E40" w:rsidRPr="00283B54" w:rsidRDefault="007F4E40" w:rsidP="007F4E40">
      <w:pPr>
        <w:rPr>
          <w:rStyle w:val="Subtielebenadrukking"/>
        </w:rPr>
      </w:pPr>
      <w:r>
        <w:rPr>
          <w:rStyle w:val="Subtielebenadrukking"/>
        </w:rPr>
        <w:t xml:space="preserve">     - Dislocatie, oftewel luxatie. Distorsie is verstuiking.</w:t>
      </w:r>
    </w:p>
    <w:p w14:paraId="565E0B8D" w14:textId="77777777" w:rsidR="007F4E40" w:rsidRDefault="007F4E40" w:rsidP="007F4E40">
      <w:r>
        <w:t>7. Hoe wordt een botbreuk genoemd waarbij er sprake is van &gt; 2 botfragmenten?</w:t>
      </w:r>
    </w:p>
    <w:p w14:paraId="70EDF770" w14:textId="77777777" w:rsidR="007F4E40" w:rsidRPr="00283B54" w:rsidRDefault="007F4E40" w:rsidP="007F4E40">
      <w:pPr>
        <w:rPr>
          <w:rStyle w:val="Subtielebenadrukking"/>
        </w:rPr>
      </w:pPr>
      <w:r>
        <w:t xml:space="preserve">     </w:t>
      </w:r>
      <w:r>
        <w:rPr>
          <w:rStyle w:val="Subtielebenadrukking"/>
        </w:rPr>
        <w:t>- Comminutief fractuur</w:t>
      </w:r>
    </w:p>
    <w:p w14:paraId="743A6E02" w14:textId="77777777" w:rsidR="007F4E40" w:rsidRDefault="007F4E40" w:rsidP="007F4E40">
      <w:r>
        <w:t>8.</w:t>
      </w:r>
      <w:r w:rsidRPr="00682FC8">
        <w:t xml:space="preserve"> </w:t>
      </w:r>
      <w:r>
        <w:t>Wat is een BOT?</w:t>
      </w:r>
    </w:p>
    <w:p w14:paraId="009B3958" w14:textId="77777777" w:rsidR="007F4E40" w:rsidRPr="00682FC8" w:rsidRDefault="007F4E40" w:rsidP="007F4E40">
      <w:pPr>
        <w:rPr>
          <w:rStyle w:val="Subtielebenadrukking"/>
        </w:rPr>
      </w:pPr>
      <w:r>
        <w:t xml:space="preserve">      </w:t>
      </w:r>
      <w:r w:rsidRPr="00682FC8">
        <w:rPr>
          <w:rStyle w:val="Subtielebenadrukking"/>
        </w:rPr>
        <w:t xml:space="preserve">- Bedrijfsopvangteam: collegiale ondersteuning na traumatische ervaring. </w:t>
      </w:r>
    </w:p>
    <w:p w14:paraId="5DF386C3" w14:textId="77777777" w:rsidR="007F4E40" w:rsidRDefault="007F4E40" w:rsidP="007F4E40">
      <w:r>
        <w:t>9. Wat is ATLS?</w:t>
      </w:r>
    </w:p>
    <w:p w14:paraId="6285BD9B" w14:textId="77777777" w:rsidR="007F4E40" w:rsidRPr="00682FC8" w:rsidRDefault="007F4E40" w:rsidP="007F4E40">
      <w:pPr>
        <w:rPr>
          <w:rStyle w:val="Subtielebenadrukking"/>
        </w:rPr>
      </w:pPr>
      <w:r w:rsidRPr="00682FC8">
        <w:rPr>
          <w:rStyle w:val="Subtielebenadrukking"/>
        </w:rPr>
        <w:t xml:space="preserve">      - Advanced Trauma Life Support. Gevorderde levensondersteuning bij trauma.</w:t>
      </w:r>
    </w:p>
    <w:p w14:paraId="3FC7D5A6" w14:textId="77777777" w:rsidR="007F4E40" w:rsidRDefault="007F4E40" w:rsidP="007F4E40">
      <w:r>
        <w:t>10. Iemand zijn huidskleur controleren, valt dat onder de A,B,C, D of E?</w:t>
      </w:r>
    </w:p>
    <w:p w14:paraId="705C222F" w14:textId="77777777" w:rsidR="007F4E40" w:rsidRPr="00912C4C" w:rsidRDefault="007F4E40" w:rsidP="007F4E40">
      <w:pPr>
        <w:rPr>
          <w:rStyle w:val="Subtielebenadrukking"/>
        </w:rPr>
      </w:pPr>
      <w:r>
        <w:t xml:space="preserve">      </w:t>
      </w:r>
      <w:r>
        <w:rPr>
          <w:rStyle w:val="Subtielebenadrukking"/>
        </w:rPr>
        <w:t>- C, circulatie</w:t>
      </w:r>
    </w:p>
    <w:p w14:paraId="19985FF6" w14:textId="77777777" w:rsidR="007F4E40" w:rsidRDefault="007F4E40" w:rsidP="007F4E40">
      <w:r>
        <w:t>11. De materialen kast op de SEH is ingedeeld volgens de A,B,C,D-methode.</w:t>
      </w:r>
      <w:r>
        <w:rPr>
          <w:rStyle w:val="Subtielebenadrukking"/>
        </w:rPr>
        <w:t xml:space="preserve"> </w:t>
      </w:r>
      <w:r>
        <w:t xml:space="preserve">Wat </w:t>
      </w:r>
    </w:p>
    <w:p w14:paraId="05A60FA7" w14:textId="77777777" w:rsidR="007F4E40" w:rsidRPr="00274779" w:rsidRDefault="007F4E40" w:rsidP="007F4E40">
      <w:pPr>
        <w:rPr>
          <w:i/>
          <w:iCs/>
          <w:color w:val="404040" w:themeColor="text1" w:themeTint="BF"/>
        </w:rPr>
      </w:pPr>
      <w:r>
        <w:t xml:space="preserve">      voor materialen kun je aantreffen in de C-lade?</w:t>
      </w:r>
    </w:p>
    <w:p w14:paraId="4EB31E62" w14:textId="77777777" w:rsidR="007F4E40" w:rsidRPr="00AE639B" w:rsidRDefault="007F4E40" w:rsidP="007F4E40">
      <w:pPr>
        <w:rPr>
          <w:rStyle w:val="Subtielebenadrukking"/>
        </w:rPr>
      </w:pPr>
      <w:r>
        <w:t xml:space="preserve">      </w:t>
      </w:r>
      <w:r>
        <w:rPr>
          <w:rStyle w:val="Subtielebenadrukking"/>
        </w:rPr>
        <w:t>- onder andere venflons, infuuslijnen, infuuszakken, bloedafname materialen</w:t>
      </w:r>
    </w:p>
    <w:p w14:paraId="48A16F97" w14:textId="77777777" w:rsidR="007F4E40" w:rsidRDefault="007F4E40" w:rsidP="007F4E40">
      <w:r>
        <w:t>12. Tijdens een bloedcontrole wordt onder andere het Ht gecontroleerd. Wat is dat?</w:t>
      </w:r>
    </w:p>
    <w:p w14:paraId="7442D376" w14:textId="77777777" w:rsidR="007F4E40" w:rsidRDefault="007F4E40" w:rsidP="007F4E40">
      <w:r>
        <w:t xml:space="preserve">       </w:t>
      </w:r>
      <w:r>
        <w:rPr>
          <w:rStyle w:val="Subtielebenadrukking"/>
        </w:rPr>
        <w:t xml:space="preserve">- Hematocrietwaarde: </w:t>
      </w:r>
      <w:r w:rsidRPr="00AE639B">
        <w:rPr>
          <w:rStyle w:val="Subtielebenadrukking"/>
        </w:rPr>
        <w:t>hoeveelheid rode bloedcellen per liter bloed</w:t>
      </w:r>
      <w:r>
        <w:t xml:space="preserve">  </w:t>
      </w:r>
    </w:p>
    <w:p w14:paraId="42B74D61" w14:textId="77777777" w:rsidR="007F4E40" w:rsidRDefault="007F4E40" w:rsidP="007F4E40">
      <w:r>
        <w:t>13. Wat zijn verdere verschillen tussen een CT-scan en een MRI-scan?</w:t>
      </w:r>
    </w:p>
    <w:p w14:paraId="0D20514B" w14:textId="77777777" w:rsidR="007F4E40" w:rsidRDefault="007F4E40" w:rsidP="007F4E40">
      <w:pPr>
        <w:rPr>
          <w:rStyle w:val="Subtielebenadrukking"/>
        </w:rPr>
      </w:pPr>
      <w:r>
        <w:t xml:space="preserve">      </w:t>
      </w:r>
      <w:r>
        <w:rPr>
          <w:rStyle w:val="Subtielebenadrukking"/>
        </w:rPr>
        <w:t>- CT: röntgenstralen</w:t>
      </w:r>
    </w:p>
    <w:p w14:paraId="2BDB4F90" w14:textId="77777777" w:rsidR="007F4E40" w:rsidRPr="00957F0F" w:rsidRDefault="007F4E40" w:rsidP="007F4E40">
      <w:pPr>
        <w:rPr>
          <w:rStyle w:val="Subtielebenadrukking"/>
        </w:rPr>
      </w:pPr>
      <w:r>
        <w:rPr>
          <w:rStyle w:val="Subtielebenadrukking"/>
        </w:rPr>
        <w:t xml:space="preserve">      - MRI: magnetische velden. Kan niet bij metalen in het lichaam</w:t>
      </w:r>
    </w:p>
    <w:p w14:paraId="17880C53" w14:textId="77777777" w:rsidR="007F4E40" w:rsidRDefault="007F4E40" w:rsidP="007F4E40">
      <w:r>
        <w:t>14. Met welke bloeddonor is men blij omdat hij aan iedereen bloed kan doneren?</w:t>
      </w:r>
    </w:p>
    <w:p w14:paraId="594D8ACB" w14:textId="77777777" w:rsidR="007F4E40" w:rsidRPr="00234A53" w:rsidRDefault="007F4E40" w:rsidP="007F4E40">
      <w:pPr>
        <w:rPr>
          <w:rStyle w:val="Subtielebenadrukking"/>
        </w:rPr>
      </w:pPr>
      <w:r>
        <w:t xml:space="preserve">      </w:t>
      </w:r>
      <w:r>
        <w:rPr>
          <w:rStyle w:val="Subtielebenadrukking"/>
        </w:rPr>
        <w:t>- Donor met bloedgroep 0</w:t>
      </w:r>
    </w:p>
    <w:p w14:paraId="0ED261E5" w14:textId="77777777" w:rsidR="007F4E40" w:rsidRDefault="007F4E40" w:rsidP="007F4E40">
      <w:r>
        <w:t>15. In wat voor soort shock kan men terecht komen bij een forse bloeding?</w:t>
      </w:r>
    </w:p>
    <w:p w14:paraId="380240FE" w14:textId="77777777" w:rsidR="007F4E40" w:rsidRPr="00274779" w:rsidRDefault="007F4E40" w:rsidP="007F4E40">
      <w:r>
        <w:t xml:space="preserve">      </w:t>
      </w:r>
      <w:r>
        <w:rPr>
          <w:rStyle w:val="Subtielebenadrukking"/>
        </w:rPr>
        <w:t xml:space="preserve">- Hypovolemische shock </w:t>
      </w:r>
    </w:p>
    <w:p w14:paraId="49842FF5" w14:textId="77777777" w:rsidR="007F4E40" w:rsidRDefault="007F4E40" w:rsidP="007F4E40">
      <w:r>
        <w:t>16. Wat is er aan de hand bij een distributieve shock?</w:t>
      </w:r>
    </w:p>
    <w:p w14:paraId="6F30A21E" w14:textId="77777777" w:rsidR="007F4E40" w:rsidRDefault="007F4E40" w:rsidP="007F4E40">
      <w:pPr>
        <w:rPr>
          <w:rStyle w:val="Subtielebenadrukking"/>
        </w:rPr>
      </w:pPr>
      <w:r>
        <w:t xml:space="preserve">      </w:t>
      </w:r>
      <w:r>
        <w:rPr>
          <w:rStyle w:val="Subtielebenadrukking"/>
        </w:rPr>
        <w:t>- Een relatief te kort aan circulerend volume door vasodilatatie.</w:t>
      </w:r>
    </w:p>
    <w:p w14:paraId="37C84A1E" w14:textId="77777777" w:rsidR="007F4E40" w:rsidRDefault="007F4E40" w:rsidP="007F4E40">
      <w:r>
        <w:t xml:space="preserve">17. </w:t>
      </w:r>
      <w:r w:rsidRPr="004053B3">
        <w:t xml:space="preserve">Bij deze vorm van dood zijn de hersenstam, grote hersenen en het verlengde </w:t>
      </w:r>
    </w:p>
    <w:p w14:paraId="19D0260F" w14:textId="77777777" w:rsidR="007F4E40" w:rsidRPr="004053B3" w:rsidRDefault="007F4E40" w:rsidP="007F4E40">
      <w:r>
        <w:t xml:space="preserve">       </w:t>
      </w:r>
      <w:r w:rsidRPr="004053B3">
        <w:t xml:space="preserve">merg onherstelbaar beschadigd.  </w:t>
      </w:r>
    </w:p>
    <w:p w14:paraId="6150DA06" w14:textId="77777777" w:rsidR="007F4E40" w:rsidRPr="000E3038" w:rsidRDefault="007F4E40" w:rsidP="007F4E40">
      <w:pPr>
        <w:rPr>
          <w:i/>
          <w:iCs/>
          <w:color w:val="404040" w:themeColor="text1" w:themeTint="BF"/>
        </w:rPr>
      </w:pPr>
      <w:r>
        <w:t xml:space="preserve">      </w:t>
      </w:r>
      <w:r>
        <w:rPr>
          <w:rStyle w:val="Subtielebenadrukking"/>
        </w:rPr>
        <w:t>- Hersendood</w:t>
      </w:r>
    </w:p>
    <w:p w14:paraId="75C90A71" w14:textId="77777777" w:rsidR="007F4E40" w:rsidRDefault="007F4E40" w:rsidP="007F4E40">
      <w:r>
        <w:t xml:space="preserve">18. </w:t>
      </w:r>
      <w:r w:rsidRPr="004053B3">
        <w:t xml:space="preserve">Van welke vorm van dood was sprake wanneer iemand door een reanimatie weer </w:t>
      </w:r>
    </w:p>
    <w:p w14:paraId="3CA29154" w14:textId="77777777" w:rsidR="007F4E40" w:rsidRPr="004053B3" w:rsidRDefault="007F4E40" w:rsidP="007F4E40">
      <w:r>
        <w:t xml:space="preserve">       </w:t>
      </w:r>
      <w:r w:rsidRPr="004053B3">
        <w:t>tot leven is gewekt?</w:t>
      </w:r>
    </w:p>
    <w:p w14:paraId="43AE1C28" w14:textId="77777777" w:rsidR="007F4E40" w:rsidRPr="004053B3" w:rsidRDefault="007F4E40" w:rsidP="007F4E40">
      <w:pPr>
        <w:rPr>
          <w:rStyle w:val="Subtielebenadrukking"/>
        </w:rPr>
      </w:pPr>
      <w:r w:rsidRPr="004053B3">
        <w:rPr>
          <w:rStyle w:val="Subtielebenadrukking"/>
        </w:rPr>
        <w:t xml:space="preserve">      - Klinisch dood</w:t>
      </w:r>
    </w:p>
    <w:p w14:paraId="097AFFCE" w14:textId="77777777" w:rsidR="007F4E40" w:rsidRDefault="007F4E40" w:rsidP="007F4E40">
      <w:r>
        <w:lastRenderedPageBreak/>
        <w:t xml:space="preserve">19. </w:t>
      </w:r>
      <w:r w:rsidRPr="004053B3">
        <w:t xml:space="preserve">Hoe heet het onwillekeurig sluiten van de oogleden bij aanraking van het </w:t>
      </w:r>
    </w:p>
    <w:p w14:paraId="4EB42A12" w14:textId="77777777" w:rsidR="007F4E40" w:rsidRPr="004053B3" w:rsidRDefault="007F4E40" w:rsidP="007F4E40">
      <w:r>
        <w:t xml:space="preserve">      </w:t>
      </w:r>
      <w:r w:rsidRPr="004053B3">
        <w:t>hoornvlies.</w:t>
      </w:r>
    </w:p>
    <w:p w14:paraId="70BEE321" w14:textId="77777777" w:rsidR="007F4E40" w:rsidRPr="004053B3" w:rsidRDefault="007F4E40" w:rsidP="007F4E40">
      <w:pPr>
        <w:rPr>
          <w:rStyle w:val="Subtielebenadrukking"/>
        </w:rPr>
      </w:pPr>
      <w:r>
        <w:t xml:space="preserve">     </w:t>
      </w:r>
      <w:r w:rsidRPr="004053B3">
        <w:rPr>
          <w:rStyle w:val="Subtielebenadrukking"/>
        </w:rPr>
        <w:t>- Corneareflex</w:t>
      </w:r>
    </w:p>
    <w:p w14:paraId="661C6D16" w14:textId="77777777" w:rsidR="007F4E40" w:rsidRDefault="007F4E40" w:rsidP="007F4E40">
      <w:r>
        <w:t xml:space="preserve">20. </w:t>
      </w:r>
      <w:r w:rsidRPr="004053B3">
        <w:t xml:space="preserve">In wat voor document legt men een eventuele NR/NB-wens, wens tot niet </w:t>
      </w:r>
    </w:p>
    <w:p w14:paraId="6B91C7D2" w14:textId="77777777" w:rsidR="007F4E40" w:rsidRPr="004053B3" w:rsidRDefault="007F4E40" w:rsidP="007F4E40">
      <w:r>
        <w:t xml:space="preserve">      </w:t>
      </w:r>
      <w:r w:rsidRPr="004053B3">
        <w:t>behandelen en euthanasiewens vast?</w:t>
      </w:r>
    </w:p>
    <w:p w14:paraId="52ABB388" w14:textId="77777777" w:rsidR="007F4E40" w:rsidRPr="00245C25" w:rsidRDefault="007F4E40" w:rsidP="007F4E40">
      <w:pPr>
        <w:rPr>
          <w:rStyle w:val="Subtielebenadrukking"/>
        </w:rPr>
      </w:pPr>
      <w:r w:rsidRPr="00245C25">
        <w:rPr>
          <w:rStyle w:val="Subtielebenadrukking"/>
        </w:rPr>
        <w:t xml:space="preserve">      - Wilsbeschikking</w:t>
      </w:r>
    </w:p>
    <w:p w14:paraId="20134625" w14:textId="77777777" w:rsidR="007F4E40" w:rsidRPr="004053B3" w:rsidRDefault="007F4E40" w:rsidP="007F4E40">
      <w:r>
        <w:t xml:space="preserve">21. </w:t>
      </w:r>
      <w:r w:rsidRPr="004053B3">
        <w:t>Deskundigen die zorg dragen over de overgeplaatste IC-patiënt.</w:t>
      </w:r>
    </w:p>
    <w:p w14:paraId="1E76B5D6" w14:textId="77777777" w:rsidR="007F4E40" w:rsidRPr="00245C25" w:rsidRDefault="007F4E40" w:rsidP="007F4E40">
      <w:pPr>
        <w:rPr>
          <w:rStyle w:val="Subtielebenadrukking"/>
        </w:rPr>
      </w:pPr>
      <w:r w:rsidRPr="00245C25">
        <w:rPr>
          <w:rStyle w:val="Subtielebenadrukking"/>
        </w:rPr>
        <w:t xml:space="preserve">     - Outreachteam</w:t>
      </w:r>
    </w:p>
    <w:p w14:paraId="4B2A95A7" w14:textId="77777777" w:rsidR="007F4E40" w:rsidRDefault="007F4E40" w:rsidP="007F4E40">
      <w:r>
        <w:t xml:space="preserve">22. </w:t>
      </w:r>
      <w:r w:rsidRPr="004053B3">
        <w:t xml:space="preserve">Dit team kan m.b.v. verplaatsbare bewakingsapparatuur en therapeutische </w:t>
      </w:r>
    </w:p>
    <w:p w14:paraId="3BBC0960" w14:textId="77777777" w:rsidR="007F4E40" w:rsidRPr="004053B3" w:rsidRDefault="007F4E40" w:rsidP="007F4E40">
      <w:r>
        <w:t xml:space="preserve">      </w:t>
      </w:r>
      <w:r w:rsidRPr="004053B3">
        <w:t>middelen een mobiel-IC bed creëren op een afdeling. </w:t>
      </w:r>
    </w:p>
    <w:p w14:paraId="37C07C52" w14:textId="77777777" w:rsidR="007F4E40" w:rsidRPr="00245C25" w:rsidRDefault="007F4E40" w:rsidP="007F4E40">
      <w:pPr>
        <w:rPr>
          <w:rStyle w:val="Subtielebenadrukking"/>
        </w:rPr>
      </w:pPr>
      <w:r>
        <w:t xml:space="preserve">      </w:t>
      </w:r>
      <w:r w:rsidRPr="00245C25">
        <w:rPr>
          <w:rStyle w:val="Subtielebenadrukking"/>
        </w:rPr>
        <w:t>- SIT</w:t>
      </w:r>
    </w:p>
    <w:p w14:paraId="6E6E2476" w14:textId="77777777" w:rsidR="007F4E40" w:rsidRDefault="007F4E40" w:rsidP="007F4E40">
      <w:r>
        <w:t>23. Hoe noem je de groep antibiotica dat specifiek gericht</w:t>
      </w:r>
      <w:r w:rsidRPr="004053B3">
        <w:t xml:space="preserve"> </w:t>
      </w:r>
      <w:r>
        <w:t>is op éé</w:t>
      </w:r>
      <w:r w:rsidRPr="004053B3">
        <w:t xml:space="preserve">n bepaalde groep </w:t>
      </w:r>
    </w:p>
    <w:p w14:paraId="1279B86F" w14:textId="77777777" w:rsidR="007F4E40" w:rsidRPr="004053B3" w:rsidRDefault="007F4E40" w:rsidP="007F4E40">
      <w:r>
        <w:t xml:space="preserve">      Bacteriën?</w:t>
      </w:r>
      <w:r w:rsidRPr="004053B3">
        <w:t> </w:t>
      </w:r>
    </w:p>
    <w:p w14:paraId="62A52DA6" w14:textId="77777777" w:rsidR="007F4E40" w:rsidRPr="00245C25" w:rsidRDefault="007F4E40" w:rsidP="007F4E40">
      <w:pPr>
        <w:rPr>
          <w:rStyle w:val="Subtielebenadrukking"/>
        </w:rPr>
      </w:pPr>
      <w:r>
        <w:t xml:space="preserve">      </w:t>
      </w:r>
      <w:r w:rsidRPr="00245C25">
        <w:rPr>
          <w:rStyle w:val="Subtielebenadrukking"/>
        </w:rPr>
        <w:t>- Smalspectrum AB</w:t>
      </w:r>
    </w:p>
    <w:p w14:paraId="75D52366" w14:textId="77777777" w:rsidR="007F4E40" w:rsidRDefault="007F4E40" w:rsidP="007F4E40">
      <w:r>
        <w:t>24. Jargon voor h</w:t>
      </w:r>
      <w:r w:rsidRPr="004053B3">
        <w:t xml:space="preserve">et aanbrengen </w:t>
      </w:r>
      <w:r>
        <w:t xml:space="preserve">en verwijderen </w:t>
      </w:r>
      <w:r w:rsidRPr="004053B3">
        <w:t xml:space="preserve">van een endotracheale tube in </w:t>
      </w:r>
    </w:p>
    <w:p w14:paraId="0CBC080E" w14:textId="77777777" w:rsidR="007F4E40" w:rsidRPr="004053B3" w:rsidRDefault="007F4E40" w:rsidP="007F4E40">
      <w:r>
        <w:t xml:space="preserve">       </w:t>
      </w:r>
      <w:r w:rsidRPr="004053B3">
        <w:t>de trachea.</w:t>
      </w:r>
    </w:p>
    <w:p w14:paraId="248DA847" w14:textId="77777777" w:rsidR="007F4E40" w:rsidRPr="00245C25" w:rsidRDefault="007F4E40" w:rsidP="007F4E40">
      <w:pPr>
        <w:rPr>
          <w:i/>
          <w:iCs/>
          <w:color w:val="404040" w:themeColor="text1" w:themeTint="BF"/>
        </w:rPr>
      </w:pPr>
      <w:r w:rsidRPr="00245C25">
        <w:rPr>
          <w:rStyle w:val="Subtielebenadrukking"/>
        </w:rPr>
        <w:t xml:space="preserve">      - Intubatie</w:t>
      </w:r>
      <w:r>
        <w:rPr>
          <w:rStyle w:val="Subtielebenadrukking"/>
        </w:rPr>
        <w:t xml:space="preserve"> en extubatie (of detubatie)</w:t>
      </w:r>
    </w:p>
    <w:p w14:paraId="697D5F31" w14:textId="77777777" w:rsidR="007F4E40" w:rsidRDefault="007F4E40" w:rsidP="007F4E40">
      <w:r>
        <w:t>25. Het</w:t>
      </w:r>
      <w:r w:rsidRPr="004053B3">
        <w:t xml:space="preserve"> ballonnetje, </w:t>
      </w:r>
      <w:r>
        <w:t>dat bij een</w:t>
      </w:r>
      <w:r w:rsidRPr="004053B3">
        <w:t xml:space="preserve"> tube</w:t>
      </w:r>
      <w:r>
        <w:t xml:space="preserve"> hoort</w:t>
      </w:r>
      <w:r w:rsidRPr="004053B3">
        <w:t xml:space="preserve">, wat ervoor zorgt dat er geen slijm of </w:t>
      </w:r>
    </w:p>
    <w:p w14:paraId="09B9CBDF" w14:textId="77777777" w:rsidR="007F4E40" w:rsidRPr="004053B3" w:rsidRDefault="007F4E40" w:rsidP="007F4E40">
      <w:r>
        <w:t xml:space="preserve">      </w:t>
      </w:r>
      <w:r w:rsidRPr="004053B3">
        <w:t>maaginhoud omlaag de longen in kan lopen.</w:t>
      </w:r>
    </w:p>
    <w:p w14:paraId="37CEE129" w14:textId="77777777" w:rsidR="007F4E40" w:rsidRPr="00245C25" w:rsidRDefault="007F4E40" w:rsidP="007F4E40">
      <w:pPr>
        <w:rPr>
          <w:rStyle w:val="Subtielebenadrukking"/>
        </w:rPr>
      </w:pPr>
      <w:r>
        <w:t xml:space="preserve">      </w:t>
      </w:r>
      <w:r w:rsidRPr="00245C25">
        <w:rPr>
          <w:rStyle w:val="Subtielebenadrukking"/>
        </w:rPr>
        <w:t>- Cuff</w:t>
      </w:r>
    </w:p>
    <w:p w14:paraId="16A0AFBF" w14:textId="77777777" w:rsidR="007F4E40" w:rsidRPr="004053B3" w:rsidRDefault="007F4E40" w:rsidP="007F4E40">
      <w:r>
        <w:t>26. Geef een aantal voorbeelden van behandelbeperkingen.</w:t>
      </w:r>
    </w:p>
    <w:p w14:paraId="2D8301AA" w14:textId="77777777" w:rsidR="007F4E40" w:rsidRPr="00245C25" w:rsidRDefault="007F4E40" w:rsidP="007F4E40">
      <w:pPr>
        <w:rPr>
          <w:i/>
          <w:iCs/>
          <w:color w:val="404040" w:themeColor="text1" w:themeTint="BF"/>
        </w:rPr>
      </w:pPr>
      <w:r w:rsidRPr="00245C25">
        <w:rPr>
          <w:rStyle w:val="Subtielebenadrukking"/>
        </w:rPr>
        <w:t xml:space="preserve">      - Geen cardio-stimulantia, geen IC-opname, geen bloedtransfusie.</w:t>
      </w:r>
    </w:p>
    <w:p w14:paraId="15E390FB" w14:textId="77777777" w:rsidR="007F4E40" w:rsidRPr="004053B3" w:rsidRDefault="007F4E40" w:rsidP="007F4E40">
      <w:r>
        <w:t xml:space="preserve">27. </w:t>
      </w:r>
      <w:r w:rsidRPr="004053B3">
        <w:t>De term voor daadwerkelijk en onherroepelijk dood.</w:t>
      </w:r>
    </w:p>
    <w:p w14:paraId="563DA5D4" w14:textId="77777777" w:rsidR="007F4E40" w:rsidRPr="00245C25" w:rsidRDefault="007F4E40" w:rsidP="007F4E40">
      <w:pPr>
        <w:rPr>
          <w:rStyle w:val="Subtielebenadrukking"/>
        </w:rPr>
      </w:pPr>
      <w:r>
        <w:t xml:space="preserve">      </w:t>
      </w:r>
      <w:r w:rsidRPr="00245C25">
        <w:rPr>
          <w:rStyle w:val="Subtielebenadrukking"/>
        </w:rPr>
        <w:t>- Biologisch dood</w:t>
      </w:r>
    </w:p>
    <w:p w14:paraId="160F9C25" w14:textId="77777777" w:rsidR="007F4E40" w:rsidRPr="004053B3" w:rsidRDefault="007F4E40" w:rsidP="007F4E40">
      <w:r>
        <w:t xml:space="preserve">28. </w:t>
      </w:r>
      <w:r w:rsidRPr="004053B3">
        <w:t>Voordat er kan worden overgegaan tot detubatie moet dit orgaan leeg zijn.</w:t>
      </w:r>
    </w:p>
    <w:p w14:paraId="6FE60105" w14:textId="77777777" w:rsidR="007F4E40" w:rsidRPr="00245C25" w:rsidRDefault="007F4E40" w:rsidP="007F4E40">
      <w:pPr>
        <w:rPr>
          <w:rStyle w:val="Subtielebenadrukking"/>
        </w:rPr>
      </w:pPr>
      <w:r>
        <w:t xml:space="preserve">      </w:t>
      </w:r>
      <w:r w:rsidRPr="00245C25">
        <w:rPr>
          <w:rStyle w:val="Subtielebenadrukking"/>
        </w:rPr>
        <w:t>- Maag</w:t>
      </w:r>
    </w:p>
    <w:p w14:paraId="65C204E4" w14:textId="77777777" w:rsidR="007F4E40" w:rsidRDefault="007F4E40" w:rsidP="007F4E40">
      <w:r>
        <w:t>29. Wat is er aan de hand bij PICS?</w:t>
      </w:r>
    </w:p>
    <w:p w14:paraId="5F428434" w14:textId="77777777" w:rsidR="007F4E40" w:rsidRPr="00983519" w:rsidRDefault="007F4E40" w:rsidP="007F4E40">
      <w:pPr>
        <w:rPr>
          <w:rStyle w:val="Subtielebenadrukking"/>
        </w:rPr>
      </w:pPr>
      <w:r w:rsidRPr="00983519">
        <w:rPr>
          <w:rStyle w:val="Subtielebenadrukking"/>
        </w:rPr>
        <w:t xml:space="preserve">      - </w:t>
      </w:r>
      <w:hyperlink r:id="rId9" w:history="1">
        <w:r w:rsidRPr="00983519">
          <w:rPr>
            <w:rStyle w:val="Subtielebenadrukking"/>
          </w:rPr>
          <w:t>Post Intensive Care Syndrome</w:t>
        </w:r>
      </w:hyperlink>
      <w:r w:rsidRPr="00983519">
        <w:rPr>
          <w:rStyle w:val="Subtielebenadrukking"/>
        </w:rPr>
        <w:t xml:space="preserve">: verzameling symptomen waar een patiënt al na </w:t>
      </w:r>
    </w:p>
    <w:p w14:paraId="15D6B5E1" w14:textId="77777777" w:rsidR="007F4E40" w:rsidRPr="00983519" w:rsidRDefault="007F4E40" w:rsidP="007F4E40">
      <w:pPr>
        <w:rPr>
          <w:rStyle w:val="Subtielebenadrukking"/>
        </w:rPr>
      </w:pPr>
      <w:r w:rsidRPr="00983519">
        <w:rPr>
          <w:rStyle w:val="Subtielebenadrukking"/>
        </w:rPr>
        <w:t xml:space="preserve">        twee dagen opname op de ic last van kan krijgen. </w:t>
      </w:r>
    </w:p>
    <w:p w14:paraId="690C3D4C" w14:textId="77777777" w:rsidR="007F4E40" w:rsidRDefault="007F4E40" w:rsidP="007F4E40">
      <w:r>
        <w:t>30. Noem een aantal symptomen van PICS.</w:t>
      </w:r>
    </w:p>
    <w:p w14:paraId="15986E2B" w14:textId="77777777" w:rsidR="007F4E40" w:rsidRPr="00983519" w:rsidRDefault="007F4E40" w:rsidP="007F4E40">
      <w:pPr>
        <w:rPr>
          <w:rStyle w:val="Subtielebenadrukking"/>
        </w:rPr>
      </w:pPr>
      <w:r w:rsidRPr="00983519">
        <w:rPr>
          <w:rStyle w:val="Subtielebenadrukking"/>
        </w:rPr>
        <w:t xml:space="preserve">      - Spierzwakte, stress, hyperarrousal of juist apathie,  angst, depressieklachten, </w:t>
      </w:r>
    </w:p>
    <w:p w14:paraId="13C72E22" w14:textId="77777777" w:rsidR="007F4E40" w:rsidRPr="00983519" w:rsidRDefault="007F4E40" w:rsidP="007F4E40">
      <w:pPr>
        <w:rPr>
          <w:i/>
          <w:iCs/>
          <w:color w:val="404040" w:themeColor="text1" w:themeTint="BF"/>
        </w:rPr>
      </w:pPr>
      <w:r w:rsidRPr="00983519">
        <w:rPr>
          <w:rStyle w:val="Subtielebenadrukking"/>
        </w:rPr>
        <w:t xml:space="preserve">        flashbacks.</w:t>
      </w:r>
    </w:p>
    <w:p w14:paraId="5B417EE7" w14:textId="77777777" w:rsidR="007F4E40" w:rsidRDefault="007F4E40" w:rsidP="007F4E40">
      <w:r>
        <w:t xml:space="preserve">31. Iemand belt 112. Zijn beltegoed is op en zijn toetsenbord is geblokkeerd. Kan hij </w:t>
      </w:r>
    </w:p>
    <w:p w14:paraId="7AAE58BA" w14:textId="77777777" w:rsidR="007F4E40" w:rsidRDefault="007F4E40" w:rsidP="007F4E40">
      <w:r>
        <w:t xml:space="preserve">      112 bereiken?</w:t>
      </w:r>
    </w:p>
    <w:p w14:paraId="0D8EDE98" w14:textId="77777777" w:rsidR="007F4E40" w:rsidRPr="00796AB2" w:rsidRDefault="007F4E40" w:rsidP="007F4E40">
      <w:pPr>
        <w:rPr>
          <w:rStyle w:val="Subtielebenadrukking"/>
        </w:rPr>
      </w:pPr>
      <w:r w:rsidRPr="00796AB2">
        <w:rPr>
          <w:rStyle w:val="Subtielebenadrukking"/>
        </w:rPr>
        <w:t xml:space="preserve">      - Ja, enkel via sms/app is 112 níet te bereiken.</w:t>
      </w:r>
    </w:p>
    <w:p w14:paraId="3CFE2CFC" w14:textId="77777777" w:rsidR="007F4E40" w:rsidRPr="00983519" w:rsidRDefault="007F4E40" w:rsidP="007F4E40">
      <w:r>
        <w:t>32. Welke manier van immobili</w:t>
      </w:r>
      <w:r w:rsidRPr="00983519">
        <w:t>satie heeft tegenwoordig sterk de voorkeur?</w:t>
      </w:r>
    </w:p>
    <w:p w14:paraId="7E10891F" w14:textId="77777777" w:rsidR="007F4E40" w:rsidRPr="00796AB2" w:rsidRDefault="007F4E40" w:rsidP="007F4E40">
      <w:pPr>
        <w:rPr>
          <w:rStyle w:val="Subtielebenadrukking"/>
        </w:rPr>
      </w:pPr>
      <w:r w:rsidRPr="00796AB2">
        <w:rPr>
          <w:rStyle w:val="Subtielebenadrukking"/>
        </w:rPr>
        <w:t xml:space="preserve">      - Vacuümmatras</w:t>
      </w:r>
    </w:p>
    <w:p w14:paraId="5B6978B3" w14:textId="77777777" w:rsidR="007F4E40" w:rsidRDefault="007F4E40" w:rsidP="007F4E40">
      <w:r>
        <w:t xml:space="preserve">33. </w:t>
      </w:r>
      <w:r w:rsidRPr="00983519">
        <w:t xml:space="preserve">Een langdurige, psychische aandoening die kan ontstaan na het meemaken van </w:t>
      </w:r>
    </w:p>
    <w:p w14:paraId="78485067" w14:textId="77777777" w:rsidR="007F4E40" w:rsidRPr="00983519" w:rsidRDefault="007F4E40" w:rsidP="007F4E40">
      <w:r>
        <w:t xml:space="preserve">      </w:t>
      </w:r>
      <w:r w:rsidRPr="00983519">
        <w:t>een traumatische ervaringen.</w:t>
      </w:r>
    </w:p>
    <w:p w14:paraId="09417668" w14:textId="77777777" w:rsidR="007F4E40" w:rsidRPr="00796AB2" w:rsidRDefault="007F4E40" w:rsidP="007F4E40">
      <w:pPr>
        <w:rPr>
          <w:rStyle w:val="Subtielebenadrukking"/>
        </w:rPr>
      </w:pPr>
      <w:r w:rsidRPr="00796AB2">
        <w:rPr>
          <w:rStyle w:val="Subtielebenadrukking"/>
        </w:rPr>
        <w:t xml:space="preserve">      - PTSS</w:t>
      </w:r>
    </w:p>
    <w:p w14:paraId="2F683858" w14:textId="77777777" w:rsidR="007F4E40" w:rsidRDefault="007F4E40" w:rsidP="007F4E40">
      <w:r>
        <w:t xml:space="preserve">34. </w:t>
      </w:r>
      <w:r w:rsidRPr="00983519">
        <w:t xml:space="preserve">Instrument in prehospitale zorg gebruikt om trauma-patiënten te classificeren </w:t>
      </w:r>
    </w:p>
    <w:p w14:paraId="4C464329" w14:textId="77777777" w:rsidR="007F4E40" w:rsidRDefault="007F4E40" w:rsidP="007F4E40">
      <w:r>
        <w:t xml:space="preserve">      </w:t>
      </w:r>
      <w:r w:rsidRPr="00983519">
        <w:t>naar ernst van de letsels.</w:t>
      </w:r>
    </w:p>
    <w:p w14:paraId="3E8B68C4" w14:textId="77777777" w:rsidR="007F4E40" w:rsidRPr="00983519" w:rsidRDefault="007F4E40" w:rsidP="007F4E40">
      <w:pPr>
        <w:rPr>
          <w:rStyle w:val="Subtielebenadrukking"/>
        </w:rPr>
      </w:pPr>
      <w:r w:rsidRPr="00983519">
        <w:rPr>
          <w:rStyle w:val="Subtielebenadrukking"/>
        </w:rPr>
        <w:t xml:space="preserve">      - RTS</w:t>
      </w:r>
    </w:p>
    <w:p w14:paraId="053EFE20" w14:textId="77777777" w:rsidR="007F4E40" w:rsidRPr="00983519" w:rsidRDefault="007F4E40" w:rsidP="007F4E40">
      <w:r>
        <w:t xml:space="preserve">35. </w:t>
      </w:r>
      <w:r w:rsidRPr="00983519">
        <w:t>Waaruit bestaat een ambulancebemanning?</w:t>
      </w:r>
    </w:p>
    <w:p w14:paraId="5CA7B9B6" w14:textId="77777777" w:rsidR="007F4E40" w:rsidRPr="00983519" w:rsidRDefault="007F4E40" w:rsidP="007F4E40">
      <w:pPr>
        <w:rPr>
          <w:rStyle w:val="Subtielebenadrukking"/>
        </w:rPr>
      </w:pPr>
      <w:r w:rsidRPr="00983519">
        <w:rPr>
          <w:rStyle w:val="Subtielebenadrukking"/>
        </w:rPr>
        <w:t xml:space="preserve">       - Ambulanceverpleegkundige en ambulancechauffeur.</w:t>
      </w:r>
    </w:p>
    <w:p w14:paraId="298C5BC7" w14:textId="77777777" w:rsidR="007F4E40" w:rsidRPr="00983519" w:rsidRDefault="007F4E40" w:rsidP="007F4E40">
      <w:r>
        <w:lastRenderedPageBreak/>
        <w:t xml:space="preserve">36. </w:t>
      </w:r>
      <w:r w:rsidRPr="00983519">
        <w:t>Methode voor  communicatie in acute situaties én voor het klinisch redeneren.</w:t>
      </w:r>
    </w:p>
    <w:p w14:paraId="08A9A0E9" w14:textId="77777777" w:rsidR="007F4E40" w:rsidRPr="00983519" w:rsidRDefault="007F4E40" w:rsidP="007F4E40">
      <w:pPr>
        <w:rPr>
          <w:rStyle w:val="Subtielebenadrukking"/>
        </w:rPr>
      </w:pPr>
      <w:r>
        <w:t xml:space="preserve">      </w:t>
      </w:r>
      <w:r w:rsidRPr="00983519">
        <w:rPr>
          <w:rStyle w:val="Subtielebenadrukking"/>
        </w:rPr>
        <w:t>- SBAR</w:t>
      </w:r>
    </w:p>
    <w:p w14:paraId="6E8EC649" w14:textId="77777777" w:rsidR="007F4E40" w:rsidRDefault="007F4E40" w:rsidP="007F4E40">
      <w:r>
        <w:t>37. En waar staat deze afkorting SBAR voor?</w:t>
      </w:r>
    </w:p>
    <w:p w14:paraId="7659CED6" w14:textId="77777777" w:rsidR="007F4E40" w:rsidRPr="00983519" w:rsidRDefault="007F4E40" w:rsidP="007F4E40">
      <w:pPr>
        <w:rPr>
          <w:rStyle w:val="Subtielebenadrukking"/>
        </w:rPr>
      </w:pPr>
      <w:r>
        <w:t xml:space="preserve">      </w:t>
      </w:r>
      <w:r>
        <w:rPr>
          <w:rStyle w:val="Subtielebenadrukking"/>
        </w:rPr>
        <w:t xml:space="preserve">- Situation Background, </w:t>
      </w:r>
      <w:r w:rsidRPr="00983519">
        <w:rPr>
          <w:rStyle w:val="Subtielebenadrukking"/>
        </w:rPr>
        <w:t>Assessment, Recommendation.</w:t>
      </w:r>
    </w:p>
    <w:p w14:paraId="6E60CC5E" w14:textId="77777777" w:rsidR="007F4E40" w:rsidRDefault="007F4E40" w:rsidP="007F4E40">
      <w:r>
        <w:t xml:space="preserve">38. </w:t>
      </w:r>
      <w:r w:rsidRPr="00983519">
        <w:t xml:space="preserve">Een voorwerp dat zich in een lichaam bevindt, maar daar oorspronkelijk niet </w:t>
      </w:r>
    </w:p>
    <w:p w14:paraId="128D3041" w14:textId="77777777" w:rsidR="007F4E40" w:rsidRDefault="007F4E40" w:rsidP="007F4E40">
      <w:r>
        <w:t xml:space="preserve">      </w:t>
      </w:r>
      <w:r w:rsidRPr="00983519">
        <w:t>thuishoort.</w:t>
      </w:r>
    </w:p>
    <w:p w14:paraId="4D80FC10" w14:textId="77777777" w:rsidR="007F4E40" w:rsidRPr="00983519" w:rsidRDefault="007F4E40" w:rsidP="007F4E40">
      <w:pPr>
        <w:rPr>
          <w:rStyle w:val="Subtielebenadrukking"/>
        </w:rPr>
      </w:pPr>
      <w:r w:rsidRPr="00983519">
        <w:rPr>
          <w:rStyle w:val="Subtielebenadrukking"/>
        </w:rPr>
        <w:t xml:space="preserve">      -Corpus alienum</w:t>
      </w:r>
    </w:p>
    <w:p w14:paraId="5CA2CF3D" w14:textId="77777777" w:rsidR="006D68F9" w:rsidRDefault="006D68F9" w:rsidP="006D68F9"/>
    <w:p w14:paraId="09A3C235" w14:textId="77777777" w:rsidR="006D68F9" w:rsidRPr="00D62D40" w:rsidRDefault="006D68F9" w:rsidP="006D68F9"/>
    <w:p w14:paraId="1195F0B2" w14:textId="77777777" w:rsidR="00AA64A1" w:rsidRDefault="00AA64A1" w:rsidP="008D5512">
      <w:pPr>
        <w:rPr>
          <w:color w:val="7030A0"/>
        </w:rPr>
      </w:pPr>
    </w:p>
    <w:p w14:paraId="1797F0DC" w14:textId="77777777" w:rsidR="00AA64A1" w:rsidRDefault="00AA64A1" w:rsidP="00AA64A1"/>
    <w:p w14:paraId="6454D4BC" w14:textId="75B49977" w:rsidR="009A0FB1" w:rsidRDefault="009A0FB1" w:rsidP="008D5512"/>
    <w:p w14:paraId="00EE8E25" w14:textId="32F7183F" w:rsidR="009A0FB1" w:rsidRDefault="009A0FB1" w:rsidP="008D5512"/>
    <w:p w14:paraId="4C69ED98" w14:textId="65B55B79" w:rsidR="009A0FB1" w:rsidRDefault="009A0FB1" w:rsidP="008D5512"/>
    <w:p w14:paraId="522DA0B9" w14:textId="6F4CCA72" w:rsidR="009A0FB1" w:rsidRDefault="009A0FB1" w:rsidP="008D5512"/>
    <w:p w14:paraId="6FFF7AC3" w14:textId="5D0D548D" w:rsidR="009A0FB1" w:rsidRDefault="009A0FB1" w:rsidP="008D5512"/>
    <w:p w14:paraId="3A7AB797" w14:textId="6C80512C" w:rsidR="009A0FB1" w:rsidRDefault="009A0FB1" w:rsidP="008D5512"/>
    <w:p w14:paraId="11B700B2" w14:textId="70E42B6C" w:rsidR="009A0FB1" w:rsidRDefault="009A0FB1" w:rsidP="008D5512"/>
    <w:p w14:paraId="7C62C3A5" w14:textId="379FC00B" w:rsidR="009A0FB1" w:rsidRDefault="009A0FB1" w:rsidP="008D5512"/>
    <w:p w14:paraId="30114529" w14:textId="3A7C97A2" w:rsidR="009A0FB1" w:rsidRDefault="009A0FB1" w:rsidP="008D5512"/>
    <w:p w14:paraId="0452C420" w14:textId="77777777" w:rsidR="009A0FB1" w:rsidRDefault="009A0FB1" w:rsidP="008D5512"/>
    <w:p w14:paraId="66260EA5" w14:textId="77777777" w:rsidR="008D5512" w:rsidRDefault="008D5512" w:rsidP="008D5512"/>
    <w:p w14:paraId="3137B705" w14:textId="77777777" w:rsidR="009A0FB1" w:rsidRDefault="009A0FB1" w:rsidP="008D5512"/>
    <w:p w14:paraId="4267310F" w14:textId="77777777" w:rsidR="009A0FB1" w:rsidRDefault="009A0FB1" w:rsidP="008D5512"/>
    <w:p w14:paraId="0DFB1C61" w14:textId="77777777" w:rsidR="009A0FB1" w:rsidRDefault="009A0FB1" w:rsidP="008D5512"/>
    <w:p w14:paraId="3FC471EC" w14:textId="77777777" w:rsidR="009A0FB1" w:rsidRDefault="009A0FB1" w:rsidP="008D5512"/>
    <w:p w14:paraId="0A219C99" w14:textId="77777777" w:rsidR="009A0FB1" w:rsidRDefault="009A0FB1" w:rsidP="008D5512"/>
    <w:p w14:paraId="68C991E1" w14:textId="77777777" w:rsidR="009A0FB1" w:rsidRDefault="009A0FB1" w:rsidP="008D5512"/>
    <w:p w14:paraId="2C61A8BB" w14:textId="77777777" w:rsidR="009A0FB1" w:rsidRDefault="009A0FB1" w:rsidP="008D5512"/>
    <w:p w14:paraId="3BD111F7" w14:textId="77777777" w:rsidR="008D5512" w:rsidRDefault="008D5512" w:rsidP="008D5512"/>
    <w:p w14:paraId="5EAB0014" w14:textId="5C499941" w:rsidR="008D5512" w:rsidRDefault="008D5512" w:rsidP="008D5512">
      <w:pPr>
        <w:rPr>
          <w:i/>
          <w:color w:val="7030A0"/>
          <w:sz w:val="32"/>
          <w:szCs w:val="32"/>
        </w:rPr>
      </w:pPr>
    </w:p>
    <w:p w14:paraId="0E893AD8" w14:textId="566DE0CC" w:rsidR="00FE67F0" w:rsidRDefault="00FE67F0" w:rsidP="008D5512">
      <w:pPr>
        <w:rPr>
          <w:i/>
          <w:color w:val="7030A0"/>
          <w:sz w:val="32"/>
          <w:szCs w:val="32"/>
        </w:rPr>
      </w:pPr>
    </w:p>
    <w:p w14:paraId="5055CC3F" w14:textId="15D1F290" w:rsidR="00FE67F0" w:rsidRDefault="00FE67F0" w:rsidP="008D5512">
      <w:pPr>
        <w:rPr>
          <w:i/>
          <w:color w:val="7030A0"/>
          <w:sz w:val="32"/>
          <w:szCs w:val="32"/>
        </w:rPr>
      </w:pPr>
    </w:p>
    <w:p w14:paraId="325344AC" w14:textId="72E7416F" w:rsidR="00FE67F0" w:rsidRDefault="00FE67F0" w:rsidP="008D5512">
      <w:pPr>
        <w:rPr>
          <w:i/>
          <w:color w:val="7030A0"/>
          <w:sz w:val="32"/>
          <w:szCs w:val="32"/>
        </w:rPr>
      </w:pPr>
    </w:p>
    <w:p w14:paraId="6682E63B" w14:textId="117141EB" w:rsidR="008D5512" w:rsidRPr="008A367B" w:rsidRDefault="008D5512" w:rsidP="008A367B">
      <w:pPr>
        <w:rPr>
          <w:i/>
          <w:color w:val="7030A0"/>
          <w:sz w:val="32"/>
          <w:szCs w:val="32"/>
        </w:rPr>
      </w:pPr>
    </w:p>
    <w:sectPr w:rsidR="008D5512" w:rsidRPr="008A367B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5965BDF" w14:textId="77777777" w:rsidR="008D5512" w:rsidRDefault="008D5512" w:rsidP="008D5512">
      <w:pPr>
        <w:spacing w:before="0" w:after="0" w:line="240" w:lineRule="auto"/>
      </w:pPr>
      <w:r>
        <w:separator/>
      </w:r>
    </w:p>
  </w:endnote>
  <w:endnote w:type="continuationSeparator" w:id="0">
    <w:p w14:paraId="64840A84" w14:textId="77777777" w:rsidR="008D5512" w:rsidRDefault="008D5512" w:rsidP="008D5512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E52B937" w14:textId="77777777" w:rsidR="008D5512" w:rsidRPr="008D5512" w:rsidRDefault="008D5512" w:rsidP="008D5512">
    <w:pPr>
      <w:pStyle w:val="Voettekst"/>
      <w:jc w:val="center"/>
      <w:rPr>
        <w:color w:val="7030A0"/>
        <w:sz w:val="16"/>
        <w:szCs w:val="16"/>
      </w:rPr>
    </w:pPr>
    <w:r>
      <w:rPr>
        <w:noProof/>
        <w:lang w:eastAsia="nl-NL"/>
      </w:rPr>
      <w:drawing>
        <wp:anchor distT="0" distB="0" distL="114300" distR="114300" simplePos="0" relativeHeight="251646464" behindDoc="0" locked="0" layoutInCell="1" allowOverlap="1" wp14:anchorId="2E6E0BCE" wp14:editId="4EC7B520">
          <wp:simplePos x="0" y="0"/>
          <wp:positionH relativeFrom="column">
            <wp:posOffset>5543431</wp:posOffset>
          </wp:positionH>
          <wp:positionV relativeFrom="paragraph">
            <wp:posOffset>6985</wp:posOffset>
          </wp:positionV>
          <wp:extent cx="858580" cy="305640"/>
          <wp:effectExtent l="0" t="0" r="0" b="0"/>
          <wp:wrapNone/>
          <wp:docPr id="3" name="Afbeelding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58580" cy="3056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8D5512">
      <w:rPr>
        <w:color w:val="7030A0"/>
        <w:sz w:val="16"/>
        <w:szCs w:val="16"/>
      </w:rPr>
      <w:t>Fontys Hogeschool Mens en Gezondheid</w:t>
    </w:r>
    <w:r>
      <w:rPr>
        <w:color w:val="7030A0"/>
        <w:sz w:val="16"/>
        <w:szCs w:val="16"/>
      </w:rPr>
      <w:t xml:space="preserve">    </w:t>
    </w:r>
  </w:p>
  <w:p w14:paraId="769860E6" w14:textId="77777777" w:rsidR="008D5512" w:rsidRPr="008D5512" w:rsidRDefault="008D5512" w:rsidP="008D5512">
    <w:pPr>
      <w:pStyle w:val="Voettekst"/>
      <w:jc w:val="center"/>
      <w:rPr>
        <w:color w:val="7030A0"/>
        <w:sz w:val="16"/>
        <w:szCs w:val="16"/>
      </w:rPr>
    </w:pPr>
    <w:r w:rsidRPr="008D5512">
      <w:rPr>
        <w:color w:val="7030A0"/>
        <w:sz w:val="16"/>
        <w:szCs w:val="16"/>
      </w:rPr>
      <w:t>Verpleegkunde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E30DBE1" w14:textId="77777777" w:rsidR="008D5512" w:rsidRDefault="008D5512" w:rsidP="008D5512">
      <w:pPr>
        <w:spacing w:before="0" w:after="0" w:line="240" w:lineRule="auto"/>
      </w:pPr>
      <w:r>
        <w:separator/>
      </w:r>
    </w:p>
  </w:footnote>
  <w:footnote w:type="continuationSeparator" w:id="0">
    <w:p w14:paraId="2CD2DFA4" w14:textId="77777777" w:rsidR="008D5512" w:rsidRDefault="008D5512" w:rsidP="008D5512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caps/>
        <w:color w:val="44546A" w:themeColor="text2"/>
        <w:sz w:val="16"/>
        <w:szCs w:val="16"/>
      </w:rPr>
      <w:alias w:val="Auteur"/>
      <w:tag w:val=""/>
      <w:id w:val="-1701008461"/>
      <w:placeholder>
        <w:docPart w:val="EF1A620EC0274E7193BCDB77381B77E0"/>
      </w:placeholder>
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<w:text/>
    </w:sdtPr>
    <w:sdtContent>
      <w:p w14:paraId="3057969A" w14:textId="77777777" w:rsidR="008D5512" w:rsidRPr="008D5512" w:rsidRDefault="008D5512">
        <w:pPr>
          <w:pStyle w:val="Koptekst"/>
          <w:jc w:val="right"/>
          <w:rPr>
            <w:caps/>
            <w:color w:val="44546A" w:themeColor="text2"/>
            <w:sz w:val="16"/>
            <w:szCs w:val="16"/>
          </w:rPr>
        </w:pPr>
        <w:r w:rsidRPr="008D5512">
          <w:rPr>
            <w:caps/>
            <w:color w:val="44546A" w:themeColor="text2"/>
            <w:sz w:val="16"/>
            <w:szCs w:val="16"/>
          </w:rPr>
          <w:t>Linden,Loes L.H.P. van der</w:t>
        </w:r>
      </w:p>
    </w:sdtContent>
  </w:sdt>
  <w:sdt>
    <w:sdtPr>
      <w:rPr>
        <w:caps/>
        <w:color w:val="44546A" w:themeColor="text2"/>
        <w:sz w:val="16"/>
        <w:szCs w:val="16"/>
      </w:rPr>
      <w:alias w:val="Datum"/>
      <w:tag w:val="Datum"/>
      <w:id w:val="-304078227"/>
      <w:placeholder>
        <w:docPart w:val="31456E0EF8374BBE91973080043E9642"/>
      </w:placeholder>
      <w:dataBinding w:prefixMappings="xmlns:ns0='http://schemas.microsoft.com/office/2006/coverPageProps' " w:xpath="/ns0:CoverPageProperties[1]/ns0:PublishDate[1]" w:storeItemID="{55AF091B-3C7A-41E3-B477-F2FDAA23CFDA}"/>
      <w:date w:fullDate="2019-12-01T00:00:00Z">
        <w:dateFormat w:val="d-M-yy"/>
        <w:lid w:val="nl-NL"/>
        <w:storeMappedDataAs w:val="dateTime"/>
        <w:calendar w:val="gregorian"/>
      </w:date>
    </w:sdtPr>
    <w:sdtContent>
      <w:p w14:paraId="2B395E00" w14:textId="77777777" w:rsidR="008D5512" w:rsidRPr="008D5512" w:rsidRDefault="008D5512">
        <w:pPr>
          <w:pStyle w:val="Koptekst"/>
          <w:jc w:val="right"/>
          <w:rPr>
            <w:caps/>
            <w:color w:val="44546A" w:themeColor="text2"/>
            <w:sz w:val="16"/>
            <w:szCs w:val="16"/>
          </w:rPr>
        </w:pPr>
        <w:r w:rsidRPr="008D5512">
          <w:rPr>
            <w:caps/>
            <w:color w:val="44546A" w:themeColor="text2"/>
            <w:sz w:val="16"/>
            <w:szCs w:val="16"/>
          </w:rPr>
          <w:t>december 2019</w:t>
        </w:r>
      </w:p>
    </w:sdtContent>
  </w:sdt>
  <w:p w14:paraId="52D7E77D" w14:textId="77777777" w:rsidR="008D5512" w:rsidRPr="008D5512" w:rsidRDefault="008D5512" w:rsidP="008D5512">
    <w:pPr>
      <w:pStyle w:val="Koptekst"/>
      <w:jc w:val="center"/>
      <w:rPr>
        <w:color w:val="7030A0"/>
        <w:sz w:val="16"/>
        <w:szCs w:val="1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5512"/>
    <w:rsid w:val="000D09EA"/>
    <w:rsid w:val="001B540F"/>
    <w:rsid w:val="00394463"/>
    <w:rsid w:val="0039571E"/>
    <w:rsid w:val="004515B4"/>
    <w:rsid w:val="006D68F9"/>
    <w:rsid w:val="00727A13"/>
    <w:rsid w:val="007F4E40"/>
    <w:rsid w:val="0086268F"/>
    <w:rsid w:val="008A367B"/>
    <w:rsid w:val="008D5512"/>
    <w:rsid w:val="009A0FB1"/>
    <w:rsid w:val="00AA64A1"/>
    <w:rsid w:val="00FE67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B8C0B5"/>
  <w15:chartTrackingRefBased/>
  <w15:docId w15:val="{84170F38-3FC5-41A9-A8A1-342E1FBEA0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8D5512"/>
    <w:pPr>
      <w:spacing w:before="20" w:after="20" w:line="252" w:lineRule="auto"/>
    </w:pPr>
    <w:rPr>
      <w:rFonts w:ascii="Arial" w:hAnsi="Arial"/>
      <w:sz w:val="24"/>
    </w:rPr>
  </w:style>
  <w:style w:type="paragraph" w:styleId="Kop1">
    <w:name w:val="heading 1"/>
    <w:basedOn w:val="Standaard"/>
    <w:next w:val="Standaard"/>
    <w:link w:val="Kop1Char"/>
    <w:uiPriority w:val="1"/>
    <w:qFormat/>
    <w:rsid w:val="007F4E40"/>
    <w:pPr>
      <w:keepNext/>
      <w:keepLines/>
      <w:spacing w:before="240" w:after="0"/>
      <w:outlineLvl w:val="0"/>
    </w:pPr>
    <w:rPr>
      <w:rFonts w:eastAsiaTheme="majorEastAsia" w:cstheme="majorBidi"/>
      <w:b/>
      <w:color w:val="663366"/>
      <w:sz w:val="28"/>
      <w:szCs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rsid w:val="008D5512"/>
    <w:rPr>
      <w:color w:val="0000FF"/>
      <w:u w:val="single"/>
    </w:rPr>
  </w:style>
  <w:style w:type="paragraph" w:styleId="Koptekst">
    <w:name w:val="header"/>
    <w:basedOn w:val="Standaard"/>
    <w:link w:val="KoptekstChar"/>
    <w:uiPriority w:val="99"/>
    <w:unhideWhenUsed/>
    <w:rsid w:val="008D5512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8D5512"/>
    <w:rPr>
      <w:rFonts w:ascii="Arial" w:hAnsi="Arial"/>
      <w:sz w:val="24"/>
    </w:rPr>
  </w:style>
  <w:style w:type="paragraph" w:styleId="Voettekst">
    <w:name w:val="footer"/>
    <w:basedOn w:val="Standaard"/>
    <w:link w:val="VoettekstChar"/>
    <w:uiPriority w:val="99"/>
    <w:unhideWhenUsed/>
    <w:rsid w:val="008D5512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8D5512"/>
    <w:rPr>
      <w:rFonts w:ascii="Arial" w:hAnsi="Arial"/>
      <w:sz w:val="24"/>
    </w:rPr>
  </w:style>
  <w:style w:type="character" w:styleId="Tekstvantijdelijkeaanduiding">
    <w:name w:val="Placeholder Text"/>
    <w:basedOn w:val="Standaardalinea-lettertype"/>
    <w:uiPriority w:val="99"/>
    <w:semiHidden/>
    <w:rsid w:val="008D5512"/>
    <w:rPr>
      <w:color w:val="808080"/>
    </w:rPr>
  </w:style>
  <w:style w:type="table" w:styleId="Tabelraster">
    <w:name w:val="Table Grid"/>
    <w:basedOn w:val="Standaardtabel"/>
    <w:uiPriority w:val="39"/>
    <w:rsid w:val="00AA64A1"/>
    <w:pPr>
      <w:spacing w:after="0" w:line="240" w:lineRule="auto"/>
    </w:pPr>
    <w:rPr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1Char">
    <w:name w:val="Kop 1 Char"/>
    <w:basedOn w:val="Standaardalinea-lettertype"/>
    <w:link w:val="Kop1"/>
    <w:uiPriority w:val="1"/>
    <w:rsid w:val="007F4E40"/>
    <w:rPr>
      <w:rFonts w:ascii="Arial" w:eastAsiaTheme="majorEastAsia" w:hAnsi="Arial" w:cstheme="majorBidi"/>
      <w:b/>
      <w:color w:val="663366"/>
      <w:sz w:val="28"/>
      <w:szCs w:val="32"/>
    </w:rPr>
  </w:style>
  <w:style w:type="character" w:styleId="Subtielebenadrukking">
    <w:name w:val="Subtle Emphasis"/>
    <w:aliases w:val="Cursief"/>
    <w:basedOn w:val="Standaardalinea-lettertype"/>
    <w:uiPriority w:val="19"/>
    <w:qFormat/>
    <w:rsid w:val="007F4E40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https://www.nursing.nl/5-dingen-die-verpleegkundigen-over-pics-moeten-weten-2697686w/" TargetMode="Externa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EF1A620EC0274E7193BCDB77381B77E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CE9DB71-93E1-4103-B61B-3DF17212DD18}"/>
      </w:docPartPr>
      <w:docPartBody>
        <w:p w:rsidR="00000000" w:rsidRDefault="00953D44" w:rsidP="00953D44">
          <w:pPr>
            <w:pStyle w:val="EF1A620EC0274E7193BCDB77381B77E0"/>
          </w:pPr>
          <w:r>
            <w:rPr>
              <w:rStyle w:val="Tekstvantijdelijkeaanduiding"/>
            </w:rPr>
            <w:t>[Naam van auteur]</w:t>
          </w:r>
        </w:p>
      </w:docPartBody>
    </w:docPart>
    <w:docPart>
      <w:docPartPr>
        <w:name w:val="31456E0EF8374BBE91973080043E964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AB91EDD-E437-408C-9053-1AAEB48319EC}"/>
      </w:docPartPr>
      <w:docPartBody>
        <w:p w:rsidR="00000000" w:rsidRDefault="00953D44" w:rsidP="00953D44">
          <w:pPr>
            <w:pStyle w:val="31456E0EF8374BBE91973080043E9642"/>
          </w:pPr>
          <w:r>
            <w:rPr>
              <w:rStyle w:val="Tekstvantijdelijkeaanduiding"/>
            </w:rPr>
            <w:t>[Datum]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3D44"/>
    <w:rsid w:val="00953D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953D44"/>
    <w:rPr>
      <w:color w:val="808080"/>
    </w:rPr>
  </w:style>
  <w:style w:type="paragraph" w:customStyle="1" w:styleId="EF1A620EC0274E7193BCDB77381B77E0">
    <w:name w:val="EF1A620EC0274E7193BCDB77381B77E0"/>
    <w:rsid w:val="00953D44"/>
  </w:style>
  <w:style w:type="paragraph" w:customStyle="1" w:styleId="31456E0EF8374BBE91973080043E9642">
    <w:name w:val="31456E0EF8374BBE91973080043E9642"/>
    <w:rsid w:val="00953D44"/>
  </w:style>
  <w:style w:type="paragraph" w:customStyle="1" w:styleId="2E4C0F689E8C468B8E38FF63C1DB6ADD">
    <w:name w:val="2E4C0F689E8C468B8E38FF63C1DB6ADD"/>
    <w:rsid w:val="00953D4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95F486CF9A84E4B83A1D382449A9E59" ma:contentTypeVersion="8" ma:contentTypeDescription="Een nieuw document maken." ma:contentTypeScope="" ma:versionID="1c6e1e443cfe2b3e762fe01a0285d9cb">
  <xsd:schema xmlns:xsd="http://www.w3.org/2001/XMLSchema" xmlns:xs="http://www.w3.org/2001/XMLSchema" xmlns:p="http://schemas.microsoft.com/office/2006/metadata/properties" xmlns:ns3="4dfc51d9-fd9a-4c2e-9b35-2a6b8dbf690b" targetNamespace="http://schemas.microsoft.com/office/2006/metadata/properties" ma:root="true" ma:fieldsID="be95ba6014e957ffceb4f39bc2859603" ns3:_="">
    <xsd:import namespace="4dfc51d9-fd9a-4c2e-9b35-2a6b8dbf690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3:MediaServiceLocation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fc51d9-fd9a-4c2e-9b35-2a6b8dbf690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Location" ma:index="12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3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F3BFF47-318C-4FBE-AEC3-7EEDF945DF3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dfc51d9-fd9a-4c2e-9b35-2a6b8dbf690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F963CCB-397F-45FA-9877-BB2DA1C4043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FA6D536-BDE2-4E6B-AD52-447D2B0D1A6B}">
  <ds:schemaRefs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4dfc51d9-fd9a-4c2e-9b35-2a6b8dbf690b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1649</Words>
  <Characters>9074</Characters>
  <Application>Microsoft Office Word</Application>
  <DocSecurity>0</DocSecurity>
  <Lines>75</Lines>
  <Paragraphs>21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Fontys Hogescholen</Company>
  <LinksUpToDate>false</LinksUpToDate>
  <CharactersWithSpaces>10702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Linden,Loes L.H.P. van der</dc:creator>
  <cp:keywords/>
  <dc:description/>
  <cp:lastModifiedBy>Linden,Loes L.H.P. van der</cp:lastModifiedBy>
  <cp:revision>2</cp:revision>
  <dcterms:created xsi:type="dcterms:W3CDTF">2019-12-02T12:15:00Z</dcterms:created>
  <dcterms:modified xsi:type="dcterms:W3CDTF">2019-12-02T12:15:00Z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0x010100C95F486CF9A84E4B83A1D382449A9E59</vt:lpwstr>
  </property>
</Properties>
</file>