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22E" w:rsidRPr="008A0738" w:rsidRDefault="00DA622E" w:rsidP="007345FC">
      <w:pPr>
        <w:rPr>
          <w:rFonts w:asciiTheme="minorHAnsi" w:hAnsiTheme="minorHAnsi"/>
          <w:b/>
          <w:sz w:val="24"/>
        </w:rPr>
      </w:pPr>
      <w:r w:rsidRPr="008A0738">
        <w:rPr>
          <w:rFonts w:asciiTheme="minorHAnsi" w:hAnsiTheme="minorHAnsi"/>
          <w:b/>
          <w:sz w:val="24"/>
        </w:rPr>
        <w:t>Onderwerp:</w:t>
      </w:r>
      <w:r w:rsidR="00816742" w:rsidRPr="008A0738">
        <w:rPr>
          <w:rFonts w:asciiTheme="minorHAnsi" w:hAnsiTheme="minorHAnsi"/>
          <w:b/>
          <w:sz w:val="24"/>
        </w:rPr>
        <w:tab/>
      </w:r>
      <w:r w:rsidR="00816742" w:rsidRPr="008A0738">
        <w:rPr>
          <w:rFonts w:asciiTheme="minorHAnsi" w:hAnsiTheme="minorHAnsi"/>
          <w:b/>
          <w:sz w:val="24"/>
        </w:rPr>
        <w:tab/>
      </w:r>
      <w:r w:rsidR="005027CF">
        <w:rPr>
          <w:b/>
        </w:rPr>
        <w:t xml:space="preserve">Handelen: Sociale kaart (zorglogistiek </w:t>
      </w:r>
      <w:r w:rsidR="00CF5283">
        <w:rPr>
          <w:b/>
        </w:rPr>
        <w:t>en sociale kaart</w:t>
      </w:r>
      <w:r w:rsidR="005027CF">
        <w:rPr>
          <w:b/>
        </w:rPr>
        <w:t>)</w:t>
      </w:r>
    </w:p>
    <w:p w:rsidR="00DA622E" w:rsidRPr="008A0738" w:rsidRDefault="00DA622E" w:rsidP="007345FC">
      <w:pPr>
        <w:rPr>
          <w:rFonts w:asciiTheme="minorHAnsi" w:hAnsiTheme="minorHAnsi"/>
          <w:b/>
          <w:sz w:val="24"/>
        </w:rPr>
      </w:pPr>
    </w:p>
    <w:p w:rsidR="00DA622E" w:rsidRPr="00816742" w:rsidRDefault="00816742" w:rsidP="00816742">
      <w:pPr>
        <w:rPr>
          <w:rFonts w:asciiTheme="minorHAnsi" w:hAnsiTheme="minorHAnsi"/>
          <w:b/>
          <w:sz w:val="24"/>
        </w:rPr>
      </w:pPr>
      <w:proofErr w:type="spellStart"/>
      <w:r w:rsidRPr="00816742">
        <w:rPr>
          <w:rFonts w:asciiTheme="minorHAnsi" w:hAnsiTheme="minorHAnsi"/>
          <w:b/>
          <w:sz w:val="24"/>
        </w:rPr>
        <w:t>Lesvorm</w:t>
      </w:r>
      <w:proofErr w:type="spellEnd"/>
      <w:r w:rsidRPr="00816742">
        <w:rPr>
          <w:rFonts w:asciiTheme="minorHAnsi" w:hAnsiTheme="minorHAnsi"/>
          <w:b/>
          <w:sz w:val="24"/>
        </w:rPr>
        <w:t xml:space="preserve">: </w:t>
      </w:r>
      <w:r w:rsidRPr="00816742">
        <w:rPr>
          <w:rFonts w:asciiTheme="minorHAnsi" w:hAnsiTheme="minorHAnsi"/>
          <w:b/>
          <w:sz w:val="24"/>
        </w:rPr>
        <w:tab/>
      </w:r>
      <w:r>
        <w:rPr>
          <w:rFonts w:asciiTheme="minorHAnsi" w:hAnsiTheme="minorHAnsi"/>
          <w:b/>
          <w:sz w:val="24"/>
        </w:rPr>
        <w:tab/>
      </w:r>
      <w:r>
        <w:rPr>
          <w:rFonts w:asciiTheme="minorHAnsi" w:hAnsiTheme="minorHAnsi"/>
          <w:b/>
          <w:sz w:val="24"/>
        </w:rPr>
        <w:tab/>
      </w:r>
      <w:r w:rsidR="00DA622E" w:rsidRPr="00816742">
        <w:rPr>
          <w:rFonts w:asciiTheme="minorHAnsi" w:hAnsiTheme="minorHAnsi"/>
          <w:sz w:val="24"/>
        </w:rPr>
        <w:t xml:space="preserve">HC   /   </w:t>
      </w:r>
      <w:r w:rsidR="00DA622E" w:rsidRPr="00253CF6">
        <w:rPr>
          <w:rFonts w:asciiTheme="minorHAnsi" w:hAnsiTheme="minorHAnsi"/>
          <w:sz w:val="24"/>
          <w:highlight w:val="yellow"/>
        </w:rPr>
        <w:t>WC</w:t>
      </w:r>
      <w:r w:rsidR="00DA622E" w:rsidRPr="00816742">
        <w:rPr>
          <w:rFonts w:asciiTheme="minorHAnsi" w:hAnsiTheme="minorHAnsi"/>
          <w:sz w:val="24"/>
        </w:rPr>
        <w:t xml:space="preserve">   /   practicum</w:t>
      </w:r>
    </w:p>
    <w:p w:rsidR="00DA622E" w:rsidRPr="00816742" w:rsidRDefault="00DA622E" w:rsidP="007345FC">
      <w:pPr>
        <w:rPr>
          <w:rFonts w:asciiTheme="minorHAnsi" w:hAnsiTheme="minorHAnsi"/>
          <w:b/>
          <w:sz w:val="24"/>
        </w:rPr>
      </w:pPr>
    </w:p>
    <w:p w:rsidR="005027CF" w:rsidRDefault="00816742" w:rsidP="001830E9">
      <w:pPr>
        <w:ind w:left="1420" w:hanging="1420"/>
        <w:rPr>
          <w:rFonts w:asciiTheme="minorHAnsi" w:hAnsiTheme="minorHAnsi"/>
          <w:b/>
          <w:sz w:val="24"/>
        </w:rPr>
      </w:pPr>
      <w:r w:rsidRPr="00816742">
        <w:rPr>
          <w:rFonts w:asciiTheme="minorHAnsi" w:hAnsiTheme="minorHAnsi"/>
          <w:b/>
          <w:sz w:val="24"/>
        </w:rPr>
        <w:t>Bijlagen</w:t>
      </w:r>
      <w:r w:rsidR="005027CF">
        <w:rPr>
          <w:rFonts w:asciiTheme="minorHAnsi" w:hAnsiTheme="minorHAnsi"/>
          <w:b/>
          <w:sz w:val="24"/>
        </w:rPr>
        <w:t>/</w:t>
      </w:r>
    </w:p>
    <w:p w:rsidR="0092797F" w:rsidRDefault="005027CF" w:rsidP="0092797F">
      <w:pPr>
        <w:pStyle w:val="Normaalweb"/>
        <w:spacing w:before="0" w:beforeAutospacing="0" w:after="0" w:afterAutospacing="0"/>
      </w:pPr>
      <w:r>
        <w:rPr>
          <w:rFonts w:asciiTheme="minorHAnsi" w:hAnsiTheme="minorHAnsi"/>
          <w:b/>
        </w:rPr>
        <w:t>Literatuur</w:t>
      </w:r>
      <w:r w:rsidR="00816742" w:rsidRPr="00816742">
        <w:rPr>
          <w:rFonts w:asciiTheme="minorHAnsi" w:hAnsiTheme="minorHAnsi"/>
          <w:b/>
        </w:rPr>
        <w:t>:</w:t>
      </w:r>
      <w:r>
        <w:rPr>
          <w:rFonts w:asciiTheme="minorHAnsi" w:hAnsiTheme="minorHAnsi"/>
        </w:rPr>
        <w:tab/>
      </w:r>
      <w:hyperlink r:id="rId11" w:history="1">
        <w:r w:rsidR="0092797F" w:rsidRPr="0092797F">
          <w:rPr>
            <w:rStyle w:val="Hyperlink"/>
            <w:rFonts w:asciiTheme="minorHAnsi" w:eastAsiaTheme="minorEastAsia" w:hAnsi="Calibri" w:cstheme="minorBidi"/>
            <w:kern w:val="24"/>
          </w:rPr>
          <w:t>https://www.movisie.nl/publicatie/aan-slag-sociale-netwerken</w:t>
        </w:r>
      </w:hyperlink>
    </w:p>
    <w:p w:rsidR="0024496A" w:rsidRPr="004048A5" w:rsidRDefault="0024496A" w:rsidP="0092797F">
      <w:pPr>
        <w:pStyle w:val="Geenafstand"/>
      </w:pPr>
      <w:r>
        <w:rPr>
          <w:rFonts w:asciiTheme="minorHAnsi" w:hAnsiTheme="minorHAnsi"/>
          <w:sz w:val="24"/>
        </w:rPr>
        <w:tab/>
      </w:r>
      <w:r>
        <w:t xml:space="preserve"> </w:t>
      </w:r>
    </w:p>
    <w:p w:rsidR="005027CF" w:rsidRDefault="005027CF" w:rsidP="001830E9">
      <w:pPr>
        <w:ind w:left="1420" w:hanging="1420"/>
        <w:rPr>
          <w:rFonts w:asciiTheme="minorHAnsi" w:hAnsiTheme="minorHAnsi"/>
          <w:i/>
          <w:sz w:val="24"/>
        </w:rPr>
      </w:pPr>
      <w:proofErr w:type="spellStart"/>
      <w:r>
        <w:rPr>
          <w:rFonts w:asciiTheme="minorHAnsi" w:hAnsiTheme="minorHAnsi"/>
          <w:b/>
          <w:sz w:val="24"/>
        </w:rPr>
        <w:t>Canmedsrollen</w:t>
      </w:r>
      <w:proofErr w:type="spellEnd"/>
      <w:r>
        <w:rPr>
          <w:rFonts w:asciiTheme="minorHAnsi" w:hAnsiTheme="minorHAnsi"/>
          <w:b/>
          <w:sz w:val="24"/>
        </w:rPr>
        <w:t>:</w:t>
      </w:r>
      <w:r>
        <w:rPr>
          <w:rFonts w:asciiTheme="minorHAnsi" w:hAnsiTheme="minorHAnsi"/>
          <w:b/>
          <w:sz w:val="24"/>
        </w:rPr>
        <w:tab/>
      </w:r>
      <w:r w:rsidRPr="005027CF">
        <w:rPr>
          <w:rFonts w:asciiTheme="minorHAnsi" w:eastAsia="Times New Roman" w:hAnsiTheme="minorHAnsi" w:cstheme="minorHAnsi"/>
          <w:color w:val="111111"/>
          <w:sz w:val="24"/>
          <w:szCs w:val="24"/>
          <w:bdr w:val="none" w:sz="0" w:space="0" w:color="auto" w:frame="1"/>
          <w:lang w:eastAsia="nl-NL"/>
        </w:rPr>
        <w:t>samenwerkingspartner, organisator en communicator</w:t>
      </w:r>
    </w:p>
    <w:p w:rsidR="005027CF" w:rsidRDefault="005027CF" w:rsidP="001830E9">
      <w:pPr>
        <w:ind w:left="1420" w:hanging="1420"/>
        <w:rPr>
          <w:rFonts w:asciiTheme="minorHAnsi" w:hAnsiTheme="minorHAnsi"/>
          <w:i/>
          <w:sz w:val="24"/>
        </w:rPr>
      </w:pPr>
    </w:p>
    <w:p w:rsidR="00DA622E" w:rsidRPr="00816742" w:rsidRDefault="00DA622E" w:rsidP="007345FC">
      <w:pPr>
        <w:rPr>
          <w:rFonts w:asciiTheme="minorHAnsi" w:hAnsiTheme="minorHAnsi"/>
          <w:sz w:val="24"/>
        </w:rPr>
      </w:pPr>
    </w:p>
    <w:tbl>
      <w:tblPr>
        <w:tblStyle w:val="Tabelraster"/>
        <w:tblW w:w="14142" w:type="dxa"/>
        <w:tblLook w:val="04A0" w:firstRow="1" w:lastRow="0" w:firstColumn="1" w:lastColumn="0" w:noHBand="0" w:noVBand="1"/>
      </w:tblPr>
      <w:tblGrid>
        <w:gridCol w:w="1387"/>
        <w:gridCol w:w="2222"/>
        <w:gridCol w:w="1687"/>
        <w:gridCol w:w="2995"/>
        <w:gridCol w:w="1802"/>
        <w:gridCol w:w="1930"/>
        <w:gridCol w:w="2119"/>
      </w:tblGrid>
      <w:tr w:rsidR="0005307D" w:rsidRPr="0005307D" w:rsidTr="00AB7AE8">
        <w:tc>
          <w:tcPr>
            <w:tcW w:w="14142" w:type="dxa"/>
            <w:gridSpan w:val="7"/>
            <w:tcBorders>
              <w:bottom w:val="double" w:sz="4" w:space="0" w:color="auto"/>
            </w:tcBorders>
          </w:tcPr>
          <w:p w:rsidR="0005307D" w:rsidRPr="00816742" w:rsidRDefault="0005307D" w:rsidP="007345FC">
            <w:pPr>
              <w:rPr>
                <w:rFonts w:asciiTheme="minorHAnsi" w:hAnsiTheme="minorHAnsi"/>
                <w:b/>
                <w:sz w:val="24"/>
              </w:rPr>
            </w:pPr>
            <w:r>
              <w:rPr>
                <w:rFonts w:asciiTheme="minorHAnsi" w:hAnsiTheme="minorHAnsi"/>
                <w:b/>
                <w:sz w:val="24"/>
              </w:rPr>
              <w:t xml:space="preserve">Hoorcollege / </w:t>
            </w:r>
            <w:r w:rsidRPr="00AE7729">
              <w:rPr>
                <w:rFonts w:asciiTheme="minorHAnsi" w:hAnsiTheme="minorHAnsi"/>
                <w:b/>
                <w:sz w:val="24"/>
                <w:highlight w:val="yellow"/>
              </w:rPr>
              <w:t>werkcollege</w:t>
            </w:r>
            <w:r>
              <w:rPr>
                <w:rFonts w:asciiTheme="minorHAnsi" w:hAnsiTheme="minorHAnsi"/>
                <w:b/>
                <w:sz w:val="24"/>
              </w:rPr>
              <w:t xml:space="preserve"> / practicum</w:t>
            </w:r>
          </w:p>
        </w:tc>
      </w:tr>
      <w:tr w:rsidR="00BD4D3C" w:rsidRPr="00816742" w:rsidTr="00AB53E6">
        <w:tc>
          <w:tcPr>
            <w:tcW w:w="1387" w:type="dxa"/>
            <w:tcBorders>
              <w:bottom w:val="double" w:sz="4" w:space="0" w:color="auto"/>
            </w:tcBorders>
          </w:tcPr>
          <w:p w:rsidR="006C44A9" w:rsidRPr="00816742" w:rsidRDefault="006C44A9" w:rsidP="00185E8B">
            <w:pPr>
              <w:rPr>
                <w:rFonts w:asciiTheme="minorHAnsi" w:hAnsiTheme="minorHAnsi"/>
                <w:b/>
                <w:sz w:val="24"/>
              </w:rPr>
            </w:pPr>
            <w:r w:rsidRPr="00816742">
              <w:rPr>
                <w:rFonts w:asciiTheme="minorHAnsi" w:hAnsiTheme="minorHAnsi"/>
                <w:b/>
                <w:sz w:val="24"/>
              </w:rPr>
              <w:t>Tijd</w:t>
            </w:r>
          </w:p>
        </w:tc>
        <w:tc>
          <w:tcPr>
            <w:tcW w:w="2222" w:type="dxa"/>
            <w:tcBorders>
              <w:bottom w:val="double" w:sz="4" w:space="0" w:color="auto"/>
            </w:tcBorders>
          </w:tcPr>
          <w:p w:rsidR="006C44A9" w:rsidRPr="00816742" w:rsidRDefault="001377A6" w:rsidP="00185E8B">
            <w:pPr>
              <w:rPr>
                <w:rFonts w:asciiTheme="minorHAnsi" w:hAnsiTheme="minorHAnsi"/>
                <w:b/>
                <w:sz w:val="24"/>
              </w:rPr>
            </w:pPr>
            <w:r w:rsidRPr="00816742">
              <w:rPr>
                <w:rFonts w:asciiTheme="minorHAnsi" w:hAnsiTheme="minorHAnsi"/>
                <w:b/>
                <w:sz w:val="24"/>
              </w:rPr>
              <w:t>Onderdeel</w:t>
            </w:r>
          </w:p>
        </w:tc>
        <w:tc>
          <w:tcPr>
            <w:tcW w:w="1687" w:type="dxa"/>
            <w:tcBorders>
              <w:bottom w:val="double" w:sz="4" w:space="0" w:color="auto"/>
            </w:tcBorders>
          </w:tcPr>
          <w:p w:rsidR="006C44A9" w:rsidRPr="00816742" w:rsidRDefault="006C44A9" w:rsidP="007345FC">
            <w:pPr>
              <w:rPr>
                <w:rFonts w:asciiTheme="minorHAnsi" w:hAnsiTheme="minorHAnsi"/>
                <w:b/>
                <w:sz w:val="24"/>
              </w:rPr>
            </w:pPr>
            <w:r w:rsidRPr="00816742">
              <w:rPr>
                <w:rFonts w:asciiTheme="minorHAnsi" w:hAnsiTheme="minorHAnsi"/>
                <w:b/>
                <w:sz w:val="24"/>
              </w:rPr>
              <w:t>Leerdoelen</w:t>
            </w:r>
          </w:p>
        </w:tc>
        <w:tc>
          <w:tcPr>
            <w:tcW w:w="2995" w:type="dxa"/>
            <w:tcBorders>
              <w:bottom w:val="double" w:sz="4" w:space="0" w:color="auto"/>
            </w:tcBorders>
          </w:tcPr>
          <w:p w:rsidR="006C44A9" w:rsidRPr="00816742" w:rsidRDefault="00A920AD" w:rsidP="00A920AD">
            <w:pPr>
              <w:rPr>
                <w:rFonts w:asciiTheme="minorHAnsi" w:hAnsiTheme="minorHAnsi"/>
                <w:b/>
                <w:sz w:val="24"/>
              </w:rPr>
            </w:pPr>
            <w:r>
              <w:rPr>
                <w:rFonts w:asciiTheme="minorHAnsi" w:hAnsiTheme="minorHAnsi"/>
                <w:b/>
                <w:sz w:val="24"/>
              </w:rPr>
              <w:t>Rol docent</w:t>
            </w:r>
          </w:p>
        </w:tc>
        <w:tc>
          <w:tcPr>
            <w:tcW w:w="1802" w:type="dxa"/>
            <w:tcBorders>
              <w:bottom w:val="double" w:sz="4" w:space="0" w:color="auto"/>
            </w:tcBorders>
          </w:tcPr>
          <w:p w:rsidR="006C44A9" w:rsidRPr="00816742" w:rsidRDefault="00A920AD" w:rsidP="007345FC">
            <w:pPr>
              <w:rPr>
                <w:rFonts w:asciiTheme="minorHAnsi" w:hAnsiTheme="minorHAnsi"/>
                <w:b/>
                <w:sz w:val="24"/>
              </w:rPr>
            </w:pPr>
            <w:r>
              <w:rPr>
                <w:rFonts w:asciiTheme="minorHAnsi" w:hAnsiTheme="minorHAnsi"/>
                <w:b/>
                <w:sz w:val="24"/>
              </w:rPr>
              <w:t>Rol student</w:t>
            </w:r>
          </w:p>
        </w:tc>
        <w:tc>
          <w:tcPr>
            <w:tcW w:w="1930" w:type="dxa"/>
            <w:tcBorders>
              <w:bottom w:val="double" w:sz="4" w:space="0" w:color="auto"/>
            </w:tcBorders>
          </w:tcPr>
          <w:p w:rsidR="006C44A9" w:rsidRPr="00816742" w:rsidRDefault="006C44A9" w:rsidP="007345FC">
            <w:pPr>
              <w:rPr>
                <w:rFonts w:asciiTheme="minorHAnsi" w:hAnsiTheme="minorHAnsi"/>
                <w:b/>
                <w:sz w:val="24"/>
              </w:rPr>
            </w:pPr>
            <w:r w:rsidRPr="00816742">
              <w:rPr>
                <w:rFonts w:asciiTheme="minorHAnsi" w:hAnsiTheme="minorHAnsi"/>
                <w:b/>
                <w:sz w:val="24"/>
              </w:rPr>
              <w:t>Nodig</w:t>
            </w:r>
          </w:p>
        </w:tc>
        <w:tc>
          <w:tcPr>
            <w:tcW w:w="2119" w:type="dxa"/>
            <w:tcBorders>
              <w:bottom w:val="double" w:sz="4" w:space="0" w:color="auto"/>
            </w:tcBorders>
          </w:tcPr>
          <w:p w:rsidR="006C44A9" w:rsidRPr="00816742" w:rsidRDefault="006C44A9" w:rsidP="007345FC">
            <w:pPr>
              <w:rPr>
                <w:rFonts w:asciiTheme="minorHAnsi" w:hAnsiTheme="minorHAnsi"/>
                <w:b/>
                <w:sz w:val="24"/>
              </w:rPr>
            </w:pPr>
            <w:r w:rsidRPr="00816742">
              <w:rPr>
                <w:rFonts w:asciiTheme="minorHAnsi" w:hAnsiTheme="minorHAnsi"/>
                <w:b/>
                <w:sz w:val="24"/>
              </w:rPr>
              <w:t>Opmerkingen</w:t>
            </w:r>
            <w:r w:rsidR="00366BEA">
              <w:rPr>
                <w:rFonts w:asciiTheme="minorHAnsi" w:hAnsiTheme="minorHAnsi"/>
                <w:b/>
                <w:sz w:val="24"/>
              </w:rPr>
              <w:t>/tips</w:t>
            </w:r>
          </w:p>
        </w:tc>
      </w:tr>
      <w:tr w:rsidR="00BD4D3C" w:rsidRPr="001830E9" w:rsidTr="00AB53E6">
        <w:tc>
          <w:tcPr>
            <w:tcW w:w="1387" w:type="dxa"/>
            <w:tcBorders>
              <w:top w:val="double" w:sz="4" w:space="0" w:color="auto"/>
            </w:tcBorders>
          </w:tcPr>
          <w:p w:rsidR="006C44A9" w:rsidRPr="00253CF6" w:rsidRDefault="00DE3C77" w:rsidP="00185E8B">
            <w:pPr>
              <w:rPr>
                <w:rFonts w:asciiTheme="minorHAnsi" w:hAnsiTheme="minorHAnsi"/>
                <w:szCs w:val="20"/>
              </w:rPr>
            </w:pPr>
            <w:r>
              <w:rPr>
                <w:rFonts w:asciiTheme="minorHAnsi" w:hAnsiTheme="minorHAnsi"/>
                <w:szCs w:val="20"/>
              </w:rPr>
              <w:t>5</w:t>
            </w:r>
            <w:r w:rsidR="008872A9" w:rsidRPr="00253CF6">
              <w:rPr>
                <w:rFonts w:asciiTheme="minorHAnsi" w:hAnsiTheme="minorHAnsi"/>
                <w:szCs w:val="20"/>
              </w:rPr>
              <w:t xml:space="preserve"> min</w:t>
            </w:r>
          </w:p>
        </w:tc>
        <w:tc>
          <w:tcPr>
            <w:tcW w:w="2222" w:type="dxa"/>
            <w:tcBorders>
              <w:top w:val="double" w:sz="4" w:space="0" w:color="auto"/>
            </w:tcBorders>
          </w:tcPr>
          <w:p w:rsidR="006C44A9" w:rsidRPr="00253CF6" w:rsidRDefault="006C44A9" w:rsidP="00185E8B">
            <w:pPr>
              <w:rPr>
                <w:rFonts w:asciiTheme="minorHAnsi" w:hAnsiTheme="minorHAnsi"/>
                <w:szCs w:val="20"/>
              </w:rPr>
            </w:pPr>
            <w:r w:rsidRPr="00253CF6">
              <w:rPr>
                <w:rFonts w:asciiTheme="minorHAnsi" w:hAnsiTheme="minorHAnsi"/>
                <w:szCs w:val="20"/>
              </w:rPr>
              <w:t>Inleiding</w:t>
            </w:r>
          </w:p>
        </w:tc>
        <w:tc>
          <w:tcPr>
            <w:tcW w:w="1687" w:type="dxa"/>
            <w:tcBorders>
              <w:top w:val="double" w:sz="4" w:space="0" w:color="auto"/>
            </w:tcBorders>
          </w:tcPr>
          <w:p w:rsidR="008872A9" w:rsidRPr="00C06707" w:rsidRDefault="00EA5E90" w:rsidP="008872A9">
            <w:pPr>
              <w:spacing w:after="160" w:line="259" w:lineRule="auto"/>
              <w:rPr>
                <w:rFonts w:ascii="Calibri" w:hAnsi="Calibri" w:cs="Calibri"/>
              </w:rPr>
            </w:pPr>
            <w:r w:rsidRPr="00C06707">
              <w:rPr>
                <w:rFonts w:ascii="Calibri" w:hAnsi="Calibri" w:cs="Calibri"/>
              </w:rPr>
              <w:t>Student weet wat de workshop inhoudt</w:t>
            </w:r>
          </w:p>
        </w:tc>
        <w:tc>
          <w:tcPr>
            <w:tcW w:w="2995" w:type="dxa"/>
            <w:tcBorders>
              <w:top w:val="double" w:sz="4" w:space="0" w:color="auto"/>
            </w:tcBorders>
          </w:tcPr>
          <w:p w:rsidR="006C44A9" w:rsidRDefault="00A920AD" w:rsidP="007345FC">
            <w:pPr>
              <w:rPr>
                <w:rFonts w:asciiTheme="minorHAnsi" w:hAnsiTheme="minorHAnsi"/>
                <w:szCs w:val="20"/>
              </w:rPr>
            </w:pPr>
            <w:r>
              <w:rPr>
                <w:rFonts w:asciiTheme="minorHAnsi" w:hAnsiTheme="minorHAnsi"/>
                <w:szCs w:val="20"/>
              </w:rPr>
              <w:t>Legt uit</w:t>
            </w:r>
            <w:r w:rsidR="00EA5E90">
              <w:rPr>
                <w:rFonts w:asciiTheme="minorHAnsi" w:hAnsiTheme="minorHAnsi"/>
                <w:szCs w:val="20"/>
              </w:rPr>
              <w:t>:</w:t>
            </w:r>
          </w:p>
          <w:p w:rsidR="00EA5E90" w:rsidRDefault="00EA5E90" w:rsidP="007345FC">
            <w:pPr>
              <w:rPr>
                <w:rFonts w:asciiTheme="minorHAnsi" w:hAnsiTheme="minorHAnsi"/>
                <w:szCs w:val="20"/>
              </w:rPr>
            </w:pPr>
            <w:r>
              <w:rPr>
                <w:rFonts w:asciiTheme="minorHAnsi" w:hAnsiTheme="minorHAnsi"/>
                <w:szCs w:val="20"/>
              </w:rPr>
              <w:t>Leerdoelen</w:t>
            </w:r>
          </w:p>
          <w:p w:rsidR="00EA5E90" w:rsidRPr="00DE3C77" w:rsidRDefault="00EA5E90" w:rsidP="007345FC">
            <w:pPr>
              <w:rPr>
                <w:rFonts w:asciiTheme="minorHAnsi" w:hAnsiTheme="minorHAnsi"/>
                <w:szCs w:val="20"/>
              </w:rPr>
            </w:pPr>
            <w:r>
              <w:rPr>
                <w:rFonts w:asciiTheme="minorHAnsi" w:hAnsiTheme="minorHAnsi"/>
                <w:szCs w:val="20"/>
              </w:rPr>
              <w:t>Activiteiten tijdens workshop</w:t>
            </w:r>
          </w:p>
        </w:tc>
        <w:tc>
          <w:tcPr>
            <w:tcW w:w="1802" w:type="dxa"/>
            <w:tcBorders>
              <w:top w:val="double" w:sz="4" w:space="0" w:color="auto"/>
            </w:tcBorders>
          </w:tcPr>
          <w:p w:rsidR="006C44A9" w:rsidRPr="00816742" w:rsidRDefault="00A920AD" w:rsidP="007345FC">
            <w:pPr>
              <w:rPr>
                <w:rFonts w:asciiTheme="minorHAnsi" w:hAnsiTheme="minorHAnsi"/>
                <w:sz w:val="24"/>
              </w:rPr>
            </w:pPr>
            <w:r>
              <w:rPr>
                <w:rFonts w:asciiTheme="minorHAnsi" w:hAnsiTheme="minorHAnsi"/>
                <w:sz w:val="24"/>
              </w:rPr>
              <w:t>luistert</w:t>
            </w:r>
          </w:p>
        </w:tc>
        <w:tc>
          <w:tcPr>
            <w:tcW w:w="1930" w:type="dxa"/>
            <w:tcBorders>
              <w:top w:val="double" w:sz="4" w:space="0" w:color="auto"/>
            </w:tcBorders>
          </w:tcPr>
          <w:p w:rsidR="006C44A9" w:rsidRPr="00816742" w:rsidRDefault="00F22B43" w:rsidP="007345FC">
            <w:pPr>
              <w:rPr>
                <w:rFonts w:asciiTheme="minorHAnsi" w:hAnsiTheme="minorHAnsi"/>
                <w:sz w:val="24"/>
              </w:rPr>
            </w:pPr>
            <w:proofErr w:type="spellStart"/>
            <w:r>
              <w:rPr>
                <w:rFonts w:asciiTheme="minorHAnsi" w:hAnsiTheme="minorHAnsi"/>
                <w:sz w:val="24"/>
              </w:rPr>
              <w:t>ppt</w:t>
            </w:r>
            <w:proofErr w:type="spellEnd"/>
          </w:p>
        </w:tc>
        <w:tc>
          <w:tcPr>
            <w:tcW w:w="2119" w:type="dxa"/>
            <w:tcBorders>
              <w:top w:val="double" w:sz="4" w:space="0" w:color="auto"/>
            </w:tcBorders>
          </w:tcPr>
          <w:p w:rsidR="006C44A9" w:rsidRPr="00816742" w:rsidRDefault="006C44A9" w:rsidP="007345FC">
            <w:pPr>
              <w:rPr>
                <w:rFonts w:asciiTheme="minorHAnsi" w:hAnsiTheme="minorHAnsi"/>
                <w:sz w:val="24"/>
              </w:rPr>
            </w:pPr>
          </w:p>
        </w:tc>
      </w:tr>
      <w:tr w:rsidR="00BD4D3C" w:rsidRPr="00F41984" w:rsidTr="00AB53E6">
        <w:tc>
          <w:tcPr>
            <w:tcW w:w="1387" w:type="dxa"/>
          </w:tcPr>
          <w:p w:rsidR="006C44A9" w:rsidRPr="00C442BF" w:rsidRDefault="0092797F" w:rsidP="0092797F">
            <w:pPr>
              <w:rPr>
                <w:rFonts w:asciiTheme="minorHAnsi" w:hAnsiTheme="minorHAnsi"/>
                <w:szCs w:val="20"/>
              </w:rPr>
            </w:pPr>
            <w:r>
              <w:rPr>
                <w:rFonts w:asciiTheme="minorHAnsi" w:hAnsiTheme="minorHAnsi"/>
                <w:szCs w:val="20"/>
              </w:rPr>
              <w:t>10</w:t>
            </w:r>
            <w:r w:rsidR="00BC7A0B">
              <w:rPr>
                <w:rFonts w:asciiTheme="minorHAnsi" w:hAnsiTheme="minorHAnsi"/>
                <w:szCs w:val="20"/>
              </w:rPr>
              <w:t xml:space="preserve"> min.</w:t>
            </w:r>
            <w:r w:rsidR="00703885">
              <w:rPr>
                <w:rFonts w:asciiTheme="minorHAnsi" w:hAnsiTheme="minorHAnsi"/>
                <w:szCs w:val="20"/>
              </w:rPr>
              <w:t xml:space="preserve"> </w:t>
            </w:r>
            <w:r w:rsidR="00C442BF" w:rsidRPr="00C442BF">
              <w:rPr>
                <w:rFonts w:asciiTheme="minorHAnsi" w:hAnsiTheme="minorHAnsi"/>
                <w:szCs w:val="20"/>
              </w:rPr>
              <w:t>minuten</w:t>
            </w:r>
          </w:p>
        </w:tc>
        <w:tc>
          <w:tcPr>
            <w:tcW w:w="2222" w:type="dxa"/>
          </w:tcPr>
          <w:p w:rsidR="0092797F" w:rsidRDefault="0092797F" w:rsidP="00BC6477">
            <w:pPr>
              <w:rPr>
                <w:rFonts w:asciiTheme="minorHAnsi" w:hAnsiTheme="minorHAnsi"/>
                <w:szCs w:val="20"/>
              </w:rPr>
            </w:pPr>
            <w:r>
              <w:rPr>
                <w:rFonts w:asciiTheme="minorHAnsi" w:hAnsiTheme="minorHAnsi"/>
                <w:szCs w:val="20"/>
              </w:rPr>
              <w:t xml:space="preserve">Dia 5 </w:t>
            </w:r>
          </w:p>
          <w:p w:rsidR="006C44A9" w:rsidRDefault="0092797F" w:rsidP="00BC6477">
            <w:pPr>
              <w:rPr>
                <w:rFonts w:asciiTheme="minorHAnsi" w:hAnsiTheme="minorHAnsi"/>
                <w:szCs w:val="20"/>
              </w:rPr>
            </w:pPr>
            <w:r>
              <w:rPr>
                <w:rFonts w:asciiTheme="minorHAnsi" w:hAnsiTheme="minorHAnsi"/>
                <w:szCs w:val="20"/>
              </w:rPr>
              <w:t>A</w:t>
            </w:r>
            <w:r w:rsidR="00387269">
              <w:rPr>
                <w:rFonts w:asciiTheme="minorHAnsi" w:hAnsiTheme="minorHAnsi"/>
                <w:szCs w:val="20"/>
              </w:rPr>
              <w:t xml:space="preserve">ctiverende werkvorm </w:t>
            </w:r>
          </w:p>
          <w:p w:rsidR="0092797F" w:rsidRDefault="0092797F" w:rsidP="00BC6477">
            <w:pPr>
              <w:rPr>
                <w:rFonts w:asciiTheme="minorHAnsi" w:hAnsiTheme="minorHAnsi"/>
                <w:szCs w:val="20"/>
              </w:rPr>
            </w:pPr>
            <w:r>
              <w:rPr>
                <w:rFonts w:asciiTheme="minorHAnsi" w:hAnsiTheme="minorHAnsi"/>
                <w:szCs w:val="20"/>
              </w:rPr>
              <w:t>Denken</w:t>
            </w:r>
          </w:p>
          <w:p w:rsidR="0092797F" w:rsidRDefault="0092797F" w:rsidP="00BC6477">
            <w:pPr>
              <w:rPr>
                <w:rFonts w:asciiTheme="minorHAnsi" w:hAnsiTheme="minorHAnsi"/>
                <w:szCs w:val="20"/>
              </w:rPr>
            </w:pPr>
            <w:r>
              <w:rPr>
                <w:rFonts w:asciiTheme="minorHAnsi" w:hAnsiTheme="minorHAnsi"/>
                <w:szCs w:val="20"/>
              </w:rPr>
              <w:t>Delen</w:t>
            </w:r>
          </w:p>
          <w:p w:rsidR="0092797F" w:rsidRPr="00C442BF" w:rsidRDefault="0092797F" w:rsidP="00BC6477">
            <w:pPr>
              <w:rPr>
                <w:rFonts w:asciiTheme="minorHAnsi" w:hAnsiTheme="minorHAnsi"/>
                <w:szCs w:val="20"/>
              </w:rPr>
            </w:pPr>
            <w:r>
              <w:rPr>
                <w:rFonts w:asciiTheme="minorHAnsi" w:hAnsiTheme="minorHAnsi"/>
                <w:szCs w:val="20"/>
              </w:rPr>
              <w:t>Uitwisselen</w:t>
            </w:r>
          </w:p>
        </w:tc>
        <w:tc>
          <w:tcPr>
            <w:tcW w:w="1687" w:type="dxa"/>
          </w:tcPr>
          <w:p w:rsidR="006C44A9" w:rsidRPr="00C442BF" w:rsidRDefault="0092797F" w:rsidP="005670C8">
            <w:pPr>
              <w:rPr>
                <w:rFonts w:asciiTheme="minorHAnsi" w:hAnsiTheme="minorHAnsi"/>
                <w:szCs w:val="20"/>
              </w:rPr>
            </w:pPr>
            <w:r>
              <w:rPr>
                <w:rFonts w:asciiTheme="minorHAnsi" w:hAnsiTheme="minorHAnsi"/>
                <w:szCs w:val="20"/>
              </w:rPr>
              <w:t>Inventariseren voorkennis over zorglogistiek en sociale kaart</w:t>
            </w:r>
            <w:r w:rsidR="005670C8">
              <w:rPr>
                <w:rFonts w:asciiTheme="minorHAnsi" w:hAnsiTheme="minorHAnsi"/>
                <w:szCs w:val="20"/>
              </w:rPr>
              <w:t xml:space="preserve"> </w:t>
            </w:r>
          </w:p>
        </w:tc>
        <w:tc>
          <w:tcPr>
            <w:tcW w:w="2995" w:type="dxa"/>
          </w:tcPr>
          <w:p w:rsidR="006C44A9" w:rsidRDefault="0092797F" w:rsidP="007345FC">
            <w:pPr>
              <w:rPr>
                <w:rFonts w:asciiTheme="minorHAnsi" w:hAnsiTheme="minorHAnsi"/>
                <w:szCs w:val="20"/>
              </w:rPr>
            </w:pPr>
            <w:r>
              <w:rPr>
                <w:rFonts w:asciiTheme="minorHAnsi" w:hAnsiTheme="minorHAnsi"/>
                <w:szCs w:val="20"/>
              </w:rPr>
              <w:t>Stuurt werkvorm:</w:t>
            </w:r>
          </w:p>
          <w:p w:rsidR="009900D1" w:rsidRPr="0092797F" w:rsidRDefault="00AE7729" w:rsidP="0092797F">
            <w:pPr>
              <w:rPr>
                <w:rFonts w:asciiTheme="minorHAnsi" w:hAnsiTheme="minorHAnsi"/>
                <w:szCs w:val="20"/>
              </w:rPr>
            </w:pPr>
            <w:r w:rsidRPr="0092797F">
              <w:rPr>
                <w:rFonts w:asciiTheme="minorHAnsi" w:hAnsiTheme="minorHAnsi"/>
                <w:szCs w:val="20"/>
              </w:rPr>
              <w:t>Denken: 90 sec, individueel</w:t>
            </w:r>
            <w:r w:rsidR="0092797F">
              <w:rPr>
                <w:rFonts w:asciiTheme="minorHAnsi" w:hAnsiTheme="minorHAnsi"/>
                <w:szCs w:val="20"/>
              </w:rPr>
              <w:t xml:space="preserve"> en steekwoorden opschrijven </w:t>
            </w:r>
          </w:p>
          <w:p w:rsidR="0092797F" w:rsidRDefault="00AE7729" w:rsidP="0092797F">
            <w:pPr>
              <w:tabs>
                <w:tab w:val="num" w:pos="2160"/>
              </w:tabs>
              <w:rPr>
                <w:rFonts w:asciiTheme="minorHAnsi" w:hAnsiTheme="minorHAnsi"/>
                <w:szCs w:val="20"/>
              </w:rPr>
            </w:pPr>
            <w:r w:rsidRPr="0092797F">
              <w:rPr>
                <w:rFonts w:asciiTheme="minorHAnsi" w:hAnsiTheme="minorHAnsi"/>
                <w:szCs w:val="20"/>
              </w:rPr>
              <w:t>Delen:</w:t>
            </w:r>
          </w:p>
          <w:p w:rsidR="009900D1" w:rsidRPr="0092797F" w:rsidRDefault="00AE7729" w:rsidP="0092797F">
            <w:pPr>
              <w:pStyle w:val="Lijstalinea"/>
              <w:numPr>
                <w:ilvl w:val="0"/>
                <w:numId w:val="12"/>
              </w:numPr>
              <w:tabs>
                <w:tab w:val="num" w:pos="2160"/>
              </w:tabs>
              <w:rPr>
                <w:rFonts w:asciiTheme="minorHAnsi" w:hAnsiTheme="minorHAnsi"/>
                <w:szCs w:val="20"/>
              </w:rPr>
            </w:pPr>
            <w:r w:rsidRPr="0092797F">
              <w:rPr>
                <w:rFonts w:asciiTheme="minorHAnsi" w:hAnsiTheme="minorHAnsi"/>
                <w:szCs w:val="20"/>
              </w:rPr>
              <w:t>Groepen van 3</w:t>
            </w:r>
          </w:p>
          <w:p w:rsidR="009900D1" w:rsidRPr="0092797F" w:rsidRDefault="00AE7729" w:rsidP="0092797F">
            <w:pPr>
              <w:numPr>
                <w:ilvl w:val="0"/>
                <w:numId w:val="12"/>
              </w:numPr>
              <w:rPr>
                <w:rFonts w:asciiTheme="minorHAnsi" w:hAnsiTheme="minorHAnsi"/>
                <w:szCs w:val="20"/>
              </w:rPr>
            </w:pPr>
            <w:r w:rsidRPr="0092797F">
              <w:rPr>
                <w:rFonts w:asciiTheme="minorHAnsi" w:hAnsiTheme="minorHAnsi"/>
                <w:szCs w:val="20"/>
              </w:rPr>
              <w:t>Ideeën</w:t>
            </w:r>
            <w:r w:rsidRPr="0092797F">
              <w:rPr>
                <w:rFonts w:asciiTheme="minorHAnsi" w:hAnsiTheme="minorHAnsi"/>
                <w:szCs w:val="20"/>
                <w:lang w:val="en-US"/>
              </w:rPr>
              <w:t xml:space="preserve"> </w:t>
            </w:r>
            <w:r w:rsidRPr="0092797F">
              <w:rPr>
                <w:rFonts w:asciiTheme="minorHAnsi" w:hAnsiTheme="minorHAnsi"/>
                <w:szCs w:val="20"/>
              </w:rPr>
              <w:t>samenvoegen, categoriseren</w:t>
            </w:r>
          </w:p>
          <w:p w:rsidR="009900D1" w:rsidRPr="0092797F" w:rsidRDefault="00AE7729" w:rsidP="0092797F">
            <w:pPr>
              <w:numPr>
                <w:ilvl w:val="0"/>
                <w:numId w:val="12"/>
              </w:numPr>
              <w:rPr>
                <w:rFonts w:asciiTheme="minorHAnsi" w:hAnsiTheme="minorHAnsi"/>
                <w:szCs w:val="20"/>
              </w:rPr>
            </w:pPr>
            <w:r w:rsidRPr="0092797F">
              <w:rPr>
                <w:rFonts w:asciiTheme="minorHAnsi" w:hAnsiTheme="minorHAnsi"/>
                <w:szCs w:val="20"/>
                <w:lang w:val="en-US"/>
              </w:rPr>
              <w:t>5 min</w:t>
            </w:r>
          </w:p>
          <w:p w:rsidR="009900D1" w:rsidRPr="0092797F" w:rsidRDefault="00AE7729" w:rsidP="0092797F">
            <w:pPr>
              <w:rPr>
                <w:rFonts w:asciiTheme="minorHAnsi" w:hAnsiTheme="minorHAnsi"/>
                <w:szCs w:val="20"/>
              </w:rPr>
            </w:pPr>
            <w:r w:rsidRPr="0092797F">
              <w:rPr>
                <w:rFonts w:asciiTheme="minorHAnsi" w:hAnsiTheme="minorHAnsi"/>
                <w:szCs w:val="20"/>
              </w:rPr>
              <w:t xml:space="preserve">Uitwisselen: </w:t>
            </w:r>
          </w:p>
          <w:p w:rsidR="009900D1" w:rsidRPr="0092797F" w:rsidRDefault="00AE7729" w:rsidP="0092797F">
            <w:pPr>
              <w:numPr>
                <w:ilvl w:val="0"/>
                <w:numId w:val="12"/>
              </w:numPr>
              <w:rPr>
                <w:rFonts w:asciiTheme="minorHAnsi" w:hAnsiTheme="minorHAnsi"/>
                <w:szCs w:val="20"/>
              </w:rPr>
            </w:pPr>
            <w:r w:rsidRPr="0092797F">
              <w:rPr>
                <w:rFonts w:asciiTheme="minorHAnsi" w:hAnsiTheme="minorHAnsi"/>
                <w:szCs w:val="20"/>
              </w:rPr>
              <w:t>Categorieën en steekwoorden plenair</w:t>
            </w:r>
          </w:p>
          <w:p w:rsidR="009900D1" w:rsidRPr="0092797F" w:rsidRDefault="00AE7729" w:rsidP="0092797F">
            <w:pPr>
              <w:numPr>
                <w:ilvl w:val="0"/>
                <w:numId w:val="12"/>
              </w:numPr>
              <w:rPr>
                <w:rFonts w:asciiTheme="minorHAnsi" w:hAnsiTheme="minorHAnsi"/>
                <w:szCs w:val="20"/>
              </w:rPr>
            </w:pPr>
            <w:r w:rsidRPr="0092797F">
              <w:rPr>
                <w:rFonts w:asciiTheme="minorHAnsi" w:hAnsiTheme="minorHAnsi"/>
                <w:szCs w:val="20"/>
              </w:rPr>
              <w:t>5 min</w:t>
            </w:r>
          </w:p>
          <w:p w:rsidR="0092797F" w:rsidRPr="00C442BF" w:rsidRDefault="0092797F" w:rsidP="007345FC">
            <w:pPr>
              <w:rPr>
                <w:rFonts w:asciiTheme="minorHAnsi" w:hAnsiTheme="minorHAnsi"/>
                <w:szCs w:val="20"/>
              </w:rPr>
            </w:pPr>
          </w:p>
        </w:tc>
        <w:tc>
          <w:tcPr>
            <w:tcW w:w="1802" w:type="dxa"/>
          </w:tcPr>
          <w:p w:rsidR="006C44A9" w:rsidRDefault="0092797F" w:rsidP="007345FC">
            <w:pPr>
              <w:rPr>
                <w:rFonts w:asciiTheme="minorHAnsi" w:hAnsiTheme="minorHAnsi"/>
                <w:szCs w:val="20"/>
              </w:rPr>
            </w:pPr>
            <w:r>
              <w:rPr>
                <w:rFonts w:asciiTheme="minorHAnsi" w:hAnsiTheme="minorHAnsi"/>
                <w:szCs w:val="20"/>
              </w:rPr>
              <w:t>Doet actief mee,</w:t>
            </w:r>
          </w:p>
          <w:p w:rsidR="0092797F" w:rsidRDefault="0092797F" w:rsidP="007345FC">
            <w:pPr>
              <w:rPr>
                <w:rFonts w:asciiTheme="minorHAnsi" w:hAnsiTheme="minorHAnsi"/>
                <w:szCs w:val="20"/>
              </w:rPr>
            </w:pPr>
            <w:r w:rsidRPr="0092797F">
              <w:rPr>
                <w:rFonts w:asciiTheme="minorHAnsi" w:hAnsiTheme="minorHAnsi"/>
                <w:b/>
                <w:szCs w:val="20"/>
              </w:rPr>
              <w:t>Denken</w:t>
            </w:r>
            <w:r>
              <w:rPr>
                <w:rFonts w:asciiTheme="minorHAnsi" w:hAnsiTheme="minorHAnsi"/>
                <w:szCs w:val="20"/>
              </w:rPr>
              <w:t>: zoveel mogelijk</w:t>
            </w:r>
          </w:p>
          <w:p w:rsidR="0092797F" w:rsidRDefault="0092797F" w:rsidP="007345FC">
            <w:pPr>
              <w:rPr>
                <w:rFonts w:asciiTheme="minorHAnsi" w:hAnsiTheme="minorHAnsi"/>
                <w:szCs w:val="20"/>
              </w:rPr>
            </w:pPr>
            <w:r w:rsidRPr="0092797F">
              <w:rPr>
                <w:rFonts w:asciiTheme="minorHAnsi" w:hAnsiTheme="minorHAnsi"/>
                <w:b/>
                <w:szCs w:val="20"/>
              </w:rPr>
              <w:t>Delen</w:t>
            </w:r>
            <w:r>
              <w:rPr>
                <w:rFonts w:asciiTheme="minorHAnsi" w:hAnsiTheme="minorHAnsi"/>
                <w:szCs w:val="20"/>
              </w:rPr>
              <w:t>: zo goed mogelijk categoriseren</w:t>
            </w:r>
          </w:p>
          <w:p w:rsidR="0092797F" w:rsidRDefault="0092797F" w:rsidP="007345FC">
            <w:pPr>
              <w:rPr>
                <w:rFonts w:asciiTheme="minorHAnsi" w:hAnsiTheme="minorHAnsi"/>
                <w:szCs w:val="20"/>
              </w:rPr>
            </w:pPr>
            <w:r w:rsidRPr="0092797F">
              <w:rPr>
                <w:rFonts w:asciiTheme="minorHAnsi" w:hAnsiTheme="minorHAnsi"/>
                <w:b/>
                <w:szCs w:val="20"/>
              </w:rPr>
              <w:t>Uitwisselen</w:t>
            </w:r>
            <w:r>
              <w:rPr>
                <w:rFonts w:asciiTheme="minorHAnsi" w:hAnsiTheme="minorHAnsi"/>
                <w:szCs w:val="20"/>
              </w:rPr>
              <w:t>:</w:t>
            </w:r>
          </w:p>
          <w:p w:rsidR="0092797F" w:rsidRDefault="0092797F" w:rsidP="007345FC">
            <w:pPr>
              <w:rPr>
                <w:rFonts w:asciiTheme="minorHAnsi" w:hAnsiTheme="minorHAnsi"/>
                <w:szCs w:val="20"/>
              </w:rPr>
            </w:pPr>
            <w:r>
              <w:rPr>
                <w:rFonts w:asciiTheme="minorHAnsi" w:hAnsiTheme="minorHAnsi"/>
                <w:szCs w:val="20"/>
              </w:rPr>
              <w:t>Voorbeelden van studenten gebruiken</w:t>
            </w:r>
          </w:p>
          <w:p w:rsidR="00387269" w:rsidRPr="0092797F" w:rsidRDefault="00387269" w:rsidP="0092797F">
            <w:pPr>
              <w:rPr>
                <w:rFonts w:asciiTheme="minorHAnsi" w:hAnsiTheme="minorHAnsi"/>
                <w:szCs w:val="20"/>
              </w:rPr>
            </w:pPr>
          </w:p>
        </w:tc>
        <w:tc>
          <w:tcPr>
            <w:tcW w:w="1930" w:type="dxa"/>
          </w:tcPr>
          <w:p w:rsidR="0092797F" w:rsidRPr="0092797F" w:rsidRDefault="0092797F" w:rsidP="00C06707">
            <w:pPr>
              <w:rPr>
                <w:rFonts w:asciiTheme="minorHAnsi" w:hAnsiTheme="minorHAnsi"/>
                <w:b/>
                <w:szCs w:val="20"/>
              </w:rPr>
            </w:pPr>
            <w:r w:rsidRPr="0092797F">
              <w:rPr>
                <w:rFonts w:asciiTheme="minorHAnsi" w:hAnsiTheme="minorHAnsi"/>
                <w:b/>
                <w:szCs w:val="20"/>
              </w:rPr>
              <w:t>Stopwatch!</w:t>
            </w:r>
            <w:r w:rsidR="00857A75" w:rsidRPr="0092797F">
              <w:rPr>
                <w:rFonts w:asciiTheme="minorHAnsi" w:hAnsiTheme="minorHAnsi"/>
                <w:b/>
                <w:szCs w:val="20"/>
              </w:rPr>
              <w:t xml:space="preserve"> </w:t>
            </w:r>
            <w:r w:rsidR="00C06707" w:rsidRPr="0092797F">
              <w:rPr>
                <w:rFonts w:asciiTheme="minorHAnsi" w:hAnsiTheme="minorHAnsi"/>
                <w:b/>
                <w:szCs w:val="20"/>
              </w:rPr>
              <w:t xml:space="preserve"> </w:t>
            </w:r>
          </w:p>
          <w:p w:rsidR="0092797F" w:rsidRDefault="0092797F" w:rsidP="00C06707">
            <w:pPr>
              <w:rPr>
                <w:rFonts w:asciiTheme="minorHAnsi" w:hAnsiTheme="minorHAnsi"/>
                <w:szCs w:val="20"/>
              </w:rPr>
            </w:pPr>
          </w:p>
          <w:p w:rsidR="006C44A9" w:rsidRDefault="0092797F" w:rsidP="00C06707">
            <w:pPr>
              <w:rPr>
                <w:rFonts w:asciiTheme="minorHAnsi" w:hAnsiTheme="minorHAnsi"/>
                <w:szCs w:val="20"/>
              </w:rPr>
            </w:pPr>
            <w:r>
              <w:rPr>
                <w:rFonts w:asciiTheme="minorHAnsi" w:hAnsiTheme="minorHAnsi"/>
                <w:szCs w:val="20"/>
              </w:rPr>
              <w:t>Denken:</w:t>
            </w:r>
          </w:p>
          <w:p w:rsidR="0092797F" w:rsidRDefault="0092797F" w:rsidP="00C06707">
            <w:pPr>
              <w:rPr>
                <w:rFonts w:asciiTheme="minorHAnsi" w:hAnsiTheme="minorHAnsi"/>
                <w:szCs w:val="20"/>
              </w:rPr>
            </w:pPr>
            <w:r>
              <w:rPr>
                <w:rFonts w:asciiTheme="minorHAnsi" w:hAnsiTheme="minorHAnsi"/>
                <w:szCs w:val="20"/>
              </w:rPr>
              <w:t>A4tjes</w:t>
            </w:r>
          </w:p>
          <w:p w:rsidR="0092797F" w:rsidRDefault="0092797F" w:rsidP="00C06707">
            <w:pPr>
              <w:rPr>
                <w:rFonts w:asciiTheme="minorHAnsi" w:hAnsiTheme="minorHAnsi"/>
                <w:szCs w:val="20"/>
              </w:rPr>
            </w:pPr>
            <w:r>
              <w:rPr>
                <w:rFonts w:asciiTheme="minorHAnsi" w:hAnsiTheme="minorHAnsi"/>
                <w:szCs w:val="20"/>
              </w:rPr>
              <w:t>Delen</w:t>
            </w:r>
          </w:p>
          <w:p w:rsidR="0092797F" w:rsidRDefault="0092797F" w:rsidP="00C06707">
            <w:pPr>
              <w:rPr>
                <w:rFonts w:asciiTheme="minorHAnsi" w:hAnsiTheme="minorHAnsi"/>
                <w:szCs w:val="20"/>
              </w:rPr>
            </w:pPr>
            <w:r>
              <w:rPr>
                <w:rFonts w:asciiTheme="minorHAnsi" w:hAnsiTheme="minorHAnsi"/>
                <w:szCs w:val="20"/>
              </w:rPr>
              <w:t>A4tjes</w:t>
            </w:r>
          </w:p>
          <w:p w:rsidR="0092797F" w:rsidRDefault="0092797F" w:rsidP="00C06707">
            <w:pPr>
              <w:rPr>
                <w:rFonts w:asciiTheme="minorHAnsi" w:hAnsiTheme="minorHAnsi"/>
                <w:szCs w:val="20"/>
              </w:rPr>
            </w:pPr>
            <w:r>
              <w:rPr>
                <w:rFonts w:asciiTheme="minorHAnsi" w:hAnsiTheme="minorHAnsi"/>
                <w:szCs w:val="20"/>
              </w:rPr>
              <w:t>Uitwisselen:</w:t>
            </w:r>
          </w:p>
          <w:p w:rsidR="0092797F" w:rsidRPr="00C442BF" w:rsidRDefault="0092797F" w:rsidP="00C06707">
            <w:pPr>
              <w:rPr>
                <w:rFonts w:asciiTheme="minorHAnsi" w:hAnsiTheme="minorHAnsi"/>
                <w:szCs w:val="20"/>
              </w:rPr>
            </w:pPr>
            <w:r>
              <w:rPr>
                <w:rFonts w:asciiTheme="minorHAnsi" w:hAnsiTheme="minorHAnsi"/>
                <w:szCs w:val="20"/>
              </w:rPr>
              <w:t>Bord/</w:t>
            </w:r>
            <w:proofErr w:type="spellStart"/>
            <w:r>
              <w:rPr>
                <w:rFonts w:asciiTheme="minorHAnsi" w:hAnsiTheme="minorHAnsi"/>
                <w:szCs w:val="20"/>
              </w:rPr>
              <w:t>flapover</w:t>
            </w:r>
            <w:proofErr w:type="spellEnd"/>
            <w:r>
              <w:rPr>
                <w:rFonts w:asciiTheme="minorHAnsi" w:hAnsiTheme="minorHAnsi"/>
                <w:szCs w:val="20"/>
              </w:rPr>
              <w:t xml:space="preserve"> stiften</w:t>
            </w:r>
          </w:p>
        </w:tc>
        <w:tc>
          <w:tcPr>
            <w:tcW w:w="2119" w:type="dxa"/>
          </w:tcPr>
          <w:p w:rsidR="006C44A9" w:rsidRPr="00C06707" w:rsidRDefault="00C06707" w:rsidP="00C06707">
            <w:pPr>
              <w:rPr>
                <w:rFonts w:asciiTheme="minorHAnsi" w:hAnsiTheme="minorHAnsi"/>
                <w:szCs w:val="20"/>
              </w:rPr>
            </w:pPr>
            <w:r>
              <w:rPr>
                <w:rFonts w:asciiTheme="minorHAnsi" w:hAnsiTheme="minorHAnsi"/>
                <w:szCs w:val="20"/>
              </w:rPr>
              <w:t xml:space="preserve"> </w:t>
            </w:r>
          </w:p>
        </w:tc>
      </w:tr>
      <w:tr w:rsidR="00BD4D3C" w:rsidRPr="00F41984" w:rsidTr="00AB53E6">
        <w:tc>
          <w:tcPr>
            <w:tcW w:w="1387" w:type="dxa"/>
          </w:tcPr>
          <w:p w:rsidR="0092797F" w:rsidRDefault="0092797F" w:rsidP="0092797F">
            <w:pPr>
              <w:rPr>
                <w:rFonts w:asciiTheme="minorHAnsi" w:hAnsiTheme="minorHAnsi"/>
                <w:szCs w:val="20"/>
              </w:rPr>
            </w:pPr>
            <w:r>
              <w:rPr>
                <w:rFonts w:asciiTheme="minorHAnsi" w:hAnsiTheme="minorHAnsi"/>
                <w:szCs w:val="20"/>
              </w:rPr>
              <w:lastRenderedPageBreak/>
              <w:t xml:space="preserve">15 min </w:t>
            </w:r>
          </w:p>
        </w:tc>
        <w:tc>
          <w:tcPr>
            <w:tcW w:w="2222" w:type="dxa"/>
          </w:tcPr>
          <w:p w:rsidR="001662D4" w:rsidRDefault="0092797F" w:rsidP="001662D4">
            <w:pPr>
              <w:rPr>
                <w:rFonts w:asciiTheme="minorHAnsi" w:hAnsiTheme="minorHAnsi"/>
                <w:szCs w:val="20"/>
              </w:rPr>
            </w:pPr>
            <w:r>
              <w:rPr>
                <w:rFonts w:asciiTheme="minorHAnsi" w:hAnsiTheme="minorHAnsi"/>
                <w:szCs w:val="20"/>
              </w:rPr>
              <w:t>Uitleg gedeelte zorglogistiek</w:t>
            </w:r>
            <w:r w:rsidR="001662D4">
              <w:rPr>
                <w:rFonts w:asciiTheme="minorHAnsi" w:hAnsiTheme="minorHAnsi"/>
                <w:szCs w:val="20"/>
              </w:rPr>
              <w:t xml:space="preserve"> </w:t>
            </w:r>
          </w:p>
          <w:p w:rsidR="0092797F" w:rsidRDefault="001662D4" w:rsidP="001662D4">
            <w:pPr>
              <w:rPr>
                <w:rFonts w:asciiTheme="minorHAnsi" w:hAnsiTheme="minorHAnsi"/>
                <w:szCs w:val="20"/>
              </w:rPr>
            </w:pPr>
            <w:r>
              <w:rPr>
                <w:rFonts w:asciiTheme="minorHAnsi" w:hAnsiTheme="minorHAnsi"/>
                <w:szCs w:val="20"/>
              </w:rPr>
              <w:t>dia 6-10</w:t>
            </w:r>
          </w:p>
        </w:tc>
        <w:tc>
          <w:tcPr>
            <w:tcW w:w="1687" w:type="dxa"/>
          </w:tcPr>
          <w:p w:rsidR="009900D1" w:rsidRPr="0092797F" w:rsidRDefault="00AE7729" w:rsidP="00BD4D3C">
            <w:pPr>
              <w:rPr>
                <w:rFonts w:asciiTheme="minorHAnsi" w:hAnsiTheme="minorHAnsi"/>
                <w:szCs w:val="20"/>
              </w:rPr>
            </w:pPr>
            <w:r w:rsidRPr="0092797F">
              <w:rPr>
                <w:rFonts w:asciiTheme="minorHAnsi" w:hAnsiTheme="minorHAnsi"/>
                <w:szCs w:val="20"/>
              </w:rPr>
              <w:t xml:space="preserve">Inzicht creëren in opdracht “Zorglogistiek”  </w:t>
            </w:r>
          </w:p>
          <w:p w:rsidR="0092797F" w:rsidRDefault="0092797F" w:rsidP="005670C8">
            <w:pPr>
              <w:rPr>
                <w:rFonts w:asciiTheme="minorHAnsi" w:hAnsiTheme="minorHAnsi"/>
                <w:szCs w:val="20"/>
              </w:rPr>
            </w:pPr>
          </w:p>
        </w:tc>
        <w:tc>
          <w:tcPr>
            <w:tcW w:w="2995" w:type="dxa"/>
          </w:tcPr>
          <w:p w:rsidR="0092797F" w:rsidRDefault="001662D4" w:rsidP="007345FC">
            <w:pPr>
              <w:rPr>
                <w:rFonts w:asciiTheme="minorHAnsi" w:hAnsiTheme="minorHAnsi"/>
                <w:szCs w:val="20"/>
              </w:rPr>
            </w:pPr>
            <w:r>
              <w:rPr>
                <w:rFonts w:asciiTheme="minorHAnsi" w:hAnsiTheme="minorHAnsi"/>
                <w:szCs w:val="20"/>
              </w:rPr>
              <w:t>Legt uit.</w:t>
            </w:r>
          </w:p>
        </w:tc>
        <w:tc>
          <w:tcPr>
            <w:tcW w:w="1802" w:type="dxa"/>
          </w:tcPr>
          <w:p w:rsidR="0092797F" w:rsidRDefault="001662D4" w:rsidP="007345FC">
            <w:pPr>
              <w:rPr>
                <w:rFonts w:asciiTheme="minorHAnsi" w:hAnsiTheme="minorHAnsi"/>
                <w:szCs w:val="20"/>
              </w:rPr>
            </w:pPr>
            <w:r>
              <w:rPr>
                <w:rFonts w:asciiTheme="minorHAnsi" w:hAnsiTheme="minorHAnsi"/>
                <w:szCs w:val="20"/>
              </w:rPr>
              <w:t xml:space="preserve">Luistert en stelt vragen </w:t>
            </w:r>
          </w:p>
        </w:tc>
        <w:tc>
          <w:tcPr>
            <w:tcW w:w="1930" w:type="dxa"/>
          </w:tcPr>
          <w:p w:rsidR="0092797F" w:rsidRDefault="0092797F" w:rsidP="00C06707">
            <w:pPr>
              <w:rPr>
                <w:rFonts w:asciiTheme="minorHAnsi" w:hAnsiTheme="minorHAnsi"/>
                <w:szCs w:val="20"/>
              </w:rPr>
            </w:pPr>
          </w:p>
        </w:tc>
        <w:tc>
          <w:tcPr>
            <w:tcW w:w="2119" w:type="dxa"/>
          </w:tcPr>
          <w:p w:rsidR="0092797F" w:rsidRDefault="0092797F" w:rsidP="00C06707">
            <w:pPr>
              <w:rPr>
                <w:rFonts w:asciiTheme="minorHAnsi" w:hAnsiTheme="minorHAnsi"/>
                <w:szCs w:val="20"/>
              </w:rPr>
            </w:pPr>
          </w:p>
        </w:tc>
      </w:tr>
      <w:tr w:rsidR="00BD4D3C" w:rsidRPr="00F41984" w:rsidTr="00AB53E6">
        <w:tc>
          <w:tcPr>
            <w:tcW w:w="1387" w:type="dxa"/>
          </w:tcPr>
          <w:p w:rsidR="00BD4D3C" w:rsidRDefault="00CF5283" w:rsidP="00BD4D3C">
            <w:pPr>
              <w:rPr>
                <w:rFonts w:asciiTheme="minorHAnsi" w:hAnsiTheme="minorHAnsi"/>
                <w:szCs w:val="20"/>
              </w:rPr>
            </w:pPr>
            <w:r>
              <w:rPr>
                <w:rFonts w:asciiTheme="minorHAnsi" w:hAnsiTheme="minorHAnsi"/>
                <w:szCs w:val="20"/>
              </w:rPr>
              <w:t>25</w:t>
            </w:r>
            <w:r w:rsidR="00BD4D3C">
              <w:rPr>
                <w:rFonts w:asciiTheme="minorHAnsi" w:hAnsiTheme="minorHAnsi"/>
                <w:szCs w:val="20"/>
              </w:rPr>
              <w:t xml:space="preserve"> minuten</w:t>
            </w:r>
          </w:p>
          <w:p w:rsidR="00CF5283" w:rsidRDefault="00CF5283" w:rsidP="00BD4D3C">
            <w:pPr>
              <w:rPr>
                <w:rFonts w:asciiTheme="minorHAnsi" w:hAnsiTheme="minorHAnsi"/>
                <w:szCs w:val="20"/>
              </w:rPr>
            </w:pPr>
          </w:p>
          <w:p w:rsidR="00BD4D3C" w:rsidRDefault="00CF5283" w:rsidP="00BD4D3C">
            <w:pPr>
              <w:rPr>
                <w:rFonts w:asciiTheme="minorHAnsi" w:hAnsiTheme="minorHAnsi"/>
                <w:szCs w:val="20"/>
              </w:rPr>
            </w:pPr>
            <w:r>
              <w:rPr>
                <w:rFonts w:asciiTheme="minorHAnsi" w:hAnsiTheme="minorHAnsi"/>
                <w:szCs w:val="20"/>
              </w:rPr>
              <w:t>(uitleg 5 min</w:t>
            </w:r>
          </w:p>
          <w:p w:rsidR="00CF5283" w:rsidRPr="002711BC" w:rsidRDefault="00CF5283" w:rsidP="00BD4D3C">
            <w:pPr>
              <w:rPr>
                <w:rFonts w:asciiTheme="minorHAnsi" w:hAnsiTheme="minorHAnsi"/>
                <w:szCs w:val="20"/>
              </w:rPr>
            </w:pPr>
            <w:r>
              <w:rPr>
                <w:rFonts w:asciiTheme="minorHAnsi" w:hAnsiTheme="minorHAnsi"/>
                <w:szCs w:val="20"/>
              </w:rPr>
              <w:t>werkvorm 20 min)</w:t>
            </w:r>
          </w:p>
        </w:tc>
        <w:tc>
          <w:tcPr>
            <w:tcW w:w="2222" w:type="dxa"/>
          </w:tcPr>
          <w:p w:rsidR="00BD4D3C" w:rsidRDefault="00BD4D3C" w:rsidP="00BD4D3C">
            <w:pPr>
              <w:rPr>
                <w:rFonts w:asciiTheme="minorHAnsi" w:hAnsiTheme="minorHAnsi"/>
                <w:szCs w:val="20"/>
              </w:rPr>
            </w:pPr>
            <w:r>
              <w:rPr>
                <w:rFonts w:asciiTheme="minorHAnsi" w:hAnsiTheme="minorHAnsi"/>
                <w:szCs w:val="20"/>
              </w:rPr>
              <w:t xml:space="preserve">Activerende werkvorm: </w:t>
            </w:r>
          </w:p>
          <w:p w:rsidR="00BD4D3C" w:rsidRDefault="00BD4D3C" w:rsidP="00BD4D3C">
            <w:pPr>
              <w:rPr>
                <w:rFonts w:asciiTheme="minorHAnsi" w:hAnsiTheme="minorHAnsi"/>
                <w:szCs w:val="20"/>
              </w:rPr>
            </w:pPr>
            <w:r>
              <w:rPr>
                <w:rFonts w:asciiTheme="minorHAnsi" w:hAnsiTheme="minorHAnsi"/>
                <w:szCs w:val="20"/>
              </w:rPr>
              <w:t>“Boodschappenlijst”</w:t>
            </w:r>
          </w:p>
          <w:p w:rsidR="00BD4D3C" w:rsidRDefault="00BD4D3C" w:rsidP="00BD4D3C">
            <w:pPr>
              <w:rPr>
                <w:rFonts w:asciiTheme="minorHAnsi" w:hAnsiTheme="minorHAnsi"/>
                <w:szCs w:val="20"/>
              </w:rPr>
            </w:pPr>
          </w:p>
          <w:p w:rsidR="00BD4D3C" w:rsidRPr="00C442BF" w:rsidRDefault="00BD4D3C" w:rsidP="00BD4D3C">
            <w:pPr>
              <w:rPr>
                <w:rFonts w:asciiTheme="minorHAnsi" w:hAnsiTheme="minorHAnsi"/>
                <w:szCs w:val="20"/>
              </w:rPr>
            </w:pPr>
            <w:r>
              <w:rPr>
                <w:rFonts w:asciiTheme="minorHAnsi" w:hAnsiTheme="minorHAnsi"/>
                <w:sz w:val="22"/>
              </w:rPr>
              <w:t>(</w:t>
            </w:r>
            <w:r w:rsidRPr="001662D4">
              <w:rPr>
                <w:rFonts w:asciiTheme="minorHAnsi" w:hAnsiTheme="minorHAnsi"/>
                <w:sz w:val="22"/>
              </w:rPr>
              <w:t xml:space="preserve">Ingrediënten </w:t>
            </w:r>
            <w:r>
              <w:rPr>
                <w:rFonts w:asciiTheme="minorHAnsi" w:hAnsiTheme="minorHAnsi"/>
                <w:sz w:val="22"/>
              </w:rPr>
              <w:t xml:space="preserve">en recepten </w:t>
            </w:r>
            <w:r w:rsidRPr="001662D4">
              <w:rPr>
                <w:rFonts w:asciiTheme="minorHAnsi" w:hAnsiTheme="minorHAnsi"/>
                <w:sz w:val="22"/>
              </w:rPr>
              <w:t>zoeken</w:t>
            </w:r>
            <w:r>
              <w:rPr>
                <w:rFonts w:asciiTheme="minorHAnsi" w:hAnsiTheme="minorHAnsi"/>
                <w:sz w:val="22"/>
              </w:rPr>
              <w:t>”</w:t>
            </w:r>
            <w:r w:rsidRPr="001662D4">
              <w:rPr>
                <w:rFonts w:asciiTheme="minorHAnsi" w:hAnsiTheme="minorHAnsi"/>
                <w:sz w:val="22"/>
              </w:rPr>
              <w:t xml:space="preserve"> voor </w:t>
            </w:r>
            <w:r>
              <w:rPr>
                <w:rFonts w:asciiTheme="minorHAnsi" w:hAnsiTheme="minorHAnsi"/>
                <w:sz w:val="22"/>
              </w:rPr>
              <w:t>z</w:t>
            </w:r>
            <w:r w:rsidRPr="001662D4">
              <w:rPr>
                <w:rFonts w:asciiTheme="minorHAnsi" w:hAnsiTheme="minorHAnsi"/>
                <w:sz w:val="22"/>
              </w:rPr>
              <w:t>orglogistiek</w:t>
            </w:r>
            <w:r>
              <w:rPr>
                <w:rFonts w:asciiTheme="minorHAnsi" w:hAnsiTheme="minorHAnsi"/>
                <w:sz w:val="22"/>
              </w:rPr>
              <w:t>)</w:t>
            </w:r>
          </w:p>
        </w:tc>
        <w:tc>
          <w:tcPr>
            <w:tcW w:w="1687" w:type="dxa"/>
          </w:tcPr>
          <w:p w:rsidR="00BD4D3C" w:rsidRPr="00730239" w:rsidRDefault="00BD4D3C" w:rsidP="00BD4D3C">
            <w:pPr>
              <w:rPr>
                <w:rFonts w:asciiTheme="minorHAnsi" w:hAnsiTheme="minorHAnsi"/>
                <w:szCs w:val="20"/>
              </w:rPr>
            </w:pPr>
            <w:r w:rsidRPr="00730239">
              <w:rPr>
                <w:rFonts w:asciiTheme="minorHAnsi" w:hAnsiTheme="minorHAnsi"/>
                <w:szCs w:val="20"/>
              </w:rPr>
              <w:t xml:space="preserve">De studenten </w:t>
            </w:r>
            <w:r>
              <w:rPr>
                <w:rFonts w:asciiTheme="minorHAnsi" w:hAnsiTheme="minorHAnsi"/>
                <w:szCs w:val="20"/>
              </w:rPr>
              <w:t>hebben na afloop een overzicht gemaakt wat er allemaal bij de zorglogistiek komt kijken</w:t>
            </w:r>
          </w:p>
        </w:tc>
        <w:tc>
          <w:tcPr>
            <w:tcW w:w="2995" w:type="dxa"/>
          </w:tcPr>
          <w:p w:rsidR="00BD4D3C" w:rsidRDefault="00BD4D3C" w:rsidP="00BD4D3C">
            <w:pPr>
              <w:rPr>
                <w:rFonts w:asciiTheme="minorHAnsi" w:hAnsiTheme="minorHAnsi"/>
                <w:szCs w:val="20"/>
              </w:rPr>
            </w:pPr>
            <w:r>
              <w:rPr>
                <w:rFonts w:asciiTheme="minorHAnsi" w:hAnsiTheme="minorHAnsi"/>
                <w:szCs w:val="20"/>
              </w:rPr>
              <w:t>De docent deelt A4jes uit aan iedereen van de groep</w:t>
            </w:r>
          </w:p>
          <w:p w:rsidR="00BD4D3C" w:rsidRDefault="00BD4D3C" w:rsidP="00BD4D3C">
            <w:pPr>
              <w:rPr>
                <w:rFonts w:asciiTheme="minorHAnsi" w:hAnsiTheme="minorHAnsi"/>
                <w:szCs w:val="20"/>
              </w:rPr>
            </w:pPr>
            <w:r>
              <w:rPr>
                <w:rFonts w:asciiTheme="minorHAnsi" w:hAnsiTheme="minorHAnsi"/>
                <w:szCs w:val="20"/>
              </w:rPr>
              <w:t>Legt activerende werkvorm uit</w:t>
            </w:r>
            <w:r w:rsidR="00CF5283">
              <w:rPr>
                <w:rFonts w:asciiTheme="minorHAnsi" w:hAnsiTheme="minorHAnsi"/>
                <w:szCs w:val="20"/>
              </w:rPr>
              <w:t xml:space="preserve"> (5 min),</w:t>
            </w:r>
          </w:p>
          <w:p w:rsidR="00CF5283" w:rsidRPr="005C171B" w:rsidRDefault="00CF5283" w:rsidP="00BD4D3C">
            <w:pPr>
              <w:rPr>
                <w:rFonts w:asciiTheme="minorHAnsi" w:hAnsiTheme="minorHAnsi"/>
                <w:color w:val="0070C0"/>
                <w:szCs w:val="20"/>
              </w:rPr>
            </w:pPr>
            <w:r>
              <w:rPr>
                <w:rFonts w:asciiTheme="minorHAnsi" w:hAnsiTheme="minorHAnsi"/>
                <w:szCs w:val="20"/>
              </w:rPr>
              <w:t>zet studenten aan het werk (20min)</w:t>
            </w:r>
          </w:p>
        </w:tc>
        <w:tc>
          <w:tcPr>
            <w:tcW w:w="1802" w:type="dxa"/>
          </w:tcPr>
          <w:p w:rsidR="00BD4D3C" w:rsidRPr="00C442BF" w:rsidRDefault="00BD4D3C" w:rsidP="00BD4D3C">
            <w:pPr>
              <w:rPr>
                <w:rFonts w:asciiTheme="minorHAnsi" w:hAnsiTheme="minorHAnsi"/>
                <w:szCs w:val="20"/>
              </w:rPr>
            </w:pPr>
            <w:r>
              <w:rPr>
                <w:rFonts w:asciiTheme="minorHAnsi" w:hAnsiTheme="minorHAnsi"/>
                <w:szCs w:val="20"/>
              </w:rPr>
              <w:t>Individueel werken aan een overzicht van hun gekozen eigen situatie</w:t>
            </w:r>
          </w:p>
          <w:p w:rsidR="00BD4D3C" w:rsidRPr="00C442BF" w:rsidRDefault="00BD4D3C" w:rsidP="00BD4D3C">
            <w:pPr>
              <w:rPr>
                <w:rFonts w:asciiTheme="minorHAnsi" w:hAnsiTheme="minorHAnsi"/>
                <w:szCs w:val="20"/>
              </w:rPr>
            </w:pPr>
          </w:p>
        </w:tc>
        <w:tc>
          <w:tcPr>
            <w:tcW w:w="1930" w:type="dxa"/>
          </w:tcPr>
          <w:p w:rsidR="00BD4D3C" w:rsidRDefault="00BD4D3C" w:rsidP="00BD4D3C">
            <w:pPr>
              <w:rPr>
                <w:rFonts w:asciiTheme="minorHAnsi" w:hAnsiTheme="minorHAnsi"/>
                <w:szCs w:val="20"/>
              </w:rPr>
            </w:pPr>
            <w:r>
              <w:rPr>
                <w:rFonts w:asciiTheme="minorHAnsi" w:hAnsiTheme="minorHAnsi"/>
                <w:szCs w:val="20"/>
              </w:rPr>
              <w:t>Eigen device studenten</w:t>
            </w:r>
          </w:p>
          <w:p w:rsidR="00BD4D3C" w:rsidRDefault="00BD4D3C" w:rsidP="00BD4D3C">
            <w:pPr>
              <w:rPr>
                <w:rFonts w:asciiTheme="minorHAnsi" w:hAnsiTheme="minorHAnsi"/>
                <w:szCs w:val="20"/>
              </w:rPr>
            </w:pPr>
            <w:r>
              <w:rPr>
                <w:rFonts w:asciiTheme="minorHAnsi" w:hAnsiTheme="minorHAnsi"/>
                <w:szCs w:val="20"/>
              </w:rPr>
              <w:t>A4tjes</w:t>
            </w:r>
            <w:r w:rsidR="00CF5283">
              <w:rPr>
                <w:rFonts w:asciiTheme="minorHAnsi" w:hAnsiTheme="minorHAnsi"/>
                <w:szCs w:val="20"/>
              </w:rPr>
              <w:t xml:space="preserve"> voor uitwerken </w:t>
            </w:r>
            <w:r>
              <w:rPr>
                <w:rFonts w:asciiTheme="minorHAnsi" w:hAnsiTheme="minorHAnsi"/>
                <w:szCs w:val="20"/>
              </w:rPr>
              <w:t xml:space="preserve">lijsten  </w:t>
            </w:r>
          </w:p>
          <w:p w:rsidR="00BD4D3C" w:rsidRPr="00C442BF" w:rsidRDefault="00BD4D3C" w:rsidP="00BD4D3C">
            <w:pPr>
              <w:rPr>
                <w:rFonts w:asciiTheme="minorHAnsi" w:hAnsiTheme="minorHAnsi"/>
                <w:szCs w:val="20"/>
              </w:rPr>
            </w:pPr>
          </w:p>
        </w:tc>
        <w:tc>
          <w:tcPr>
            <w:tcW w:w="2119" w:type="dxa"/>
          </w:tcPr>
          <w:p w:rsidR="00BD4D3C" w:rsidRDefault="00BD4D3C" w:rsidP="00BD4D3C">
            <w:pPr>
              <w:rPr>
                <w:rFonts w:asciiTheme="minorHAnsi" w:hAnsiTheme="minorHAnsi"/>
                <w:szCs w:val="20"/>
              </w:rPr>
            </w:pPr>
            <w:r>
              <w:rPr>
                <w:rFonts w:asciiTheme="minorHAnsi" w:hAnsiTheme="minorHAnsi"/>
                <w:szCs w:val="20"/>
              </w:rPr>
              <w:t xml:space="preserve">Loopt rond, zorg dat iedereen een vraag kan stellen </w:t>
            </w:r>
          </w:p>
          <w:p w:rsidR="00CF5283" w:rsidRPr="007E4DFF" w:rsidRDefault="00AE7729" w:rsidP="00CF5283">
            <w:pPr>
              <w:rPr>
                <w:rFonts w:asciiTheme="minorHAnsi" w:hAnsiTheme="minorHAnsi"/>
                <w:szCs w:val="20"/>
              </w:rPr>
            </w:pPr>
            <w:r>
              <w:rPr>
                <w:rFonts w:asciiTheme="minorHAnsi" w:hAnsiTheme="minorHAnsi"/>
                <w:sz w:val="18"/>
                <w:szCs w:val="18"/>
              </w:rPr>
              <w:t>Laat dia 11 staan</w:t>
            </w:r>
          </w:p>
          <w:p w:rsidR="00CF5283" w:rsidRPr="00C442BF" w:rsidRDefault="00CF5283" w:rsidP="00BD4D3C">
            <w:pPr>
              <w:rPr>
                <w:rFonts w:asciiTheme="minorHAnsi" w:hAnsiTheme="minorHAnsi"/>
                <w:szCs w:val="20"/>
              </w:rPr>
            </w:pPr>
          </w:p>
        </w:tc>
      </w:tr>
      <w:tr w:rsidR="00BD4D3C" w:rsidRPr="00F41984" w:rsidTr="00AB53E6">
        <w:tc>
          <w:tcPr>
            <w:tcW w:w="1387" w:type="dxa"/>
          </w:tcPr>
          <w:p w:rsidR="00BD4D3C" w:rsidRPr="00C442BF" w:rsidRDefault="00CF5283" w:rsidP="00BD4D3C">
            <w:pPr>
              <w:rPr>
                <w:rFonts w:asciiTheme="minorHAnsi" w:hAnsiTheme="minorHAnsi"/>
                <w:szCs w:val="20"/>
              </w:rPr>
            </w:pPr>
            <w:r>
              <w:rPr>
                <w:rFonts w:asciiTheme="minorHAnsi" w:hAnsiTheme="minorHAnsi"/>
                <w:szCs w:val="20"/>
              </w:rPr>
              <w:t>15</w:t>
            </w:r>
            <w:r w:rsidR="00BD4D3C">
              <w:rPr>
                <w:rFonts w:asciiTheme="minorHAnsi" w:hAnsiTheme="minorHAnsi"/>
                <w:szCs w:val="20"/>
              </w:rPr>
              <w:t xml:space="preserve"> </w:t>
            </w:r>
            <w:r w:rsidR="00BD4D3C" w:rsidRPr="00C442BF">
              <w:rPr>
                <w:rFonts w:asciiTheme="minorHAnsi" w:hAnsiTheme="minorHAnsi"/>
                <w:szCs w:val="20"/>
              </w:rPr>
              <w:t>minuten</w:t>
            </w:r>
          </w:p>
        </w:tc>
        <w:tc>
          <w:tcPr>
            <w:tcW w:w="2222" w:type="dxa"/>
          </w:tcPr>
          <w:p w:rsidR="00BD4D3C" w:rsidRDefault="00BD4D3C" w:rsidP="00BD4D3C">
            <w:pPr>
              <w:rPr>
                <w:rFonts w:asciiTheme="minorHAnsi" w:hAnsiTheme="minorHAnsi"/>
                <w:szCs w:val="20"/>
              </w:rPr>
            </w:pPr>
            <w:r>
              <w:rPr>
                <w:rFonts w:asciiTheme="minorHAnsi" w:hAnsiTheme="minorHAnsi"/>
                <w:szCs w:val="20"/>
              </w:rPr>
              <w:t xml:space="preserve">Activerende werkvorm: </w:t>
            </w:r>
            <w:r w:rsidR="00CF5283">
              <w:rPr>
                <w:rFonts w:asciiTheme="minorHAnsi" w:hAnsiTheme="minorHAnsi"/>
                <w:szCs w:val="20"/>
              </w:rPr>
              <w:t xml:space="preserve">vervolg: </w:t>
            </w:r>
            <w:r>
              <w:rPr>
                <w:rFonts w:asciiTheme="minorHAnsi" w:hAnsiTheme="minorHAnsi"/>
                <w:szCs w:val="20"/>
              </w:rPr>
              <w:t xml:space="preserve"> </w:t>
            </w:r>
          </w:p>
          <w:p w:rsidR="00BD4D3C" w:rsidRPr="00CF5283" w:rsidRDefault="00CF5283" w:rsidP="00BD4D3C">
            <w:pPr>
              <w:rPr>
                <w:rFonts w:asciiTheme="minorHAnsi" w:hAnsiTheme="minorHAnsi"/>
                <w:szCs w:val="20"/>
              </w:rPr>
            </w:pPr>
            <w:r>
              <w:rPr>
                <w:rFonts w:asciiTheme="minorHAnsi" w:hAnsiTheme="minorHAnsi"/>
                <w:bCs/>
                <w:szCs w:val="20"/>
              </w:rPr>
              <w:t>“</w:t>
            </w:r>
            <w:r w:rsidRPr="00CF5283">
              <w:rPr>
                <w:rFonts w:asciiTheme="minorHAnsi" w:hAnsiTheme="minorHAnsi"/>
                <w:bCs/>
                <w:szCs w:val="20"/>
              </w:rPr>
              <w:t>Inspiratie en uitwisseling</w:t>
            </w:r>
            <w:r>
              <w:rPr>
                <w:rFonts w:asciiTheme="minorHAnsi" w:hAnsiTheme="minorHAnsi"/>
                <w:bCs/>
                <w:szCs w:val="20"/>
              </w:rPr>
              <w:t>”</w:t>
            </w:r>
          </w:p>
        </w:tc>
        <w:tc>
          <w:tcPr>
            <w:tcW w:w="1687" w:type="dxa"/>
          </w:tcPr>
          <w:p w:rsidR="00BD4D3C" w:rsidRPr="00730239" w:rsidRDefault="00BD4D3C" w:rsidP="00CF5283">
            <w:pPr>
              <w:rPr>
                <w:rFonts w:asciiTheme="minorHAnsi" w:hAnsiTheme="minorHAnsi"/>
                <w:szCs w:val="20"/>
              </w:rPr>
            </w:pPr>
            <w:r w:rsidRPr="00730239">
              <w:rPr>
                <w:rFonts w:asciiTheme="minorHAnsi" w:hAnsiTheme="minorHAnsi"/>
                <w:szCs w:val="20"/>
              </w:rPr>
              <w:t xml:space="preserve">De studenten </w:t>
            </w:r>
            <w:r w:rsidR="00CF5283">
              <w:rPr>
                <w:rFonts w:asciiTheme="minorHAnsi" w:hAnsiTheme="minorHAnsi"/>
                <w:szCs w:val="20"/>
              </w:rPr>
              <w:t xml:space="preserve">hebben na afloop bredere kennis over verschillende zorgpaden. </w:t>
            </w:r>
          </w:p>
        </w:tc>
        <w:tc>
          <w:tcPr>
            <w:tcW w:w="2995" w:type="dxa"/>
          </w:tcPr>
          <w:p w:rsidR="00BD4D3C" w:rsidRPr="005C171B" w:rsidRDefault="00CF5283" w:rsidP="00BD4D3C">
            <w:pPr>
              <w:rPr>
                <w:rFonts w:asciiTheme="minorHAnsi" w:hAnsiTheme="minorHAnsi"/>
                <w:color w:val="0070C0"/>
                <w:szCs w:val="20"/>
              </w:rPr>
            </w:pPr>
            <w:r>
              <w:rPr>
                <w:rFonts w:asciiTheme="minorHAnsi" w:hAnsiTheme="minorHAnsi"/>
                <w:szCs w:val="20"/>
              </w:rPr>
              <w:t xml:space="preserve">Loopt rond, zorg dat iedere groep aandacht krijgt.  </w:t>
            </w:r>
          </w:p>
        </w:tc>
        <w:tc>
          <w:tcPr>
            <w:tcW w:w="1802" w:type="dxa"/>
          </w:tcPr>
          <w:p w:rsidR="00BD4D3C" w:rsidRPr="00C442BF" w:rsidRDefault="00BD4D3C" w:rsidP="00BD4D3C">
            <w:pPr>
              <w:rPr>
                <w:rFonts w:asciiTheme="minorHAnsi" w:hAnsiTheme="minorHAnsi"/>
                <w:szCs w:val="20"/>
              </w:rPr>
            </w:pPr>
            <w:r>
              <w:rPr>
                <w:rFonts w:asciiTheme="minorHAnsi" w:hAnsiTheme="minorHAnsi"/>
                <w:szCs w:val="20"/>
              </w:rPr>
              <w:t>I</w:t>
            </w:r>
            <w:r w:rsidR="00CF5283">
              <w:rPr>
                <w:rFonts w:asciiTheme="minorHAnsi" w:hAnsiTheme="minorHAnsi"/>
                <w:szCs w:val="20"/>
              </w:rPr>
              <w:t xml:space="preserve">n groepjes werken </w:t>
            </w:r>
            <w:r>
              <w:rPr>
                <w:rFonts w:asciiTheme="minorHAnsi" w:hAnsiTheme="minorHAnsi"/>
                <w:szCs w:val="20"/>
              </w:rPr>
              <w:t xml:space="preserve"> aan </w:t>
            </w:r>
            <w:r w:rsidR="00CF5283">
              <w:rPr>
                <w:rFonts w:asciiTheme="minorHAnsi" w:hAnsiTheme="minorHAnsi"/>
                <w:szCs w:val="20"/>
              </w:rPr>
              <w:t xml:space="preserve">overzicht zorgpaden, hiermee eigen situatie uitbreiden. </w:t>
            </w:r>
          </w:p>
          <w:p w:rsidR="00BD4D3C" w:rsidRPr="00C442BF" w:rsidRDefault="00BD4D3C" w:rsidP="00BD4D3C">
            <w:pPr>
              <w:rPr>
                <w:rFonts w:asciiTheme="minorHAnsi" w:hAnsiTheme="minorHAnsi"/>
                <w:szCs w:val="20"/>
              </w:rPr>
            </w:pPr>
          </w:p>
        </w:tc>
        <w:tc>
          <w:tcPr>
            <w:tcW w:w="1930" w:type="dxa"/>
          </w:tcPr>
          <w:p w:rsidR="00BD4D3C" w:rsidRDefault="00BD4D3C" w:rsidP="00BD4D3C">
            <w:pPr>
              <w:rPr>
                <w:rFonts w:asciiTheme="minorHAnsi" w:hAnsiTheme="minorHAnsi"/>
                <w:szCs w:val="20"/>
              </w:rPr>
            </w:pPr>
            <w:r>
              <w:rPr>
                <w:rFonts w:asciiTheme="minorHAnsi" w:hAnsiTheme="minorHAnsi"/>
                <w:szCs w:val="20"/>
              </w:rPr>
              <w:t>Eigen device student</w:t>
            </w:r>
          </w:p>
          <w:p w:rsidR="00BD4D3C" w:rsidRPr="00C442BF" w:rsidRDefault="00BD4D3C" w:rsidP="00BD4D3C">
            <w:pPr>
              <w:rPr>
                <w:rFonts w:asciiTheme="minorHAnsi" w:hAnsiTheme="minorHAnsi"/>
                <w:szCs w:val="20"/>
              </w:rPr>
            </w:pPr>
            <w:r>
              <w:rPr>
                <w:rFonts w:asciiTheme="minorHAnsi" w:hAnsiTheme="minorHAnsi"/>
                <w:szCs w:val="20"/>
              </w:rPr>
              <w:t>A4 (student tekent/schrijft verschillende zorgpaden/ketens op</w:t>
            </w:r>
          </w:p>
        </w:tc>
        <w:tc>
          <w:tcPr>
            <w:tcW w:w="2119" w:type="dxa"/>
          </w:tcPr>
          <w:p w:rsidR="00BD4D3C" w:rsidRDefault="00CF5283" w:rsidP="00CF5283">
            <w:pPr>
              <w:rPr>
                <w:rFonts w:asciiTheme="minorHAnsi" w:hAnsiTheme="minorHAnsi"/>
                <w:szCs w:val="20"/>
              </w:rPr>
            </w:pPr>
            <w:r>
              <w:rPr>
                <w:rFonts w:asciiTheme="minorHAnsi" w:hAnsiTheme="minorHAnsi"/>
                <w:szCs w:val="20"/>
              </w:rPr>
              <w:t xml:space="preserve">Eventueel plenair een situatie aangeven als dat van belang is. </w:t>
            </w:r>
          </w:p>
          <w:p w:rsidR="00CF5283" w:rsidRDefault="00AE7729" w:rsidP="00CF5283">
            <w:pPr>
              <w:rPr>
                <w:rFonts w:asciiTheme="minorHAnsi" w:hAnsiTheme="minorHAnsi"/>
                <w:szCs w:val="20"/>
              </w:rPr>
            </w:pPr>
            <w:r>
              <w:rPr>
                <w:rFonts w:asciiTheme="minorHAnsi" w:hAnsiTheme="minorHAnsi"/>
                <w:szCs w:val="20"/>
              </w:rPr>
              <w:t>(</w:t>
            </w:r>
            <w:r w:rsidR="00CF5283">
              <w:rPr>
                <w:rFonts w:asciiTheme="minorHAnsi" w:hAnsiTheme="minorHAnsi"/>
                <w:szCs w:val="20"/>
              </w:rPr>
              <w:t>Studenten lijken het lastig te vinden hoe een route door verschillende zorgpaden loopt,</w:t>
            </w:r>
          </w:p>
          <w:p w:rsidR="00CF5283" w:rsidRPr="00C442BF" w:rsidRDefault="00CF5283" w:rsidP="00CF5283">
            <w:pPr>
              <w:rPr>
                <w:rFonts w:asciiTheme="minorHAnsi" w:hAnsiTheme="minorHAnsi"/>
                <w:szCs w:val="20"/>
              </w:rPr>
            </w:pPr>
            <w:r>
              <w:rPr>
                <w:rFonts w:asciiTheme="minorHAnsi" w:hAnsiTheme="minorHAnsi"/>
                <w:szCs w:val="20"/>
              </w:rPr>
              <w:t>visualiseer dat eventueel op het bord</w:t>
            </w:r>
            <w:r w:rsidR="00AE7729">
              <w:rPr>
                <w:rFonts w:asciiTheme="minorHAnsi" w:hAnsiTheme="minorHAnsi"/>
                <w:szCs w:val="20"/>
              </w:rPr>
              <w:t>)</w:t>
            </w:r>
          </w:p>
        </w:tc>
      </w:tr>
      <w:tr w:rsidR="00BD4D3C" w:rsidRPr="001830E9" w:rsidTr="00AB53E6">
        <w:tc>
          <w:tcPr>
            <w:tcW w:w="1387" w:type="dxa"/>
            <w:tcBorders>
              <w:bottom w:val="double" w:sz="4" w:space="0" w:color="auto"/>
            </w:tcBorders>
          </w:tcPr>
          <w:p w:rsidR="00BD4D3C" w:rsidRDefault="00BD4D3C" w:rsidP="00BD4D3C">
            <w:r w:rsidRPr="00313042">
              <w:t>10  minuten</w:t>
            </w:r>
          </w:p>
          <w:p w:rsidR="00BD4D3C" w:rsidRPr="00313042" w:rsidRDefault="00BD4D3C" w:rsidP="00BD4D3C"/>
        </w:tc>
        <w:tc>
          <w:tcPr>
            <w:tcW w:w="2222" w:type="dxa"/>
            <w:tcBorders>
              <w:bottom w:val="double" w:sz="4" w:space="0" w:color="auto"/>
            </w:tcBorders>
          </w:tcPr>
          <w:p w:rsidR="00BD4D3C" w:rsidRPr="00313042" w:rsidRDefault="00BD4D3C" w:rsidP="00BD4D3C"/>
        </w:tc>
        <w:tc>
          <w:tcPr>
            <w:tcW w:w="1687" w:type="dxa"/>
            <w:tcBorders>
              <w:bottom w:val="double" w:sz="4" w:space="0" w:color="auto"/>
            </w:tcBorders>
          </w:tcPr>
          <w:p w:rsidR="00BD4D3C" w:rsidRPr="00313042" w:rsidRDefault="00BD4D3C" w:rsidP="00BD4D3C">
            <w:r w:rsidRPr="00313042">
              <w:t xml:space="preserve"> </w:t>
            </w:r>
          </w:p>
        </w:tc>
        <w:tc>
          <w:tcPr>
            <w:tcW w:w="2995" w:type="dxa"/>
            <w:tcBorders>
              <w:bottom w:val="double" w:sz="4" w:space="0" w:color="auto"/>
            </w:tcBorders>
          </w:tcPr>
          <w:p w:rsidR="00BD4D3C" w:rsidRPr="00313042" w:rsidRDefault="00BD4D3C" w:rsidP="00BD4D3C">
            <w:r w:rsidRPr="00313042">
              <w:t>pauze</w:t>
            </w:r>
          </w:p>
        </w:tc>
        <w:tc>
          <w:tcPr>
            <w:tcW w:w="1802" w:type="dxa"/>
            <w:tcBorders>
              <w:bottom w:val="double" w:sz="4" w:space="0" w:color="auto"/>
            </w:tcBorders>
          </w:tcPr>
          <w:p w:rsidR="00BD4D3C" w:rsidRPr="00313042" w:rsidRDefault="00BD4D3C" w:rsidP="00BD4D3C">
            <w:r w:rsidRPr="00313042">
              <w:t>pauze</w:t>
            </w:r>
          </w:p>
        </w:tc>
        <w:tc>
          <w:tcPr>
            <w:tcW w:w="1930" w:type="dxa"/>
            <w:tcBorders>
              <w:bottom w:val="double" w:sz="4" w:space="0" w:color="auto"/>
            </w:tcBorders>
          </w:tcPr>
          <w:p w:rsidR="00BD4D3C" w:rsidRPr="00313042" w:rsidRDefault="00BD4D3C" w:rsidP="00BD4D3C"/>
        </w:tc>
        <w:tc>
          <w:tcPr>
            <w:tcW w:w="2119" w:type="dxa"/>
            <w:tcBorders>
              <w:bottom w:val="double" w:sz="4" w:space="0" w:color="auto"/>
            </w:tcBorders>
          </w:tcPr>
          <w:p w:rsidR="00BD4D3C" w:rsidRDefault="00BD4D3C" w:rsidP="00BD4D3C"/>
        </w:tc>
      </w:tr>
      <w:tr w:rsidR="00AE7729" w:rsidRPr="001830E9" w:rsidTr="0014500A">
        <w:tc>
          <w:tcPr>
            <w:tcW w:w="1387" w:type="dxa"/>
            <w:tcBorders>
              <w:bottom w:val="double" w:sz="4" w:space="0" w:color="auto"/>
            </w:tcBorders>
          </w:tcPr>
          <w:p w:rsidR="00AE7729" w:rsidRPr="00253CF6" w:rsidRDefault="00AE7729" w:rsidP="0014500A">
            <w:pPr>
              <w:rPr>
                <w:rFonts w:asciiTheme="minorHAnsi" w:hAnsiTheme="minorHAnsi"/>
                <w:szCs w:val="20"/>
              </w:rPr>
            </w:pPr>
            <w:r>
              <w:rPr>
                <w:rFonts w:asciiTheme="minorHAnsi" w:hAnsiTheme="minorHAnsi"/>
                <w:szCs w:val="20"/>
              </w:rPr>
              <w:t xml:space="preserve">15/20 </w:t>
            </w:r>
            <w:r w:rsidRPr="00253CF6">
              <w:rPr>
                <w:rFonts w:asciiTheme="minorHAnsi" w:hAnsiTheme="minorHAnsi"/>
                <w:szCs w:val="20"/>
              </w:rPr>
              <w:t>min.</w:t>
            </w:r>
          </w:p>
        </w:tc>
        <w:tc>
          <w:tcPr>
            <w:tcW w:w="2222" w:type="dxa"/>
            <w:tcBorders>
              <w:bottom w:val="double" w:sz="4" w:space="0" w:color="auto"/>
            </w:tcBorders>
          </w:tcPr>
          <w:p w:rsidR="00AE7729" w:rsidRDefault="00AE7729" w:rsidP="0014500A">
            <w:pPr>
              <w:rPr>
                <w:rFonts w:asciiTheme="minorHAnsi" w:hAnsiTheme="minorHAnsi"/>
                <w:b/>
                <w:szCs w:val="20"/>
              </w:rPr>
            </w:pPr>
            <w:r>
              <w:rPr>
                <w:rFonts w:asciiTheme="minorHAnsi" w:hAnsiTheme="minorHAnsi"/>
                <w:szCs w:val="20"/>
              </w:rPr>
              <w:t>Activeren en verdiepen  kennis</w:t>
            </w:r>
            <w:r w:rsidRPr="00253CF6">
              <w:rPr>
                <w:rFonts w:asciiTheme="minorHAnsi" w:hAnsiTheme="minorHAnsi"/>
                <w:szCs w:val="20"/>
              </w:rPr>
              <w:t xml:space="preserve"> </w:t>
            </w:r>
            <w:r>
              <w:rPr>
                <w:rFonts w:asciiTheme="minorHAnsi" w:hAnsiTheme="minorHAnsi"/>
                <w:b/>
                <w:szCs w:val="20"/>
              </w:rPr>
              <w:t xml:space="preserve">sociale kaart </w:t>
            </w:r>
          </w:p>
          <w:p w:rsidR="00AE7729" w:rsidRPr="00AE7729" w:rsidRDefault="00AE7729" w:rsidP="0014500A">
            <w:pPr>
              <w:rPr>
                <w:rFonts w:asciiTheme="minorHAnsi" w:hAnsiTheme="minorHAnsi"/>
                <w:szCs w:val="20"/>
              </w:rPr>
            </w:pPr>
            <w:r>
              <w:rPr>
                <w:rFonts w:asciiTheme="minorHAnsi" w:hAnsiTheme="minorHAnsi"/>
                <w:szCs w:val="20"/>
              </w:rPr>
              <w:t>Dia 14 t/m 17</w:t>
            </w:r>
          </w:p>
          <w:p w:rsidR="00AE7729" w:rsidRPr="00253CF6" w:rsidRDefault="00AE7729" w:rsidP="0014500A">
            <w:pPr>
              <w:rPr>
                <w:rFonts w:asciiTheme="minorHAnsi" w:hAnsiTheme="minorHAnsi"/>
                <w:szCs w:val="20"/>
              </w:rPr>
            </w:pPr>
          </w:p>
        </w:tc>
        <w:tc>
          <w:tcPr>
            <w:tcW w:w="1687" w:type="dxa"/>
            <w:tcBorders>
              <w:bottom w:val="double" w:sz="4" w:space="0" w:color="auto"/>
            </w:tcBorders>
          </w:tcPr>
          <w:p w:rsidR="00AE7729" w:rsidRPr="00253CF6" w:rsidRDefault="00AE7729" w:rsidP="00AE7729">
            <w:pPr>
              <w:rPr>
                <w:rFonts w:asciiTheme="minorHAnsi" w:hAnsiTheme="minorHAnsi"/>
                <w:szCs w:val="20"/>
              </w:rPr>
            </w:pPr>
            <w:r>
              <w:rPr>
                <w:rFonts w:asciiTheme="minorHAnsi" w:hAnsiTheme="minorHAnsi"/>
                <w:szCs w:val="20"/>
              </w:rPr>
              <w:t>Student kan na afloop laten zien dat de kennis over sociale kaart is  toegenomen</w:t>
            </w:r>
          </w:p>
        </w:tc>
        <w:tc>
          <w:tcPr>
            <w:tcW w:w="2995" w:type="dxa"/>
            <w:tcBorders>
              <w:bottom w:val="double" w:sz="4" w:space="0" w:color="auto"/>
            </w:tcBorders>
          </w:tcPr>
          <w:p w:rsidR="00AE7729" w:rsidRDefault="00AE7729" w:rsidP="0014500A">
            <w:pPr>
              <w:rPr>
                <w:rFonts w:asciiTheme="minorHAnsi" w:hAnsiTheme="minorHAnsi"/>
                <w:szCs w:val="20"/>
              </w:rPr>
            </w:pPr>
            <w:r>
              <w:rPr>
                <w:rFonts w:asciiTheme="minorHAnsi" w:hAnsiTheme="minorHAnsi"/>
                <w:szCs w:val="20"/>
              </w:rPr>
              <w:t>Terugkoppeling naar de plaats van deze opdracht in het curriculum</w:t>
            </w:r>
          </w:p>
          <w:p w:rsidR="00AE7729" w:rsidRDefault="00AE7729" w:rsidP="0014500A">
            <w:pPr>
              <w:rPr>
                <w:rFonts w:asciiTheme="minorHAnsi" w:hAnsiTheme="minorHAnsi"/>
                <w:szCs w:val="20"/>
              </w:rPr>
            </w:pPr>
            <w:r>
              <w:rPr>
                <w:rFonts w:asciiTheme="minorHAnsi" w:hAnsiTheme="minorHAnsi"/>
                <w:szCs w:val="20"/>
              </w:rPr>
              <w:t>Alle drie de rollen die hierbij van belang zijn bespreken:</w:t>
            </w:r>
          </w:p>
          <w:p w:rsidR="00AE7729" w:rsidRDefault="00AE7729" w:rsidP="0014500A">
            <w:pPr>
              <w:pStyle w:val="Lijstalinea"/>
              <w:numPr>
                <w:ilvl w:val="0"/>
                <w:numId w:val="6"/>
              </w:numPr>
              <w:rPr>
                <w:rFonts w:asciiTheme="minorHAnsi" w:hAnsiTheme="minorHAnsi"/>
                <w:szCs w:val="20"/>
              </w:rPr>
            </w:pPr>
            <w:r>
              <w:rPr>
                <w:rFonts w:asciiTheme="minorHAnsi" w:hAnsiTheme="minorHAnsi"/>
                <w:szCs w:val="20"/>
              </w:rPr>
              <w:t>samenwerkingspartner</w:t>
            </w:r>
          </w:p>
          <w:p w:rsidR="00AE7729" w:rsidRDefault="00AE7729" w:rsidP="0014500A">
            <w:pPr>
              <w:pStyle w:val="Lijstalinea"/>
              <w:numPr>
                <w:ilvl w:val="0"/>
                <w:numId w:val="6"/>
              </w:numPr>
              <w:rPr>
                <w:rFonts w:asciiTheme="minorHAnsi" w:hAnsiTheme="minorHAnsi"/>
                <w:szCs w:val="20"/>
              </w:rPr>
            </w:pPr>
            <w:r>
              <w:rPr>
                <w:rFonts w:asciiTheme="minorHAnsi" w:hAnsiTheme="minorHAnsi"/>
                <w:szCs w:val="20"/>
              </w:rPr>
              <w:t>organisator</w:t>
            </w:r>
          </w:p>
          <w:p w:rsidR="00AE7729" w:rsidRDefault="00AE7729" w:rsidP="0014500A">
            <w:pPr>
              <w:pStyle w:val="Lijstalinea"/>
              <w:numPr>
                <w:ilvl w:val="0"/>
                <w:numId w:val="6"/>
              </w:numPr>
              <w:rPr>
                <w:rFonts w:asciiTheme="minorHAnsi" w:hAnsiTheme="minorHAnsi"/>
                <w:szCs w:val="20"/>
              </w:rPr>
            </w:pPr>
            <w:r>
              <w:rPr>
                <w:rFonts w:asciiTheme="minorHAnsi" w:hAnsiTheme="minorHAnsi"/>
                <w:szCs w:val="20"/>
              </w:rPr>
              <w:t>communicator</w:t>
            </w:r>
          </w:p>
          <w:p w:rsidR="00AE7729" w:rsidRDefault="00AE7729" w:rsidP="0014500A">
            <w:pPr>
              <w:rPr>
                <w:rFonts w:asciiTheme="minorHAnsi" w:hAnsiTheme="minorHAnsi"/>
                <w:szCs w:val="20"/>
              </w:rPr>
            </w:pPr>
            <w:r>
              <w:rPr>
                <w:rFonts w:asciiTheme="minorHAnsi" w:hAnsiTheme="minorHAnsi"/>
                <w:szCs w:val="20"/>
              </w:rPr>
              <w:t>Voortborduren op zorgpaden en ketenzorg</w:t>
            </w:r>
          </w:p>
          <w:p w:rsidR="00AE7729" w:rsidRPr="003455D0" w:rsidRDefault="00AE7729" w:rsidP="0014500A">
            <w:pPr>
              <w:rPr>
                <w:rFonts w:asciiTheme="minorHAnsi" w:hAnsiTheme="minorHAnsi"/>
                <w:szCs w:val="20"/>
              </w:rPr>
            </w:pPr>
            <w:r>
              <w:rPr>
                <w:rFonts w:asciiTheme="minorHAnsi" w:hAnsiTheme="minorHAnsi"/>
                <w:szCs w:val="20"/>
              </w:rPr>
              <w:lastRenderedPageBreak/>
              <w:t xml:space="preserve">Opdracht uitlichten, onderdeel 1 </w:t>
            </w:r>
          </w:p>
        </w:tc>
        <w:tc>
          <w:tcPr>
            <w:tcW w:w="1802" w:type="dxa"/>
            <w:tcBorders>
              <w:bottom w:val="double" w:sz="4" w:space="0" w:color="auto"/>
            </w:tcBorders>
          </w:tcPr>
          <w:p w:rsidR="00AE7729" w:rsidRPr="00253CF6" w:rsidRDefault="00AE7729" w:rsidP="0014500A">
            <w:pPr>
              <w:rPr>
                <w:rFonts w:asciiTheme="minorHAnsi" w:hAnsiTheme="minorHAnsi"/>
                <w:szCs w:val="20"/>
              </w:rPr>
            </w:pPr>
          </w:p>
        </w:tc>
        <w:tc>
          <w:tcPr>
            <w:tcW w:w="1930" w:type="dxa"/>
            <w:tcBorders>
              <w:bottom w:val="double" w:sz="4" w:space="0" w:color="auto"/>
            </w:tcBorders>
          </w:tcPr>
          <w:p w:rsidR="00AE7729" w:rsidRPr="00253CF6" w:rsidRDefault="00AE7729" w:rsidP="0014500A">
            <w:pPr>
              <w:rPr>
                <w:rFonts w:asciiTheme="minorHAnsi" w:hAnsiTheme="minorHAnsi"/>
                <w:szCs w:val="20"/>
              </w:rPr>
            </w:pPr>
            <w:proofErr w:type="spellStart"/>
            <w:r>
              <w:rPr>
                <w:rFonts w:asciiTheme="minorHAnsi" w:hAnsiTheme="minorHAnsi"/>
                <w:szCs w:val="20"/>
              </w:rPr>
              <w:t>ppt</w:t>
            </w:r>
            <w:proofErr w:type="spellEnd"/>
          </w:p>
        </w:tc>
        <w:tc>
          <w:tcPr>
            <w:tcW w:w="2119" w:type="dxa"/>
            <w:tcBorders>
              <w:bottom w:val="double" w:sz="4" w:space="0" w:color="auto"/>
            </w:tcBorders>
          </w:tcPr>
          <w:p w:rsidR="00AE7729" w:rsidRPr="00816742" w:rsidRDefault="00AE7729" w:rsidP="0014500A">
            <w:pPr>
              <w:rPr>
                <w:rFonts w:asciiTheme="minorHAnsi" w:hAnsiTheme="minorHAnsi"/>
                <w:sz w:val="24"/>
              </w:rPr>
            </w:pPr>
          </w:p>
        </w:tc>
      </w:tr>
      <w:tr w:rsidR="00AE7729" w:rsidRPr="001830E9" w:rsidTr="00AB53E6">
        <w:tc>
          <w:tcPr>
            <w:tcW w:w="1387" w:type="dxa"/>
            <w:tcBorders>
              <w:bottom w:val="double" w:sz="4" w:space="0" w:color="auto"/>
            </w:tcBorders>
          </w:tcPr>
          <w:p w:rsidR="00AE7729" w:rsidRPr="00313042" w:rsidRDefault="00AE7729" w:rsidP="00BD4D3C"/>
        </w:tc>
        <w:tc>
          <w:tcPr>
            <w:tcW w:w="2222" w:type="dxa"/>
            <w:tcBorders>
              <w:bottom w:val="double" w:sz="4" w:space="0" w:color="auto"/>
            </w:tcBorders>
          </w:tcPr>
          <w:p w:rsidR="00AE7729" w:rsidRPr="00313042" w:rsidRDefault="00AE7729" w:rsidP="00BD4D3C"/>
        </w:tc>
        <w:tc>
          <w:tcPr>
            <w:tcW w:w="1687" w:type="dxa"/>
            <w:tcBorders>
              <w:bottom w:val="double" w:sz="4" w:space="0" w:color="auto"/>
            </w:tcBorders>
          </w:tcPr>
          <w:p w:rsidR="00AE7729" w:rsidRPr="00313042" w:rsidRDefault="00AE7729" w:rsidP="00BD4D3C"/>
        </w:tc>
        <w:tc>
          <w:tcPr>
            <w:tcW w:w="2995" w:type="dxa"/>
            <w:tcBorders>
              <w:bottom w:val="double" w:sz="4" w:space="0" w:color="auto"/>
            </w:tcBorders>
          </w:tcPr>
          <w:p w:rsidR="00AE7729" w:rsidRPr="00313042" w:rsidRDefault="00AE7729" w:rsidP="00BD4D3C"/>
        </w:tc>
        <w:tc>
          <w:tcPr>
            <w:tcW w:w="1802" w:type="dxa"/>
            <w:tcBorders>
              <w:bottom w:val="double" w:sz="4" w:space="0" w:color="auto"/>
            </w:tcBorders>
          </w:tcPr>
          <w:p w:rsidR="00AE7729" w:rsidRPr="00313042" w:rsidRDefault="00AE7729" w:rsidP="00BD4D3C"/>
        </w:tc>
        <w:tc>
          <w:tcPr>
            <w:tcW w:w="1930" w:type="dxa"/>
            <w:tcBorders>
              <w:bottom w:val="double" w:sz="4" w:space="0" w:color="auto"/>
            </w:tcBorders>
          </w:tcPr>
          <w:p w:rsidR="00AE7729" w:rsidRPr="00313042" w:rsidRDefault="00AE7729" w:rsidP="00BD4D3C"/>
        </w:tc>
        <w:tc>
          <w:tcPr>
            <w:tcW w:w="2119" w:type="dxa"/>
            <w:tcBorders>
              <w:bottom w:val="double" w:sz="4" w:space="0" w:color="auto"/>
            </w:tcBorders>
          </w:tcPr>
          <w:p w:rsidR="00AE7729" w:rsidRDefault="00AE7729" w:rsidP="00BD4D3C"/>
        </w:tc>
      </w:tr>
      <w:tr w:rsidR="00BD4D3C" w:rsidRPr="00F41984" w:rsidTr="00AB53E6">
        <w:tc>
          <w:tcPr>
            <w:tcW w:w="1387" w:type="dxa"/>
            <w:tcBorders>
              <w:bottom w:val="double" w:sz="4" w:space="0" w:color="auto"/>
            </w:tcBorders>
          </w:tcPr>
          <w:p w:rsidR="00BD4D3C" w:rsidRDefault="00BD4D3C" w:rsidP="00BD4D3C">
            <w:pPr>
              <w:rPr>
                <w:rFonts w:asciiTheme="minorHAnsi" w:hAnsiTheme="minorHAnsi"/>
                <w:szCs w:val="20"/>
              </w:rPr>
            </w:pPr>
            <w:r>
              <w:rPr>
                <w:rFonts w:asciiTheme="minorHAnsi" w:hAnsiTheme="minorHAnsi"/>
                <w:szCs w:val="20"/>
              </w:rPr>
              <w:t>15/20minuten</w:t>
            </w:r>
          </w:p>
          <w:p w:rsidR="00BD4D3C" w:rsidRPr="002711BC" w:rsidRDefault="00BD4D3C" w:rsidP="00BD4D3C">
            <w:pPr>
              <w:rPr>
                <w:rFonts w:asciiTheme="minorHAnsi" w:hAnsiTheme="minorHAnsi"/>
                <w:szCs w:val="20"/>
              </w:rPr>
            </w:pPr>
          </w:p>
        </w:tc>
        <w:tc>
          <w:tcPr>
            <w:tcW w:w="2222" w:type="dxa"/>
            <w:tcBorders>
              <w:bottom w:val="double" w:sz="4" w:space="0" w:color="auto"/>
            </w:tcBorders>
          </w:tcPr>
          <w:p w:rsidR="00BD4D3C" w:rsidRDefault="00BD4D3C" w:rsidP="00BD4D3C">
            <w:pPr>
              <w:rPr>
                <w:rFonts w:asciiTheme="minorHAnsi" w:hAnsiTheme="minorHAnsi"/>
                <w:szCs w:val="20"/>
              </w:rPr>
            </w:pPr>
            <w:r>
              <w:rPr>
                <w:rFonts w:asciiTheme="minorHAnsi" w:hAnsiTheme="minorHAnsi"/>
                <w:szCs w:val="20"/>
              </w:rPr>
              <w:t>Vergelijken en aanvullen</w:t>
            </w:r>
          </w:p>
          <w:p w:rsidR="00BD4D3C" w:rsidRPr="00C442BF" w:rsidRDefault="00BD4D3C" w:rsidP="00BD4D3C">
            <w:pPr>
              <w:rPr>
                <w:rFonts w:asciiTheme="minorHAnsi" w:hAnsiTheme="minorHAnsi"/>
                <w:szCs w:val="20"/>
              </w:rPr>
            </w:pPr>
            <w:r>
              <w:rPr>
                <w:rFonts w:asciiTheme="minorHAnsi" w:hAnsiTheme="minorHAnsi"/>
                <w:szCs w:val="20"/>
              </w:rPr>
              <w:t>Boodschappenlijsten in groepen van 4/5 met elkaar bespreken en bevragen, splitsen in opdracht 1 en 2</w:t>
            </w:r>
          </w:p>
        </w:tc>
        <w:tc>
          <w:tcPr>
            <w:tcW w:w="1687" w:type="dxa"/>
            <w:tcBorders>
              <w:bottom w:val="double" w:sz="4" w:space="0" w:color="auto"/>
            </w:tcBorders>
          </w:tcPr>
          <w:p w:rsidR="00BD4D3C" w:rsidRDefault="00BD4D3C" w:rsidP="00BD4D3C">
            <w:pPr>
              <w:rPr>
                <w:rFonts w:asciiTheme="minorHAnsi" w:hAnsiTheme="minorHAnsi"/>
                <w:szCs w:val="20"/>
              </w:rPr>
            </w:pPr>
            <w:r>
              <w:rPr>
                <w:rFonts w:asciiTheme="minorHAnsi" w:hAnsiTheme="minorHAnsi"/>
                <w:szCs w:val="20"/>
              </w:rPr>
              <w:t>Inventariseren van gezamenlijke kennis en individuele mogelijkheden vergroten</w:t>
            </w:r>
          </w:p>
          <w:p w:rsidR="00BD4D3C" w:rsidRPr="00D1181D" w:rsidRDefault="00BD4D3C" w:rsidP="00BD4D3C">
            <w:pPr>
              <w:rPr>
                <w:rFonts w:asciiTheme="minorHAnsi" w:hAnsiTheme="minorHAnsi"/>
                <w:szCs w:val="20"/>
              </w:rPr>
            </w:pPr>
          </w:p>
        </w:tc>
        <w:tc>
          <w:tcPr>
            <w:tcW w:w="2995" w:type="dxa"/>
            <w:tcBorders>
              <w:bottom w:val="double" w:sz="4" w:space="0" w:color="auto"/>
            </w:tcBorders>
          </w:tcPr>
          <w:p w:rsidR="00BD4D3C" w:rsidRPr="001830E9" w:rsidRDefault="00BD4D3C" w:rsidP="00BD4D3C">
            <w:pPr>
              <w:rPr>
                <w:rFonts w:asciiTheme="minorHAnsi" w:hAnsiTheme="minorHAnsi"/>
                <w:szCs w:val="20"/>
              </w:rPr>
            </w:pPr>
            <w:r>
              <w:rPr>
                <w:rFonts w:asciiTheme="minorHAnsi" w:hAnsiTheme="minorHAnsi"/>
                <w:szCs w:val="20"/>
              </w:rPr>
              <w:t>Rond lopen om vragen te beantwoorden en gezamenlijke vragen verzamelen en bespreken</w:t>
            </w:r>
          </w:p>
        </w:tc>
        <w:tc>
          <w:tcPr>
            <w:tcW w:w="1802" w:type="dxa"/>
            <w:tcBorders>
              <w:bottom w:val="double" w:sz="4" w:space="0" w:color="auto"/>
            </w:tcBorders>
          </w:tcPr>
          <w:p w:rsidR="00BD4D3C" w:rsidRPr="00305E95" w:rsidRDefault="00BD4D3C" w:rsidP="00BD4D3C">
            <w:pPr>
              <w:rPr>
                <w:rFonts w:asciiTheme="minorHAnsi" w:hAnsiTheme="minorHAnsi"/>
                <w:szCs w:val="20"/>
              </w:rPr>
            </w:pPr>
            <w:r>
              <w:rPr>
                <w:rFonts w:asciiTheme="minorHAnsi" w:hAnsiTheme="minorHAnsi"/>
                <w:szCs w:val="20"/>
              </w:rPr>
              <w:t xml:space="preserve">Feedback en kritische vragen stellen </w:t>
            </w:r>
          </w:p>
        </w:tc>
        <w:tc>
          <w:tcPr>
            <w:tcW w:w="1930" w:type="dxa"/>
            <w:tcBorders>
              <w:bottom w:val="double" w:sz="4" w:space="0" w:color="auto"/>
            </w:tcBorders>
          </w:tcPr>
          <w:p w:rsidR="00BD4D3C" w:rsidRPr="00305E95" w:rsidRDefault="00BD4D3C" w:rsidP="00BD4D3C">
            <w:pPr>
              <w:rPr>
                <w:rFonts w:asciiTheme="minorHAnsi" w:hAnsiTheme="minorHAnsi"/>
                <w:szCs w:val="20"/>
              </w:rPr>
            </w:pPr>
            <w:r>
              <w:rPr>
                <w:rFonts w:asciiTheme="minorHAnsi" w:hAnsiTheme="minorHAnsi"/>
                <w:szCs w:val="20"/>
              </w:rPr>
              <w:t xml:space="preserve">Boodschappenlijstjes uitwisselen en aanvullen </w:t>
            </w:r>
          </w:p>
        </w:tc>
        <w:tc>
          <w:tcPr>
            <w:tcW w:w="2119" w:type="dxa"/>
            <w:tcBorders>
              <w:bottom w:val="double" w:sz="4" w:space="0" w:color="auto"/>
            </w:tcBorders>
          </w:tcPr>
          <w:p w:rsidR="00BD4D3C" w:rsidRPr="00DE3C77" w:rsidRDefault="00BD4D3C" w:rsidP="00BD4D3C">
            <w:pPr>
              <w:rPr>
                <w:rFonts w:asciiTheme="minorHAnsi" w:hAnsiTheme="minorHAnsi"/>
                <w:szCs w:val="20"/>
              </w:rPr>
            </w:pPr>
          </w:p>
        </w:tc>
      </w:tr>
      <w:tr w:rsidR="00BD4D3C" w:rsidRPr="00730239" w:rsidTr="0014500A">
        <w:tc>
          <w:tcPr>
            <w:tcW w:w="1387" w:type="dxa"/>
            <w:tcBorders>
              <w:bottom w:val="double" w:sz="4" w:space="0" w:color="auto"/>
            </w:tcBorders>
          </w:tcPr>
          <w:p w:rsidR="00BD4D3C" w:rsidRPr="002711BC" w:rsidRDefault="00BD4D3C" w:rsidP="00BD4D3C">
            <w:pPr>
              <w:rPr>
                <w:rFonts w:asciiTheme="minorHAnsi" w:hAnsiTheme="minorHAnsi"/>
                <w:szCs w:val="20"/>
              </w:rPr>
            </w:pPr>
          </w:p>
        </w:tc>
        <w:tc>
          <w:tcPr>
            <w:tcW w:w="2222" w:type="dxa"/>
          </w:tcPr>
          <w:p w:rsidR="00BD4D3C" w:rsidRPr="00C442BF" w:rsidRDefault="00BD4D3C" w:rsidP="00BD4D3C">
            <w:pPr>
              <w:rPr>
                <w:rFonts w:asciiTheme="minorHAnsi" w:hAnsiTheme="minorHAnsi"/>
                <w:szCs w:val="20"/>
              </w:rPr>
            </w:pPr>
          </w:p>
        </w:tc>
        <w:tc>
          <w:tcPr>
            <w:tcW w:w="1687" w:type="dxa"/>
          </w:tcPr>
          <w:p w:rsidR="00BD4D3C" w:rsidRPr="00730239" w:rsidRDefault="00BD4D3C" w:rsidP="00BD4D3C">
            <w:pPr>
              <w:rPr>
                <w:rFonts w:asciiTheme="minorHAnsi" w:hAnsiTheme="minorHAnsi"/>
                <w:szCs w:val="20"/>
              </w:rPr>
            </w:pPr>
          </w:p>
        </w:tc>
        <w:tc>
          <w:tcPr>
            <w:tcW w:w="2995" w:type="dxa"/>
          </w:tcPr>
          <w:p w:rsidR="00BD4D3C" w:rsidRPr="005C171B" w:rsidRDefault="00BD4D3C" w:rsidP="00BD4D3C">
            <w:pPr>
              <w:rPr>
                <w:rFonts w:asciiTheme="minorHAnsi" w:hAnsiTheme="minorHAnsi"/>
                <w:color w:val="0070C0"/>
                <w:szCs w:val="20"/>
              </w:rPr>
            </w:pPr>
          </w:p>
        </w:tc>
        <w:tc>
          <w:tcPr>
            <w:tcW w:w="1802" w:type="dxa"/>
          </w:tcPr>
          <w:p w:rsidR="00BD4D3C" w:rsidRPr="00C442BF" w:rsidRDefault="00BD4D3C" w:rsidP="00BD4D3C">
            <w:pPr>
              <w:rPr>
                <w:rFonts w:asciiTheme="minorHAnsi" w:hAnsiTheme="minorHAnsi"/>
                <w:szCs w:val="20"/>
              </w:rPr>
            </w:pPr>
          </w:p>
        </w:tc>
        <w:tc>
          <w:tcPr>
            <w:tcW w:w="1930" w:type="dxa"/>
          </w:tcPr>
          <w:p w:rsidR="00BD4D3C" w:rsidRPr="00C442BF" w:rsidRDefault="00BD4D3C" w:rsidP="00BD4D3C">
            <w:pPr>
              <w:rPr>
                <w:rFonts w:asciiTheme="minorHAnsi" w:hAnsiTheme="minorHAnsi"/>
                <w:szCs w:val="20"/>
              </w:rPr>
            </w:pPr>
          </w:p>
        </w:tc>
        <w:tc>
          <w:tcPr>
            <w:tcW w:w="2119" w:type="dxa"/>
          </w:tcPr>
          <w:p w:rsidR="00BD4D3C" w:rsidRPr="00C442BF" w:rsidRDefault="00BD4D3C" w:rsidP="00BD4D3C">
            <w:pPr>
              <w:rPr>
                <w:rFonts w:asciiTheme="minorHAnsi" w:hAnsiTheme="minorHAnsi"/>
                <w:szCs w:val="20"/>
              </w:rPr>
            </w:pPr>
          </w:p>
        </w:tc>
      </w:tr>
      <w:tr w:rsidR="00BD4D3C" w:rsidRPr="00F41984" w:rsidTr="00AB53E6">
        <w:tc>
          <w:tcPr>
            <w:tcW w:w="1387" w:type="dxa"/>
            <w:tcBorders>
              <w:bottom w:val="double" w:sz="4" w:space="0" w:color="auto"/>
            </w:tcBorders>
          </w:tcPr>
          <w:p w:rsidR="00BD4D3C" w:rsidRPr="002711BC" w:rsidRDefault="00BD4D3C" w:rsidP="00BD4D3C">
            <w:pPr>
              <w:rPr>
                <w:rFonts w:asciiTheme="minorHAnsi" w:hAnsiTheme="minorHAnsi"/>
                <w:szCs w:val="20"/>
              </w:rPr>
            </w:pPr>
            <w:r>
              <w:rPr>
                <w:rFonts w:asciiTheme="minorHAnsi" w:hAnsiTheme="minorHAnsi"/>
                <w:szCs w:val="20"/>
              </w:rPr>
              <w:t>10</w:t>
            </w:r>
          </w:p>
        </w:tc>
        <w:tc>
          <w:tcPr>
            <w:tcW w:w="2222" w:type="dxa"/>
            <w:tcBorders>
              <w:bottom w:val="double" w:sz="4" w:space="0" w:color="auto"/>
            </w:tcBorders>
          </w:tcPr>
          <w:p w:rsidR="00BD4D3C" w:rsidRPr="00C442BF" w:rsidRDefault="00BD4D3C" w:rsidP="00BD4D3C">
            <w:pPr>
              <w:rPr>
                <w:rFonts w:asciiTheme="minorHAnsi" w:hAnsiTheme="minorHAnsi"/>
                <w:szCs w:val="20"/>
              </w:rPr>
            </w:pPr>
            <w:r>
              <w:rPr>
                <w:rFonts w:asciiTheme="minorHAnsi" w:hAnsiTheme="minorHAnsi"/>
                <w:szCs w:val="20"/>
              </w:rPr>
              <w:t>Evaluatie</w:t>
            </w:r>
          </w:p>
        </w:tc>
        <w:tc>
          <w:tcPr>
            <w:tcW w:w="1687" w:type="dxa"/>
            <w:tcBorders>
              <w:bottom w:val="double" w:sz="4" w:space="0" w:color="auto"/>
            </w:tcBorders>
          </w:tcPr>
          <w:p w:rsidR="00BD4D3C" w:rsidRPr="00753363" w:rsidRDefault="00BD4D3C" w:rsidP="00BD4D3C">
            <w:pPr>
              <w:rPr>
                <w:rFonts w:asciiTheme="minorHAnsi" w:hAnsiTheme="minorHAnsi"/>
                <w:szCs w:val="20"/>
              </w:rPr>
            </w:pPr>
            <w:r>
              <w:rPr>
                <w:rFonts w:asciiTheme="minorHAnsi" w:hAnsiTheme="minorHAnsi"/>
                <w:szCs w:val="20"/>
              </w:rPr>
              <w:t>Verbeteren workshop</w:t>
            </w:r>
          </w:p>
        </w:tc>
        <w:tc>
          <w:tcPr>
            <w:tcW w:w="2995" w:type="dxa"/>
            <w:tcBorders>
              <w:bottom w:val="double" w:sz="4" w:space="0" w:color="auto"/>
            </w:tcBorders>
          </w:tcPr>
          <w:p w:rsidR="00BD4D3C" w:rsidRPr="001830E9" w:rsidRDefault="00BD4D3C" w:rsidP="00BD4D3C">
            <w:pPr>
              <w:rPr>
                <w:rFonts w:asciiTheme="minorHAnsi" w:hAnsiTheme="minorHAnsi"/>
                <w:szCs w:val="20"/>
              </w:rPr>
            </w:pPr>
            <w:r>
              <w:rPr>
                <w:rFonts w:asciiTheme="minorHAnsi" w:hAnsiTheme="minorHAnsi"/>
                <w:szCs w:val="20"/>
              </w:rPr>
              <w:t>Post its</w:t>
            </w:r>
            <w:bookmarkStart w:id="0" w:name="_GoBack"/>
            <w:bookmarkEnd w:id="0"/>
          </w:p>
        </w:tc>
        <w:tc>
          <w:tcPr>
            <w:tcW w:w="1802" w:type="dxa"/>
            <w:tcBorders>
              <w:bottom w:val="double" w:sz="4" w:space="0" w:color="auto"/>
            </w:tcBorders>
          </w:tcPr>
          <w:p w:rsidR="00BD4D3C" w:rsidRPr="00305E95" w:rsidRDefault="00BD4D3C" w:rsidP="00BD4D3C">
            <w:pPr>
              <w:rPr>
                <w:rFonts w:asciiTheme="minorHAnsi" w:hAnsiTheme="minorHAnsi"/>
                <w:szCs w:val="20"/>
              </w:rPr>
            </w:pPr>
            <w:r w:rsidRPr="00305E95">
              <w:rPr>
                <w:rFonts w:asciiTheme="minorHAnsi" w:hAnsiTheme="minorHAnsi"/>
                <w:szCs w:val="20"/>
              </w:rPr>
              <w:t>Geven ieder 3 tips en 3 tops</w:t>
            </w:r>
          </w:p>
        </w:tc>
        <w:tc>
          <w:tcPr>
            <w:tcW w:w="1930" w:type="dxa"/>
            <w:tcBorders>
              <w:bottom w:val="double" w:sz="4" w:space="0" w:color="auto"/>
            </w:tcBorders>
          </w:tcPr>
          <w:p w:rsidR="00BD4D3C" w:rsidRPr="00305E95" w:rsidRDefault="00BD4D3C" w:rsidP="00BD4D3C">
            <w:pPr>
              <w:rPr>
                <w:rFonts w:asciiTheme="minorHAnsi" w:hAnsiTheme="minorHAnsi"/>
                <w:szCs w:val="20"/>
              </w:rPr>
            </w:pPr>
          </w:p>
        </w:tc>
        <w:tc>
          <w:tcPr>
            <w:tcW w:w="2119" w:type="dxa"/>
            <w:tcBorders>
              <w:bottom w:val="double" w:sz="4" w:space="0" w:color="auto"/>
            </w:tcBorders>
          </w:tcPr>
          <w:p w:rsidR="00BD4D3C" w:rsidRPr="00DE3C77" w:rsidRDefault="00BD4D3C" w:rsidP="00BD4D3C">
            <w:pPr>
              <w:rPr>
                <w:rFonts w:asciiTheme="minorHAnsi" w:hAnsiTheme="minorHAnsi"/>
                <w:szCs w:val="20"/>
              </w:rPr>
            </w:pPr>
          </w:p>
        </w:tc>
      </w:tr>
    </w:tbl>
    <w:p w:rsidR="00666804" w:rsidRDefault="00666804" w:rsidP="00BC6477">
      <w:pPr>
        <w:rPr>
          <w:rFonts w:asciiTheme="minorHAnsi" w:hAnsiTheme="minorHAnsi"/>
          <w:sz w:val="24"/>
        </w:rPr>
      </w:pPr>
    </w:p>
    <w:p w:rsidR="002F6E11" w:rsidRDefault="002F6E11" w:rsidP="00BC6477">
      <w:pPr>
        <w:rPr>
          <w:rFonts w:asciiTheme="minorHAnsi" w:hAnsiTheme="minorHAnsi"/>
          <w:sz w:val="24"/>
        </w:rPr>
      </w:pPr>
    </w:p>
    <w:p w:rsidR="002F6E11" w:rsidRDefault="002F6E11" w:rsidP="002F6E11">
      <w:pPr>
        <w:pStyle w:val="Geenafstand"/>
      </w:pPr>
    </w:p>
    <w:p w:rsidR="002F6E11" w:rsidRDefault="002F6E11" w:rsidP="002F6E11">
      <w:pPr>
        <w:pStyle w:val="Geenafstand"/>
        <w:rPr>
          <w:b/>
        </w:rPr>
      </w:pPr>
      <w:r w:rsidRPr="00E153BB">
        <w:rPr>
          <w:b/>
        </w:rPr>
        <w:t>Achtergrondinformatie voor docenten</w:t>
      </w:r>
    </w:p>
    <w:p w:rsidR="00FB4B7C" w:rsidRDefault="002F6E11" w:rsidP="002F6E11">
      <w:pPr>
        <w:pStyle w:val="Geenafstand"/>
      </w:pPr>
      <w:r>
        <w:t xml:space="preserve">Als professional is het belangrijk dat je je bezig houdt met het sociale netwerk van de patiënten. Rondom de patiënt zijn </w:t>
      </w:r>
      <w:r w:rsidR="00FB4B7C">
        <w:t xml:space="preserve">verschillende individuen en instanties in </w:t>
      </w:r>
      <w:r>
        <w:t xml:space="preserve">diverse rollen betrokken. Dat kunnen specifieke zorgprofessionals zijn, maar ook familieleden, vrienden, collega’s, etc. </w:t>
      </w:r>
      <w:r w:rsidR="00FB4B7C">
        <w:t xml:space="preserve">Maar ook </w:t>
      </w:r>
      <w:r>
        <w:t xml:space="preserve">verzekeringsmaatschappijen, zorgproviders, indicatiebureaus, etc. </w:t>
      </w:r>
    </w:p>
    <w:p w:rsidR="002F6E11" w:rsidRDefault="002F6E11" w:rsidP="002F6E11">
      <w:pPr>
        <w:pStyle w:val="Geenafstand"/>
      </w:pPr>
      <w:r>
        <w:t xml:space="preserve">Denk ook aan sociale wijkteams, buurtverenigingen, buurtziekenhuizen, etc. Als laatste zijn er wetten en regelgevingen </w:t>
      </w:r>
      <w:r w:rsidR="00FB4B7C">
        <w:t xml:space="preserve">en kosten </w:t>
      </w:r>
      <w:r>
        <w:t xml:space="preserve">waar rekening mee gehouden moet worden wanneer de zorg wordt ingericht. </w:t>
      </w:r>
    </w:p>
    <w:p w:rsidR="002763F4" w:rsidRDefault="00FB4B7C" w:rsidP="002763F4">
      <w:pPr>
        <w:pStyle w:val="Geenafstand"/>
      </w:pPr>
      <w:r>
        <w:t xml:space="preserve">Als HBO verpleegkundige is het van belang dat je inzicht laat zien in de zorglogistiek processen waar een patiënt mee te maken krijgt alsmede inzicht laat zien in de individuele relaties die een </w:t>
      </w:r>
      <w:r w:rsidR="008C6108">
        <w:t>patiënt</w:t>
      </w:r>
      <w:r>
        <w:t xml:space="preserve"> heeft of aangaat met zijn/haar systeem. </w:t>
      </w:r>
    </w:p>
    <w:p w:rsidR="00BD4D3C" w:rsidRDefault="00BD4D3C" w:rsidP="002763F4">
      <w:pPr>
        <w:pStyle w:val="Geenafstand"/>
      </w:pPr>
    </w:p>
    <w:p w:rsidR="00BD4D3C" w:rsidRDefault="00BD4D3C" w:rsidP="002763F4">
      <w:pPr>
        <w:pStyle w:val="Geenafstand"/>
      </w:pPr>
    </w:p>
    <w:p w:rsidR="00BD4D3C" w:rsidRDefault="00BD4D3C" w:rsidP="002763F4">
      <w:pPr>
        <w:pStyle w:val="Geenafstand"/>
      </w:pPr>
    </w:p>
    <w:sectPr w:rsidR="00BD4D3C" w:rsidSect="00DA622E">
      <w:headerReference w:type="default" r:id="rId12"/>
      <w:pgSz w:w="16839" w:h="11907"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8BA" w:rsidRDefault="00A818BA" w:rsidP="00DA622E">
      <w:r>
        <w:separator/>
      </w:r>
    </w:p>
  </w:endnote>
  <w:endnote w:type="continuationSeparator" w:id="0">
    <w:p w:rsidR="00A818BA" w:rsidRDefault="00A818BA" w:rsidP="00DA6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8BA" w:rsidRDefault="00A818BA" w:rsidP="00DA622E">
      <w:r>
        <w:separator/>
      </w:r>
    </w:p>
  </w:footnote>
  <w:footnote w:type="continuationSeparator" w:id="0">
    <w:p w:rsidR="00A818BA" w:rsidRDefault="00A818BA" w:rsidP="00DA6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046" w:rsidRDefault="00FF7046">
    <w:pPr>
      <w:pStyle w:val="Koptekst"/>
    </w:pPr>
    <w:r>
      <w:t xml:space="preserve">                                                                                                                                                                                               </w:t>
    </w:r>
    <w:r>
      <w:rPr>
        <w:noProof/>
        <w:lang w:val="en-US"/>
      </w:rPr>
      <w:drawing>
        <wp:inline distT="0" distB="0" distL="0" distR="0">
          <wp:extent cx="2116691" cy="718783"/>
          <wp:effectExtent l="0" t="0" r="0" b="571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VS_groen_JPG.jpg"/>
                  <pic:cNvPicPr/>
                </pic:nvPicPr>
                <pic:blipFill>
                  <a:blip r:embed="rId1">
                    <a:extLst>
                      <a:ext uri="{28A0092B-C50C-407E-A947-70E740481C1C}">
                        <a14:useLocalDpi xmlns:a14="http://schemas.microsoft.com/office/drawing/2010/main" val="0"/>
                      </a:ext>
                    </a:extLst>
                  </a:blip>
                  <a:stretch>
                    <a:fillRect/>
                  </a:stretch>
                </pic:blipFill>
                <pic:spPr>
                  <a:xfrm>
                    <a:off x="0" y="0"/>
                    <a:ext cx="2147962" cy="729402"/>
                  </a:xfrm>
                  <a:prstGeom prst="rect">
                    <a:avLst/>
                  </a:prstGeom>
                </pic:spPr>
              </pic:pic>
            </a:graphicData>
          </a:graphic>
        </wp:inline>
      </w:drawing>
    </w:r>
  </w:p>
  <w:p w:rsidR="00DA622E" w:rsidRDefault="00DA62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B22DC"/>
    <w:multiLevelType w:val="hybridMultilevel"/>
    <w:tmpl w:val="1FA0AE94"/>
    <w:lvl w:ilvl="0" w:tplc="D36EDA0E">
      <w:start w:val="1"/>
      <w:numFmt w:val="bullet"/>
      <w:lvlText w:val="•"/>
      <w:lvlJc w:val="left"/>
      <w:pPr>
        <w:tabs>
          <w:tab w:val="num" w:pos="720"/>
        </w:tabs>
        <w:ind w:left="720" w:hanging="360"/>
      </w:pPr>
      <w:rPr>
        <w:rFonts w:ascii="Arial" w:hAnsi="Arial" w:hint="default"/>
      </w:rPr>
    </w:lvl>
    <w:lvl w:ilvl="1" w:tplc="CA42F3C6" w:tentative="1">
      <w:start w:val="1"/>
      <w:numFmt w:val="bullet"/>
      <w:lvlText w:val="•"/>
      <w:lvlJc w:val="left"/>
      <w:pPr>
        <w:tabs>
          <w:tab w:val="num" w:pos="1440"/>
        </w:tabs>
        <w:ind w:left="1440" w:hanging="360"/>
      </w:pPr>
      <w:rPr>
        <w:rFonts w:ascii="Arial" w:hAnsi="Arial" w:hint="default"/>
      </w:rPr>
    </w:lvl>
    <w:lvl w:ilvl="2" w:tplc="B4000E20" w:tentative="1">
      <w:start w:val="1"/>
      <w:numFmt w:val="bullet"/>
      <w:lvlText w:val="•"/>
      <w:lvlJc w:val="left"/>
      <w:pPr>
        <w:tabs>
          <w:tab w:val="num" w:pos="2160"/>
        </w:tabs>
        <w:ind w:left="2160" w:hanging="360"/>
      </w:pPr>
      <w:rPr>
        <w:rFonts w:ascii="Arial" w:hAnsi="Arial" w:hint="default"/>
      </w:rPr>
    </w:lvl>
    <w:lvl w:ilvl="3" w:tplc="47944458" w:tentative="1">
      <w:start w:val="1"/>
      <w:numFmt w:val="bullet"/>
      <w:lvlText w:val="•"/>
      <w:lvlJc w:val="left"/>
      <w:pPr>
        <w:tabs>
          <w:tab w:val="num" w:pos="2880"/>
        </w:tabs>
        <w:ind w:left="2880" w:hanging="360"/>
      </w:pPr>
      <w:rPr>
        <w:rFonts w:ascii="Arial" w:hAnsi="Arial" w:hint="default"/>
      </w:rPr>
    </w:lvl>
    <w:lvl w:ilvl="4" w:tplc="42FC4E46" w:tentative="1">
      <w:start w:val="1"/>
      <w:numFmt w:val="bullet"/>
      <w:lvlText w:val="•"/>
      <w:lvlJc w:val="left"/>
      <w:pPr>
        <w:tabs>
          <w:tab w:val="num" w:pos="3600"/>
        </w:tabs>
        <w:ind w:left="3600" w:hanging="360"/>
      </w:pPr>
      <w:rPr>
        <w:rFonts w:ascii="Arial" w:hAnsi="Arial" w:hint="default"/>
      </w:rPr>
    </w:lvl>
    <w:lvl w:ilvl="5" w:tplc="291EB55A" w:tentative="1">
      <w:start w:val="1"/>
      <w:numFmt w:val="bullet"/>
      <w:lvlText w:val="•"/>
      <w:lvlJc w:val="left"/>
      <w:pPr>
        <w:tabs>
          <w:tab w:val="num" w:pos="4320"/>
        </w:tabs>
        <w:ind w:left="4320" w:hanging="360"/>
      </w:pPr>
      <w:rPr>
        <w:rFonts w:ascii="Arial" w:hAnsi="Arial" w:hint="default"/>
      </w:rPr>
    </w:lvl>
    <w:lvl w:ilvl="6" w:tplc="E0FE0230" w:tentative="1">
      <w:start w:val="1"/>
      <w:numFmt w:val="bullet"/>
      <w:lvlText w:val="•"/>
      <w:lvlJc w:val="left"/>
      <w:pPr>
        <w:tabs>
          <w:tab w:val="num" w:pos="5040"/>
        </w:tabs>
        <w:ind w:left="5040" w:hanging="360"/>
      </w:pPr>
      <w:rPr>
        <w:rFonts w:ascii="Arial" w:hAnsi="Arial" w:hint="default"/>
      </w:rPr>
    </w:lvl>
    <w:lvl w:ilvl="7" w:tplc="5628C1D6" w:tentative="1">
      <w:start w:val="1"/>
      <w:numFmt w:val="bullet"/>
      <w:lvlText w:val="•"/>
      <w:lvlJc w:val="left"/>
      <w:pPr>
        <w:tabs>
          <w:tab w:val="num" w:pos="5760"/>
        </w:tabs>
        <w:ind w:left="5760" w:hanging="360"/>
      </w:pPr>
      <w:rPr>
        <w:rFonts w:ascii="Arial" w:hAnsi="Arial" w:hint="default"/>
      </w:rPr>
    </w:lvl>
    <w:lvl w:ilvl="8" w:tplc="C4F0AC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5B63AE"/>
    <w:multiLevelType w:val="hybridMultilevel"/>
    <w:tmpl w:val="CB58AD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D62575"/>
    <w:multiLevelType w:val="hybridMultilevel"/>
    <w:tmpl w:val="6ED0BC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7A0E77"/>
    <w:multiLevelType w:val="hybridMultilevel"/>
    <w:tmpl w:val="4D66D0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633F2B"/>
    <w:multiLevelType w:val="hybridMultilevel"/>
    <w:tmpl w:val="086ED850"/>
    <w:lvl w:ilvl="0" w:tplc="110C6FEA">
      <w:start w:val="1"/>
      <w:numFmt w:val="bullet"/>
      <w:lvlText w:val="−"/>
      <w:lvlJc w:val="left"/>
      <w:pPr>
        <w:tabs>
          <w:tab w:val="num" w:pos="720"/>
        </w:tabs>
        <w:ind w:left="720" w:hanging="360"/>
      </w:pPr>
      <w:rPr>
        <w:rFonts w:ascii="Calibri" w:hAnsi="Calibri" w:hint="default"/>
      </w:rPr>
    </w:lvl>
    <w:lvl w:ilvl="1" w:tplc="005E8D8A">
      <w:start w:val="1"/>
      <w:numFmt w:val="bullet"/>
      <w:lvlText w:val="−"/>
      <w:lvlJc w:val="left"/>
      <w:pPr>
        <w:tabs>
          <w:tab w:val="num" w:pos="1440"/>
        </w:tabs>
        <w:ind w:left="1440" w:hanging="360"/>
      </w:pPr>
      <w:rPr>
        <w:rFonts w:ascii="Calibri" w:hAnsi="Calibri" w:hint="default"/>
      </w:rPr>
    </w:lvl>
    <w:lvl w:ilvl="2" w:tplc="7A8CD8F0" w:tentative="1">
      <w:start w:val="1"/>
      <w:numFmt w:val="bullet"/>
      <w:lvlText w:val="−"/>
      <w:lvlJc w:val="left"/>
      <w:pPr>
        <w:tabs>
          <w:tab w:val="num" w:pos="2160"/>
        </w:tabs>
        <w:ind w:left="2160" w:hanging="360"/>
      </w:pPr>
      <w:rPr>
        <w:rFonts w:ascii="Calibri" w:hAnsi="Calibri" w:hint="default"/>
      </w:rPr>
    </w:lvl>
    <w:lvl w:ilvl="3" w:tplc="310E3A20" w:tentative="1">
      <w:start w:val="1"/>
      <w:numFmt w:val="bullet"/>
      <w:lvlText w:val="−"/>
      <w:lvlJc w:val="left"/>
      <w:pPr>
        <w:tabs>
          <w:tab w:val="num" w:pos="2880"/>
        </w:tabs>
        <w:ind w:left="2880" w:hanging="360"/>
      </w:pPr>
      <w:rPr>
        <w:rFonts w:ascii="Calibri" w:hAnsi="Calibri" w:hint="default"/>
      </w:rPr>
    </w:lvl>
    <w:lvl w:ilvl="4" w:tplc="611CE716" w:tentative="1">
      <w:start w:val="1"/>
      <w:numFmt w:val="bullet"/>
      <w:lvlText w:val="−"/>
      <w:lvlJc w:val="left"/>
      <w:pPr>
        <w:tabs>
          <w:tab w:val="num" w:pos="3600"/>
        </w:tabs>
        <w:ind w:left="3600" w:hanging="360"/>
      </w:pPr>
      <w:rPr>
        <w:rFonts w:ascii="Calibri" w:hAnsi="Calibri" w:hint="default"/>
      </w:rPr>
    </w:lvl>
    <w:lvl w:ilvl="5" w:tplc="F528AA0A" w:tentative="1">
      <w:start w:val="1"/>
      <w:numFmt w:val="bullet"/>
      <w:lvlText w:val="−"/>
      <w:lvlJc w:val="left"/>
      <w:pPr>
        <w:tabs>
          <w:tab w:val="num" w:pos="4320"/>
        </w:tabs>
        <w:ind w:left="4320" w:hanging="360"/>
      </w:pPr>
      <w:rPr>
        <w:rFonts w:ascii="Calibri" w:hAnsi="Calibri" w:hint="default"/>
      </w:rPr>
    </w:lvl>
    <w:lvl w:ilvl="6" w:tplc="E5CC5D7A" w:tentative="1">
      <w:start w:val="1"/>
      <w:numFmt w:val="bullet"/>
      <w:lvlText w:val="−"/>
      <w:lvlJc w:val="left"/>
      <w:pPr>
        <w:tabs>
          <w:tab w:val="num" w:pos="5040"/>
        </w:tabs>
        <w:ind w:left="5040" w:hanging="360"/>
      </w:pPr>
      <w:rPr>
        <w:rFonts w:ascii="Calibri" w:hAnsi="Calibri" w:hint="default"/>
      </w:rPr>
    </w:lvl>
    <w:lvl w:ilvl="7" w:tplc="707CBF7A" w:tentative="1">
      <w:start w:val="1"/>
      <w:numFmt w:val="bullet"/>
      <w:lvlText w:val="−"/>
      <w:lvlJc w:val="left"/>
      <w:pPr>
        <w:tabs>
          <w:tab w:val="num" w:pos="5760"/>
        </w:tabs>
        <w:ind w:left="5760" w:hanging="360"/>
      </w:pPr>
      <w:rPr>
        <w:rFonts w:ascii="Calibri" w:hAnsi="Calibri" w:hint="default"/>
      </w:rPr>
    </w:lvl>
    <w:lvl w:ilvl="8" w:tplc="673CF8DA"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1CE7041F"/>
    <w:multiLevelType w:val="hybridMultilevel"/>
    <w:tmpl w:val="B4B8939E"/>
    <w:lvl w:ilvl="0" w:tplc="5D1C72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664C97"/>
    <w:multiLevelType w:val="hybridMultilevel"/>
    <w:tmpl w:val="E0744684"/>
    <w:lvl w:ilvl="0" w:tplc="816442AE">
      <w:start w:val="15"/>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1C14586"/>
    <w:multiLevelType w:val="hybridMultilevel"/>
    <w:tmpl w:val="9B601A74"/>
    <w:lvl w:ilvl="0" w:tplc="00840018">
      <w:start w:val="1"/>
      <w:numFmt w:val="bullet"/>
      <w:lvlText w:val="•"/>
      <w:lvlJc w:val="left"/>
      <w:pPr>
        <w:tabs>
          <w:tab w:val="num" w:pos="720"/>
        </w:tabs>
        <w:ind w:left="720" w:hanging="360"/>
      </w:pPr>
      <w:rPr>
        <w:rFonts w:ascii="Arial" w:hAnsi="Arial" w:hint="default"/>
      </w:rPr>
    </w:lvl>
    <w:lvl w:ilvl="1" w:tplc="DFFC8BDE">
      <w:start w:val="1"/>
      <w:numFmt w:val="bullet"/>
      <w:lvlText w:val="•"/>
      <w:lvlJc w:val="left"/>
      <w:pPr>
        <w:tabs>
          <w:tab w:val="num" w:pos="1440"/>
        </w:tabs>
        <w:ind w:left="1440" w:hanging="360"/>
      </w:pPr>
      <w:rPr>
        <w:rFonts w:ascii="Arial" w:hAnsi="Arial" w:hint="default"/>
      </w:rPr>
    </w:lvl>
    <w:lvl w:ilvl="2" w:tplc="2E561332">
      <w:start w:val="142"/>
      <w:numFmt w:val="bullet"/>
      <w:lvlText w:val="−"/>
      <w:lvlJc w:val="left"/>
      <w:pPr>
        <w:tabs>
          <w:tab w:val="num" w:pos="2160"/>
        </w:tabs>
        <w:ind w:left="2160" w:hanging="360"/>
      </w:pPr>
      <w:rPr>
        <w:rFonts w:ascii="Calibri" w:hAnsi="Calibri" w:hint="default"/>
      </w:rPr>
    </w:lvl>
    <w:lvl w:ilvl="3" w:tplc="E13AE8CE" w:tentative="1">
      <w:start w:val="1"/>
      <w:numFmt w:val="bullet"/>
      <w:lvlText w:val="•"/>
      <w:lvlJc w:val="left"/>
      <w:pPr>
        <w:tabs>
          <w:tab w:val="num" w:pos="2880"/>
        </w:tabs>
        <w:ind w:left="2880" w:hanging="360"/>
      </w:pPr>
      <w:rPr>
        <w:rFonts w:ascii="Arial" w:hAnsi="Arial" w:hint="default"/>
      </w:rPr>
    </w:lvl>
    <w:lvl w:ilvl="4" w:tplc="AC048C00" w:tentative="1">
      <w:start w:val="1"/>
      <w:numFmt w:val="bullet"/>
      <w:lvlText w:val="•"/>
      <w:lvlJc w:val="left"/>
      <w:pPr>
        <w:tabs>
          <w:tab w:val="num" w:pos="3600"/>
        </w:tabs>
        <w:ind w:left="3600" w:hanging="360"/>
      </w:pPr>
      <w:rPr>
        <w:rFonts w:ascii="Arial" w:hAnsi="Arial" w:hint="default"/>
      </w:rPr>
    </w:lvl>
    <w:lvl w:ilvl="5" w:tplc="431CD45E" w:tentative="1">
      <w:start w:val="1"/>
      <w:numFmt w:val="bullet"/>
      <w:lvlText w:val="•"/>
      <w:lvlJc w:val="left"/>
      <w:pPr>
        <w:tabs>
          <w:tab w:val="num" w:pos="4320"/>
        </w:tabs>
        <w:ind w:left="4320" w:hanging="360"/>
      </w:pPr>
      <w:rPr>
        <w:rFonts w:ascii="Arial" w:hAnsi="Arial" w:hint="default"/>
      </w:rPr>
    </w:lvl>
    <w:lvl w:ilvl="6" w:tplc="A43AB77E" w:tentative="1">
      <w:start w:val="1"/>
      <w:numFmt w:val="bullet"/>
      <w:lvlText w:val="•"/>
      <w:lvlJc w:val="left"/>
      <w:pPr>
        <w:tabs>
          <w:tab w:val="num" w:pos="5040"/>
        </w:tabs>
        <w:ind w:left="5040" w:hanging="360"/>
      </w:pPr>
      <w:rPr>
        <w:rFonts w:ascii="Arial" w:hAnsi="Arial" w:hint="default"/>
      </w:rPr>
    </w:lvl>
    <w:lvl w:ilvl="7" w:tplc="FED27C88" w:tentative="1">
      <w:start w:val="1"/>
      <w:numFmt w:val="bullet"/>
      <w:lvlText w:val="•"/>
      <w:lvlJc w:val="left"/>
      <w:pPr>
        <w:tabs>
          <w:tab w:val="num" w:pos="5760"/>
        </w:tabs>
        <w:ind w:left="5760" w:hanging="360"/>
      </w:pPr>
      <w:rPr>
        <w:rFonts w:ascii="Arial" w:hAnsi="Arial" w:hint="default"/>
      </w:rPr>
    </w:lvl>
    <w:lvl w:ilvl="8" w:tplc="F7BC7F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6D1B52"/>
    <w:multiLevelType w:val="hybridMultilevel"/>
    <w:tmpl w:val="8B5021FC"/>
    <w:lvl w:ilvl="0" w:tplc="816442AE">
      <w:start w:val="15"/>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6B476F3"/>
    <w:multiLevelType w:val="hybridMultilevel"/>
    <w:tmpl w:val="4A9A782E"/>
    <w:lvl w:ilvl="0" w:tplc="816442AE">
      <w:start w:val="15"/>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79A422C"/>
    <w:multiLevelType w:val="hybridMultilevel"/>
    <w:tmpl w:val="92D69C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E480E5A"/>
    <w:multiLevelType w:val="hybridMultilevel"/>
    <w:tmpl w:val="4A306CB0"/>
    <w:lvl w:ilvl="0" w:tplc="816442AE">
      <w:start w:val="15"/>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B1B0596"/>
    <w:multiLevelType w:val="hybridMultilevel"/>
    <w:tmpl w:val="E7309AAE"/>
    <w:lvl w:ilvl="0" w:tplc="5D1C72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F70530E"/>
    <w:multiLevelType w:val="hybridMultilevel"/>
    <w:tmpl w:val="186667E4"/>
    <w:lvl w:ilvl="0" w:tplc="5D1C72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10"/>
  </w:num>
  <w:num w:numId="5">
    <w:abstractNumId w:val="2"/>
  </w:num>
  <w:num w:numId="6">
    <w:abstractNumId w:val="3"/>
  </w:num>
  <w:num w:numId="7">
    <w:abstractNumId w:val="1"/>
  </w:num>
  <w:num w:numId="8">
    <w:abstractNumId w:val="9"/>
  </w:num>
  <w:num w:numId="9">
    <w:abstractNumId w:val="11"/>
  </w:num>
  <w:num w:numId="10">
    <w:abstractNumId w:val="8"/>
  </w:num>
  <w:num w:numId="11">
    <w:abstractNumId w:val="6"/>
  </w:num>
  <w:num w:numId="12">
    <w:abstractNumId w:val="7"/>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22E"/>
    <w:rsid w:val="0004570D"/>
    <w:rsid w:val="00050925"/>
    <w:rsid w:val="0005307D"/>
    <w:rsid w:val="00070894"/>
    <w:rsid w:val="00104E53"/>
    <w:rsid w:val="001234EC"/>
    <w:rsid w:val="001377A6"/>
    <w:rsid w:val="001662D4"/>
    <w:rsid w:val="001830E9"/>
    <w:rsid w:val="001A3112"/>
    <w:rsid w:val="001F4AF6"/>
    <w:rsid w:val="0024398A"/>
    <w:rsid w:val="0024496A"/>
    <w:rsid w:val="00253CF6"/>
    <w:rsid w:val="002548E0"/>
    <w:rsid w:val="00264B63"/>
    <w:rsid w:val="002711BC"/>
    <w:rsid w:val="002763F4"/>
    <w:rsid w:val="00293D1B"/>
    <w:rsid w:val="002E38E8"/>
    <w:rsid w:val="002F6E11"/>
    <w:rsid w:val="00305E95"/>
    <w:rsid w:val="003455D0"/>
    <w:rsid w:val="003623D1"/>
    <w:rsid w:val="00366BEA"/>
    <w:rsid w:val="00386E08"/>
    <w:rsid w:val="00387269"/>
    <w:rsid w:val="003F3428"/>
    <w:rsid w:val="00420CF4"/>
    <w:rsid w:val="00452EE8"/>
    <w:rsid w:val="00460BBE"/>
    <w:rsid w:val="004B7875"/>
    <w:rsid w:val="004B7C45"/>
    <w:rsid w:val="004D3BCE"/>
    <w:rsid w:val="004D69BE"/>
    <w:rsid w:val="005027CF"/>
    <w:rsid w:val="005035D5"/>
    <w:rsid w:val="005415A4"/>
    <w:rsid w:val="00545A2E"/>
    <w:rsid w:val="005670C8"/>
    <w:rsid w:val="005C171B"/>
    <w:rsid w:val="006515AB"/>
    <w:rsid w:val="00666804"/>
    <w:rsid w:val="00692771"/>
    <w:rsid w:val="006C44A9"/>
    <w:rsid w:val="006F2B2A"/>
    <w:rsid w:val="00703885"/>
    <w:rsid w:val="00730239"/>
    <w:rsid w:val="007345FC"/>
    <w:rsid w:val="00753363"/>
    <w:rsid w:val="00776455"/>
    <w:rsid w:val="007D0AF9"/>
    <w:rsid w:val="007E4DFF"/>
    <w:rsid w:val="00816742"/>
    <w:rsid w:val="00850A59"/>
    <w:rsid w:val="00854AFA"/>
    <w:rsid w:val="00857A75"/>
    <w:rsid w:val="008872A9"/>
    <w:rsid w:val="00893A86"/>
    <w:rsid w:val="008A0738"/>
    <w:rsid w:val="008C6108"/>
    <w:rsid w:val="008E1FE1"/>
    <w:rsid w:val="0092797F"/>
    <w:rsid w:val="00947DC8"/>
    <w:rsid w:val="009727AB"/>
    <w:rsid w:val="0098736D"/>
    <w:rsid w:val="009900D1"/>
    <w:rsid w:val="009D527E"/>
    <w:rsid w:val="00A44A55"/>
    <w:rsid w:val="00A818BA"/>
    <w:rsid w:val="00A920AD"/>
    <w:rsid w:val="00AB53E6"/>
    <w:rsid w:val="00AE7729"/>
    <w:rsid w:val="00B369D0"/>
    <w:rsid w:val="00B67B01"/>
    <w:rsid w:val="00B85258"/>
    <w:rsid w:val="00B86A09"/>
    <w:rsid w:val="00BA1924"/>
    <w:rsid w:val="00BC6477"/>
    <w:rsid w:val="00BC7A0B"/>
    <w:rsid w:val="00BD4D3C"/>
    <w:rsid w:val="00BD5A20"/>
    <w:rsid w:val="00C0618F"/>
    <w:rsid w:val="00C06707"/>
    <w:rsid w:val="00C442BF"/>
    <w:rsid w:val="00CB2528"/>
    <w:rsid w:val="00CB40C9"/>
    <w:rsid w:val="00CD0C11"/>
    <w:rsid w:val="00CF5283"/>
    <w:rsid w:val="00D010FE"/>
    <w:rsid w:val="00D1181D"/>
    <w:rsid w:val="00DA622E"/>
    <w:rsid w:val="00DB4B8A"/>
    <w:rsid w:val="00DE2CD7"/>
    <w:rsid w:val="00DE3670"/>
    <w:rsid w:val="00DE3C77"/>
    <w:rsid w:val="00E02C33"/>
    <w:rsid w:val="00E07C3E"/>
    <w:rsid w:val="00E153CB"/>
    <w:rsid w:val="00E52BB0"/>
    <w:rsid w:val="00E64A64"/>
    <w:rsid w:val="00EA5E90"/>
    <w:rsid w:val="00EE28C3"/>
    <w:rsid w:val="00EE38EE"/>
    <w:rsid w:val="00F0585D"/>
    <w:rsid w:val="00F22B43"/>
    <w:rsid w:val="00F41984"/>
    <w:rsid w:val="00F87C5D"/>
    <w:rsid w:val="00F900B0"/>
    <w:rsid w:val="00FA6716"/>
    <w:rsid w:val="00FB4B7C"/>
    <w:rsid w:val="00FF7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71F97"/>
  <w15:docId w15:val="{3D094184-DE83-48A8-B053-CF1D2F62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4570D"/>
    <w:rPr>
      <w:rFonts w:ascii="Arial" w:hAnsi="Arial"/>
      <w:sz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A6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A622E"/>
    <w:pPr>
      <w:tabs>
        <w:tab w:val="center" w:pos="4680"/>
        <w:tab w:val="right" w:pos="9360"/>
      </w:tabs>
    </w:pPr>
  </w:style>
  <w:style w:type="character" w:customStyle="1" w:styleId="KoptekstChar">
    <w:name w:val="Koptekst Char"/>
    <w:basedOn w:val="Standaardalinea-lettertype"/>
    <w:link w:val="Koptekst"/>
    <w:uiPriority w:val="99"/>
    <w:rsid w:val="00DA622E"/>
    <w:rPr>
      <w:rFonts w:ascii="Arial" w:hAnsi="Arial"/>
      <w:sz w:val="20"/>
    </w:rPr>
  </w:style>
  <w:style w:type="paragraph" w:styleId="Voettekst">
    <w:name w:val="footer"/>
    <w:basedOn w:val="Standaard"/>
    <w:link w:val="VoettekstChar"/>
    <w:uiPriority w:val="99"/>
    <w:unhideWhenUsed/>
    <w:rsid w:val="00DA622E"/>
    <w:pPr>
      <w:tabs>
        <w:tab w:val="center" w:pos="4680"/>
        <w:tab w:val="right" w:pos="9360"/>
      </w:tabs>
    </w:pPr>
  </w:style>
  <w:style w:type="character" w:customStyle="1" w:styleId="VoettekstChar">
    <w:name w:val="Voettekst Char"/>
    <w:basedOn w:val="Standaardalinea-lettertype"/>
    <w:link w:val="Voettekst"/>
    <w:uiPriority w:val="99"/>
    <w:rsid w:val="00DA622E"/>
    <w:rPr>
      <w:rFonts w:ascii="Arial" w:hAnsi="Arial"/>
      <w:sz w:val="20"/>
    </w:rPr>
  </w:style>
  <w:style w:type="paragraph" w:styleId="Ballontekst">
    <w:name w:val="Balloon Text"/>
    <w:basedOn w:val="Standaard"/>
    <w:link w:val="BallontekstChar"/>
    <w:uiPriority w:val="99"/>
    <w:semiHidden/>
    <w:unhideWhenUsed/>
    <w:rsid w:val="00DE3C7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E3C77"/>
    <w:rPr>
      <w:rFonts w:ascii="Segoe UI" w:hAnsi="Segoe UI" w:cs="Segoe UI"/>
      <w:sz w:val="18"/>
      <w:szCs w:val="18"/>
    </w:rPr>
  </w:style>
  <w:style w:type="character" w:styleId="Hyperlink">
    <w:name w:val="Hyperlink"/>
    <w:basedOn w:val="Standaardalinea-lettertype"/>
    <w:uiPriority w:val="99"/>
    <w:unhideWhenUsed/>
    <w:rsid w:val="00BC7A0B"/>
    <w:rPr>
      <w:color w:val="0000FF" w:themeColor="hyperlink"/>
      <w:u w:val="single"/>
    </w:rPr>
  </w:style>
  <w:style w:type="paragraph" w:styleId="Lijstalinea">
    <w:name w:val="List Paragraph"/>
    <w:basedOn w:val="Standaard"/>
    <w:uiPriority w:val="34"/>
    <w:qFormat/>
    <w:rsid w:val="00730239"/>
    <w:pPr>
      <w:ind w:left="720"/>
      <w:contextualSpacing/>
    </w:pPr>
  </w:style>
  <w:style w:type="paragraph" w:styleId="Geenafstand">
    <w:name w:val="No Spacing"/>
    <w:uiPriority w:val="1"/>
    <w:qFormat/>
    <w:rsid w:val="0024496A"/>
    <w:rPr>
      <w:rFonts w:ascii="Calibri" w:eastAsia="Calibri" w:hAnsi="Calibri" w:cs="Times New Roman"/>
      <w:lang w:val="nl-NL"/>
    </w:rPr>
  </w:style>
  <w:style w:type="paragraph" w:styleId="Normaalweb">
    <w:name w:val="Normal (Web)"/>
    <w:basedOn w:val="Standaard"/>
    <w:uiPriority w:val="99"/>
    <w:semiHidden/>
    <w:unhideWhenUsed/>
    <w:rsid w:val="0092797F"/>
    <w:pPr>
      <w:spacing w:before="100" w:beforeAutospacing="1" w:after="100" w:afterAutospacing="1"/>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80600">
      <w:bodyDiv w:val="1"/>
      <w:marLeft w:val="0"/>
      <w:marRight w:val="0"/>
      <w:marTop w:val="0"/>
      <w:marBottom w:val="0"/>
      <w:divBdr>
        <w:top w:val="none" w:sz="0" w:space="0" w:color="auto"/>
        <w:left w:val="none" w:sz="0" w:space="0" w:color="auto"/>
        <w:bottom w:val="none" w:sz="0" w:space="0" w:color="auto"/>
        <w:right w:val="none" w:sz="0" w:space="0" w:color="auto"/>
      </w:divBdr>
      <w:divsChild>
        <w:div w:id="541786740">
          <w:marLeft w:val="950"/>
          <w:marRight w:val="0"/>
          <w:marTop w:val="0"/>
          <w:marBottom w:val="0"/>
          <w:divBdr>
            <w:top w:val="none" w:sz="0" w:space="0" w:color="auto"/>
            <w:left w:val="none" w:sz="0" w:space="0" w:color="auto"/>
            <w:bottom w:val="none" w:sz="0" w:space="0" w:color="auto"/>
            <w:right w:val="none" w:sz="0" w:space="0" w:color="auto"/>
          </w:divBdr>
        </w:div>
        <w:div w:id="457722218">
          <w:marLeft w:val="950"/>
          <w:marRight w:val="0"/>
          <w:marTop w:val="0"/>
          <w:marBottom w:val="0"/>
          <w:divBdr>
            <w:top w:val="none" w:sz="0" w:space="0" w:color="auto"/>
            <w:left w:val="none" w:sz="0" w:space="0" w:color="auto"/>
            <w:bottom w:val="none" w:sz="0" w:space="0" w:color="auto"/>
            <w:right w:val="none" w:sz="0" w:space="0" w:color="auto"/>
          </w:divBdr>
        </w:div>
        <w:div w:id="426271182">
          <w:marLeft w:val="1382"/>
          <w:marRight w:val="0"/>
          <w:marTop w:val="0"/>
          <w:marBottom w:val="0"/>
          <w:divBdr>
            <w:top w:val="none" w:sz="0" w:space="0" w:color="auto"/>
            <w:left w:val="none" w:sz="0" w:space="0" w:color="auto"/>
            <w:bottom w:val="none" w:sz="0" w:space="0" w:color="auto"/>
            <w:right w:val="none" w:sz="0" w:space="0" w:color="auto"/>
          </w:divBdr>
        </w:div>
        <w:div w:id="502203739">
          <w:marLeft w:val="1382"/>
          <w:marRight w:val="0"/>
          <w:marTop w:val="0"/>
          <w:marBottom w:val="0"/>
          <w:divBdr>
            <w:top w:val="none" w:sz="0" w:space="0" w:color="auto"/>
            <w:left w:val="none" w:sz="0" w:space="0" w:color="auto"/>
            <w:bottom w:val="none" w:sz="0" w:space="0" w:color="auto"/>
            <w:right w:val="none" w:sz="0" w:space="0" w:color="auto"/>
          </w:divBdr>
        </w:div>
        <w:div w:id="1237940876">
          <w:marLeft w:val="1382"/>
          <w:marRight w:val="0"/>
          <w:marTop w:val="0"/>
          <w:marBottom w:val="0"/>
          <w:divBdr>
            <w:top w:val="none" w:sz="0" w:space="0" w:color="auto"/>
            <w:left w:val="none" w:sz="0" w:space="0" w:color="auto"/>
            <w:bottom w:val="none" w:sz="0" w:space="0" w:color="auto"/>
            <w:right w:val="none" w:sz="0" w:space="0" w:color="auto"/>
          </w:divBdr>
        </w:div>
        <w:div w:id="540174461">
          <w:marLeft w:val="950"/>
          <w:marRight w:val="0"/>
          <w:marTop w:val="0"/>
          <w:marBottom w:val="0"/>
          <w:divBdr>
            <w:top w:val="none" w:sz="0" w:space="0" w:color="auto"/>
            <w:left w:val="none" w:sz="0" w:space="0" w:color="auto"/>
            <w:bottom w:val="none" w:sz="0" w:space="0" w:color="auto"/>
            <w:right w:val="none" w:sz="0" w:space="0" w:color="auto"/>
          </w:divBdr>
        </w:div>
        <w:div w:id="378601576">
          <w:marLeft w:val="1382"/>
          <w:marRight w:val="0"/>
          <w:marTop w:val="0"/>
          <w:marBottom w:val="0"/>
          <w:divBdr>
            <w:top w:val="none" w:sz="0" w:space="0" w:color="auto"/>
            <w:left w:val="none" w:sz="0" w:space="0" w:color="auto"/>
            <w:bottom w:val="none" w:sz="0" w:space="0" w:color="auto"/>
            <w:right w:val="none" w:sz="0" w:space="0" w:color="auto"/>
          </w:divBdr>
        </w:div>
        <w:div w:id="1499275393">
          <w:marLeft w:val="1382"/>
          <w:marRight w:val="0"/>
          <w:marTop w:val="0"/>
          <w:marBottom w:val="0"/>
          <w:divBdr>
            <w:top w:val="none" w:sz="0" w:space="0" w:color="auto"/>
            <w:left w:val="none" w:sz="0" w:space="0" w:color="auto"/>
            <w:bottom w:val="none" w:sz="0" w:space="0" w:color="auto"/>
            <w:right w:val="none" w:sz="0" w:space="0" w:color="auto"/>
          </w:divBdr>
        </w:div>
      </w:divsChild>
    </w:div>
    <w:div w:id="226576377">
      <w:bodyDiv w:val="1"/>
      <w:marLeft w:val="0"/>
      <w:marRight w:val="0"/>
      <w:marTop w:val="0"/>
      <w:marBottom w:val="0"/>
      <w:divBdr>
        <w:top w:val="none" w:sz="0" w:space="0" w:color="auto"/>
        <w:left w:val="none" w:sz="0" w:space="0" w:color="auto"/>
        <w:bottom w:val="none" w:sz="0" w:space="0" w:color="auto"/>
        <w:right w:val="none" w:sz="0" w:space="0" w:color="auto"/>
      </w:divBdr>
    </w:div>
    <w:div w:id="525098688">
      <w:bodyDiv w:val="1"/>
      <w:marLeft w:val="0"/>
      <w:marRight w:val="0"/>
      <w:marTop w:val="0"/>
      <w:marBottom w:val="0"/>
      <w:divBdr>
        <w:top w:val="none" w:sz="0" w:space="0" w:color="auto"/>
        <w:left w:val="none" w:sz="0" w:space="0" w:color="auto"/>
        <w:bottom w:val="none" w:sz="0" w:space="0" w:color="auto"/>
        <w:right w:val="none" w:sz="0" w:space="0" w:color="auto"/>
      </w:divBdr>
      <w:divsChild>
        <w:div w:id="220017084">
          <w:marLeft w:val="547"/>
          <w:marRight w:val="0"/>
          <w:marTop w:val="0"/>
          <w:marBottom w:val="0"/>
          <w:divBdr>
            <w:top w:val="none" w:sz="0" w:space="0" w:color="auto"/>
            <w:left w:val="none" w:sz="0" w:space="0" w:color="auto"/>
            <w:bottom w:val="none" w:sz="0" w:space="0" w:color="auto"/>
            <w:right w:val="none" w:sz="0" w:space="0" w:color="auto"/>
          </w:divBdr>
        </w:div>
      </w:divsChild>
    </w:div>
    <w:div w:id="1926647142">
      <w:bodyDiv w:val="1"/>
      <w:marLeft w:val="0"/>
      <w:marRight w:val="0"/>
      <w:marTop w:val="0"/>
      <w:marBottom w:val="0"/>
      <w:divBdr>
        <w:top w:val="none" w:sz="0" w:space="0" w:color="auto"/>
        <w:left w:val="none" w:sz="0" w:space="0" w:color="auto"/>
        <w:bottom w:val="none" w:sz="0" w:space="0" w:color="auto"/>
        <w:right w:val="none" w:sz="0" w:space="0" w:color="auto"/>
      </w:divBdr>
      <w:divsChild>
        <w:div w:id="1233589956">
          <w:marLeft w:val="850"/>
          <w:marRight w:val="0"/>
          <w:marTop w:val="0"/>
          <w:marBottom w:val="0"/>
          <w:divBdr>
            <w:top w:val="none" w:sz="0" w:space="0" w:color="auto"/>
            <w:left w:val="none" w:sz="0" w:space="0" w:color="auto"/>
            <w:bottom w:val="none" w:sz="0" w:space="0" w:color="auto"/>
            <w:right w:val="none" w:sz="0" w:space="0" w:color="auto"/>
          </w:divBdr>
        </w:div>
        <w:div w:id="1963805314">
          <w:marLeft w:val="850"/>
          <w:marRight w:val="0"/>
          <w:marTop w:val="0"/>
          <w:marBottom w:val="0"/>
          <w:divBdr>
            <w:top w:val="none" w:sz="0" w:space="0" w:color="auto"/>
            <w:left w:val="none" w:sz="0" w:space="0" w:color="auto"/>
            <w:bottom w:val="none" w:sz="0" w:space="0" w:color="auto"/>
            <w:right w:val="none" w:sz="0" w:space="0" w:color="auto"/>
          </w:divBdr>
        </w:div>
        <w:div w:id="1015963735">
          <w:marLeft w:val="850"/>
          <w:marRight w:val="0"/>
          <w:marTop w:val="0"/>
          <w:marBottom w:val="0"/>
          <w:divBdr>
            <w:top w:val="none" w:sz="0" w:space="0" w:color="auto"/>
            <w:left w:val="none" w:sz="0" w:space="0" w:color="auto"/>
            <w:bottom w:val="none" w:sz="0" w:space="0" w:color="auto"/>
            <w:right w:val="none" w:sz="0" w:space="0" w:color="auto"/>
          </w:divBdr>
        </w:div>
        <w:div w:id="732964896">
          <w:marLeft w:val="8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visie.nl/publicatie/aan-slag-sociale-netwerke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6603AB6273949A883419BE8F06E16" ma:contentTypeVersion="6" ma:contentTypeDescription="Een nieuw document maken." ma:contentTypeScope="" ma:versionID="5e4932262c8328530b8dec9fd8385153">
  <xsd:schema xmlns:xsd="http://www.w3.org/2001/XMLSchema" xmlns:xs="http://www.w3.org/2001/XMLSchema" xmlns:p="http://schemas.microsoft.com/office/2006/metadata/properties" xmlns:ns2="4b15f04b-ece9-4834-ad48-5bdad4325625" xmlns:ns3="39c250b7-9a2a-4c67-afad-578f526b56a8" targetNamespace="http://schemas.microsoft.com/office/2006/metadata/properties" ma:root="true" ma:fieldsID="bddcd3252d62101dcb60705d017b3eb5" ns2:_="" ns3:_="">
    <xsd:import namespace="4b15f04b-ece9-4834-ad48-5bdad4325625"/>
    <xsd:import namespace="39c250b7-9a2a-4c67-afad-578f526b56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RiavanDijk"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5f04b-ece9-4834-ad48-5bdad4325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iavanDijk" ma:index="12" nillable="true" ma:displayName="Indiener" ma:format="Dropdown" ma:list="UserInfo" ma:SharePointGroup="0" ma:internalName="RiavanDij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250b7-9a2a-4c67-afad-578f526b56a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avanDijk xmlns="4b15f04b-ece9-4834-ad48-5bdad4325625">
      <UserInfo>
        <DisplayName/>
        <AccountId xsi:nil="true"/>
        <AccountType/>
      </UserInfo>
    </RiavanDij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DF36F-1487-414F-A7DC-5DD3ABC3A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5f04b-ece9-4834-ad48-5bdad4325625"/>
    <ds:schemaRef ds:uri="39c250b7-9a2a-4c67-afad-578f526b5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E0AF25-12B8-44B5-8710-DDAB4805D2A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b15f04b-ece9-4834-ad48-5bdad4325625"/>
    <ds:schemaRef ds:uri="http://purl.org/dc/terms/"/>
    <ds:schemaRef ds:uri="39c250b7-9a2a-4c67-afad-578f526b56a8"/>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88450C9-A30B-4489-B7D3-FFDBBB404188}">
  <ds:schemaRefs>
    <ds:schemaRef ds:uri="http://schemas.microsoft.com/sharepoint/v3/contenttype/forms"/>
  </ds:schemaRefs>
</ds:datastoreItem>
</file>

<file path=customXml/itemProps4.xml><?xml version="1.0" encoding="utf-8"?>
<ds:datastoreItem xmlns:ds="http://schemas.openxmlformats.org/officeDocument/2006/customXml" ds:itemID="{E4350118-2379-400B-A469-9AF9D852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616</Words>
  <Characters>3515</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HHS</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_TIJDELIJK_</dc:creator>
  <cp:lastModifiedBy>Loos, P.</cp:lastModifiedBy>
  <cp:revision>5</cp:revision>
  <cp:lastPrinted>2018-03-06T10:20:00Z</cp:lastPrinted>
  <dcterms:created xsi:type="dcterms:W3CDTF">2019-02-17T22:20:00Z</dcterms:created>
  <dcterms:modified xsi:type="dcterms:W3CDTF">2020-03-23T13:57:00Z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0x01010033A6603AB6273949A883419BE8F06E16</vt:lpwstr>
  </property>
</Properties>
</file>