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ptx" ContentType="application/vnd.openxmlformats-officedocument.presentationml.presentation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F65FDC" w14:textId="77777777" w:rsidR="005A2607" w:rsidRPr="005A2607" w:rsidRDefault="005A2607" w:rsidP="005A2607">
      <w:pPr>
        <w:spacing w:after="0"/>
        <w:jc w:val="center"/>
        <w:rPr>
          <w:noProof/>
          <w:sz w:val="44"/>
          <w:szCs w:val="44"/>
          <w:lang w:eastAsia="nl-NL"/>
        </w:rPr>
      </w:pPr>
      <w:bookmarkStart w:id="0" w:name="_GoBack"/>
      <w:bookmarkEnd w:id="0"/>
      <w:r w:rsidRPr="005A2607">
        <w:rPr>
          <w:noProof/>
          <w:sz w:val="44"/>
          <w:szCs w:val="44"/>
          <w:lang w:eastAsia="nl-NL"/>
        </w:rPr>
        <w:t>2 voor 12</w:t>
      </w:r>
    </w:p>
    <w:p w14:paraId="54C84BB2" w14:textId="77777777" w:rsidR="005A2607" w:rsidRDefault="005A2607" w:rsidP="005A2607">
      <w:pPr>
        <w:spacing w:after="0"/>
        <w:jc w:val="center"/>
        <w:rPr>
          <w:noProof/>
          <w:lang w:eastAsia="nl-NL"/>
        </w:rPr>
      </w:pPr>
    </w:p>
    <w:p w14:paraId="230CBE2A" w14:textId="77777777" w:rsidR="005A2607" w:rsidRDefault="005A2607" w:rsidP="005A2607">
      <w:pPr>
        <w:spacing w:after="0"/>
        <w:jc w:val="center"/>
        <w:rPr>
          <w:b/>
          <w:noProof/>
          <w:sz w:val="32"/>
          <w:szCs w:val="32"/>
          <w:lang w:eastAsia="nl-NL"/>
        </w:rPr>
      </w:pPr>
      <w:r>
        <w:rPr>
          <w:noProof/>
          <w:lang w:eastAsia="nl-NL"/>
        </w:rPr>
        <w:drawing>
          <wp:inline distT="0" distB="0" distL="0" distR="0" wp14:anchorId="636CCDE0" wp14:editId="6023022F">
            <wp:extent cx="3644900" cy="2431454"/>
            <wp:effectExtent l="0" t="0" r="0" b="6985"/>
            <wp:docPr id="1" name="Afbeelding 1" descr="Bestand:AstridJoosten2voo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tand:AstridJoosten2voor1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043" cy="2439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E80436" w14:textId="77777777" w:rsidR="005A2607" w:rsidRDefault="005A2607" w:rsidP="005A2607">
      <w:pPr>
        <w:spacing w:after="0"/>
        <w:jc w:val="center"/>
        <w:rPr>
          <w:b/>
          <w:noProof/>
          <w:sz w:val="32"/>
          <w:szCs w:val="32"/>
          <w:lang w:eastAsia="nl-NL"/>
        </w:rPr>
      </w:pPr>
    </w:p>
    <w:p w14:paraId="71F652DF" w14:textId="77777777" w:rsidR="00E400D1" w:rsidRPr="005A2607" w:rsidRDefault="00E400D1" w:rsidP="00E400D1">
      <w:pPr>
        <w:spacing w:after="0"/>
        <w:rPr>
          <w:b/>
          <w:noProof/>
          <w:sz w:val="24"/>
          <w:szCs w:val="24"/>
          <w:lang w:eastAsia="nl-NL"/>
        </w:rPr>
      </w:pPr>
      <w:r w:rsidRPr="005A2607">
        <w:rPr>
          <w:b/>
          <w:noProof/>
          <w:sz w:val="24"/>
          <w:szCs w:val="24"/>
          <w:lang w:eastAsia="nl-NL"/>
        </w:rPr>
        <w:t>Klassikaal spel</w:t>
      </w:r>
      <w:r w:rsidR="005A2607" w:rsidRPr="005A2607">
        <w:rPr>
          <w:b/>
          <w:noProof/>
          <w:sz w:val="24"/>
          <w:szCs w:val="24"/>
          <w:lang w:eastAsia="nl-NL"/>
        </w:rPr>
        <w:t xml:space="preserve"> </w:t>
      </w:r>
      <w:r w:rsidR="00544B87">
        <w:rPr>
          <w:b/>
          <w:noProof/>
          <w:sz w:val="24"/>
          <w:szCs w:val="24"/>
          <w:lang w:eastAsia="nl-NL"/>
        </w:rPr>
        <w:t>herhaling</w:t>
      </w:r>
    </w:p>
    <w:p w14:paraId="11D62B40" w14:textId="370C947A" w:rsidR="00E400D1" w:rsidRDefault="00E400D1" w:rsidP="00E400D1">
      <w:pPr>
        <w:spacing w:after="0"/>
        <w:rPr>
          <w:noProof/>
          <w:sz w:val="24"/>
          <w:szCs w:val="24"/>
          <w:lang w:eastAsia="nl-NL"/>
        </w:rPr>
      </w:pPr>
      <w:r w:rsidRPr="005A2607">
        <w:rPr>
          <w:noProof/>
          <w:sz w:val="24"/>
          <w:szCs w:val="24"/>
          <w:lang w:eastAsia="nl-NL"/>
        </w:rPr>
        <w:t xml:space="preserve">Onderwerp: </w:t>
      </w:r>
      <w:r w:rsidR="006530B9">
        <w:rPr>
          <w:noProof/>
          <w:sz w:val="24"/>
          <w:szCs w:val="24"/>
          <w:lang w:eastAsia="nl-NL"/>
        </w:rPr>
        <w:t>Ademhalingsstelsel</w:t>
      </w:r>
      <w:r w:rsidRPr="005A2607">
        <w:rPr>
          <w:noProof/>
          <w:sz w:val="24"/>
          <w:szCs w:val="24"/>
          <w:lang w:eastAsia="nl-NL"/>
        </w:rPr>
        <w:t>/ Anatomie, fysiologie &amp; pathologie</w:t>
      </w:r>
    </w:p>
    <w:p w14:paraId="60460200" w14:textId="78A8EDF3" w:rsidR="00544B87" w:rsidRPr="00544B87" w:rsidRDefault="00544B87" w:rsidP="00E400D1">
      <w:pPr>
        <w:spacing w:after="0"/>
        <w:rPr>
          <w:noProof/>
          <w:sz w:val="24"/>
          <w:szCs w:val="24"/>
          <w:lang w:eastAsia="nl-NL"/>
        </w:rPr>
      </w:pPr>
      <w:r>
        <w:rPr>
          <w:noProof/>
          <w:sz w:val="24"/>
          <w:szCs w:val="24"/>
          <w:lang w:eastAsia="nl-NL"/>
        </w:rPr>
        <w:t>Duur: 20 minuten (inclusief uitleg</w:t>
      </w:r>
      <w:r w:rsidR="006530B9">
        <w:rPr>
          <w:noProof/>
          <w:sz w:val="24"/>
          <w:szCs w:val="24"/>
          <w:lang w:eastAsia="nl-NL"/>
        </w:rPr>
        <w:t>)</w:t>
      </w:r>
    </w:p>
    <w:p w14:paraId="78C7AC56" w14:textId="77777777" w:rsidR="005A2607" w:rsidRPr="005A2607" w:rsidRDefault="005A2607" w:rsidP="00E400D1">
      <w:pPr>
        <w:spacing w:after="0"/>
        <w:rPr>
          <w:noProof/>
          <w:sz w:val="24"/>
          <w:szCs w:val="24"/>
          <w:lang w:eastAsia="nl-NL"/>
        </w:rPr>
      </w:pPr>
    </w:p>
    <w:p w14:paraId="1F2B667D" w14:textId="77777777" w:rsidR="00E400D1" w:rsidRPr="005A2607" w:rsidRDefault="00E400D1" w:rsidP="00E400D1">
      <w:pPr>
        <w:spacing w:after="0"/>
        <w:rPr>
          <w:b/>
          <w:noProof/>
          <w:sz w:val="24"/>
          <w:szCs w:val="24"/>
          <w:lang w:eastAsia="nl-NL"/>
        </w:rPr>
      </w:pPr>
      <w:r w:rsidRPr="005A2607">
        <w:rPr>
          <w:b/>
          <w:noProof/>
          <w:sz w:val="24"/>
          <w:szCs w:val="24"/>
          <w:lang w:eastAsia="nl-NL"/>
        </w:rPr>
        <w:t xml:space="preserve">Bronvermelding antwoorden: </w:t>
      </w:r>
    </w:p>
    <w:p w14:paraId="5F079E01" w14:textId="0FAA8609" w:rsidR="00E400D1" w:rsidRPr="005A2607" w:rsidRDefault="00776D42" w:rsidP="00E400D1">
      <w:pPr>
        <w:spacing w:after="0"/>
        <w:rPr>
          <w:noProof/>
          <w:sz w:val="24"/>
          <w:szCs w:val="24"/>
          <w:lang w:eastAsia="nl-NL"/>
        </w:rPr>
      </w:pPr>
      <w:r>
        <w:rPr>
          <w:noProof/>
          <w:sz w:val="24"/>
          <w:szCs w:val="24"/>
          <w:lang w:eastAsia="nl-NL"/>
        </w:rPr>
        <w:t>Martini, F.H. &amp; Bartholomew, E.F. (</w:t>
      </w:r>
      <w:r w:rsidR="00E400D1" w:rsidRPr="005A2607">
        <w:rPr>
          <w:noProof/>
          <w:sz w:val="24"/>
          <w:szCs w:val="24"/>
          <w:lang w:eastAsia="nl-NL"/>
        </w:rPr>
        <w:t>2012</w:t>
      </w:r>
      <w:r>
        <w:rPr>
          <w:noProof/>
          <w:sz w:val="24"/>
          <w:szCs w:val="24"/>
          <w:lang w:eastAsia="nl-NL"/>
        </w:rPr>
        <w:t>)</w:t>
      </w:r>
      <w:r w:rsidR="00E400D1" w:rsidRPr="005A2607">
        <w:rPr>
          <w:noProof/>
          <w:sz w:val="24"/>
          <w:szCs w:val="24"/>
          <w:lang w:eastAsia="nl-NL"/>
        </w:rPr>
        <w:t xml:space="preserve">. </w:t>
      </w:r>
      <w:r w:rsidR="00E400D1" w:rsidRPr="005A2607">
        <w:rPr>
          <w:i/>
          <w:iCs/>
          <w:noProof/>
          <w:sz w:val="24"/>
          <w:szCs w:val="24"/>
          <w:lang w:eastAsia="nl-NL"/>
        </w:rPr>
        <w:t xml:space="preserve">Anatomie en fysiologie, een inleiding. </w:t>
      </w:r>
      <w:r w:rsidR="00E400D1" w:rsidRPr="005A2607">
        <w:rPr>
          <w:noProof/>
          <w:sz w:val="24"/>
          <w:szCs w:val="24"/>
          <w:lang w:eastAsia="nl-NL"/>
        </w:rPr>
        <w:t>Amsterdam: Pearson Benelux</w:t>
      </w:r>
    </w:p>
    <w:p w14:paraId="424568FA" w14:textId="77777777" w:rsidR="00E400D1" w:rsidRPr="005A2607" w:rsidRDefault="00E400D1" w:rsidP="00E400D1">
      <w:pPr>
        <w:spacing w:after="0"/>
        <w:rPr>
          <w:noProof/>
          <w:sz w:val="24"/>
          <w:szCs w:val="24"/>
          <w:lang w:eastAsia="nl-NL"/>
        </w:rPr>
      </w:pPr>
      <w:r w:rsidRPr="005A2607">
        <w:rPr>
          <w:noProof/>
          <w:sz w:val="24"/>
          <w:szCs w:val="24"/>
          <w:lang w:eastAsia="nl-NL"/>
        </w:rPr>
        <w:t>Zelman, M., Dafnis, E., Raymond, J., Holdaw</w:t>
      </w:r>
      <w:r w:rsidR="005A2607" w:rsidRPr="005A2607">
        <w:rPr>
          <w:noProof/>
          <w:sz w:val="24"/>
          <w:szCs w:val="24"/>
          <w:lang w:eastAsia="nl-NL"/>
        </w:rPr>
        <w:t>ay, P., &amp; Mulvihill, M. L. (2017</w:t>
      </w:r>
      <w:r w:rsidRPr="005A2607">
        <w:rPr>
          <w:noProof/>
          <w:sz w:val="24"/>
          <w:szCs w:val="24"/>
          <w:lang w:eastAsia="nl-NL"/>
        </w:rPr>
        <w:t>).</w:t>
      </w:r>
      <w:r w:rsidR="005A2607" w:rsidRPr="005A2607">
        <w:rPr>
          <w:noProof/>
          <w:sz w:val="24"/>
          <w:szCs w:val="24"/>
          <w:lang w:eastAsia="nl-NL"/>
        </w:rPr>
        <w:t xml:space="preserve"> </w:t>
      </w:r>
      <w:r w:rsidR="005A2607" w:rsidRPr="005A2607">
        <w:rPr>
          <w:i/>
          <w:noProof/>
          <w:sz w:val="24"/>
          <w:szCs w:val="24"/>
          <w:lang w:eastAsia="nl-NL"/>
        </w:rPr>
        <w:t>Pathologie</w:t>
      </w:r>
      <w:r w:rsidR="005A2607" w:rsidRPr="005A2607">
        <w:rPr>
          <w:noProof/>
          <w:sz w:val="24"/>
          <w:szCs w:val="24"/>
          <w:lang w:eastAsia="nl-NL"/>
        </w:rPr>
        <w:t>. Amsterdam: Pearson Benelux</w:t>
      </w:r>
    </w:p>
    <w:p w14:paraId="7BD905C6" w14:textId="77777777" w:rsidR="005A2607" w:rsidRDefault="005A2607" w:rsidP="00E400D1">
      <w:pPr>
        <w:rPr>
          <w:b/>
        </w:rPr>
      </w:pPr>
    </w:p>
    <w:p w14:paraId="4FBF7DA8" w14:textId="77777777" w:rsidR="00E400D1" w:rsidRPr="00544B87" w:rsidRDefault="00E400D1" w:rsidP="00544B87">
      <w:pPr>
        <w:spacing w:after="0"/>
        <w:rPr>
          <w:b/>
          <w:sz w:val="24"/>
          <w:szCs w:val="24"/>
        </w:rPr>
      </w:pPr>
      <w:r w:rsidRPr="00544B87">
        <w:rPr>
          <w:b/>
          <w:sz w:val="24"/>
          <w:szCs w:val="24"/>
        </w:rPr>
        <w:t>Spelregels</w:t>
      </w:r>
    </w:p>
    <w:p w14:paraId="00447246" w14:textId="77777777" w:rsidR="005A2607" w:rsidRPr="00544B87" w:rsidRDefault="00544B87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44B87">
        <w:rPr>
          <w:sz w:val="24"/>
          <w:szCs w:val="24"/>
        </w:rPr>
        <w:t>Vorm tweetallen in de groep</w:t>
      </w:r>
    </w:p>
    <w:p w14:paraId="5CE08B8B" w14:textId="77777777" w:rsidR="00544B87" w:rsidRPr="00544B87" w:rsidRDefault="00544B87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proofErr w:type="spellStart"/>
      <w:r w:rsidRPr="00544B87">
        <w:rPr>
          <w:sz w:val="24"/>
          <w:szCs w:val="24"/>
        </w:rPr>
        <w:t>Één</w:t>
      </w:r>
      <w:proofErr w:type="spellEnd"/>
      <w:r w:rsidRPr="00544B87">
        <w:rPr>
          <w:sz w:val="24"/>
          <w:szCs w:val="24"/>
        </w:rPr>
        <w:t xml:space="preserve"> student luistert naar de vragen, maakt notities en vult in</w:t>
      </w:r>
    </w:p>
    <w:p w14:paraId="2D564278" w14:textId="77777777" w:rsidR="00544B87" w:rsidRPr="00544B87" w:rsidRDefault="00544B87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44B87">
        <w:rPr>
          <w:sz w:val="24"/>
          <w:szCs w:val="24"/>
        </w:rPr>
        <w:t>De andere studenten zoekt de benodigde informatie op internet, vanuit notities of in boeken</w:t>
      </w:r>
    </w:p>
    <w:p w14:paraId="6140B7D4" w14:textId="77777777" w:rsidR="00544B87" w:rsidRPr="00544B87" w:rsidRDefault="00544B87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44B87">
        <w:rPr>
          <w:sz w:val="24"/>
          <w:szCs w:val="24"/>
        </w:rPr>
        <w:t>Iedere minuut stelt de docent één vraag (=12 minuten)</w:t>
      </w:r>
    </w:p>
    <w:p w14:paraId="0AD92FBD" w14:textId="68D55E5E" w:rsidR="00544B87" w:rsidRPr="008422BB" w:rsidRDefault="00544B87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44B87">
        <w:rPr>
          <w:sz w:val="24"/>
          <w:szCs w:val="24"/>
        </w:rPr>
        <w:t>Na de laatste vraag krijgen de studenten de sleutel te zien op het scherm</w:t>
      </w:r>
    </w:p>
    <w:p w14:paraId="49091278" w14:textId="77777777" w:rsidR="008422BB" w:rsidRPr="00544B87" w:rsidRDefault="008422BB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8422BB">
        <w:rPr>
          <w:sz w:val="24"/>
          <w:szCs w:val="24"/>
          <w:u w:val="single"/>
        </w:rPr>
        <w:t>De eerste letter</w:t>
      </w:r>
      <w:r>
        <w:rPr>
          <w:sz w:val="24"/>
          <w:szCs w:val="24"/>
        </w:rPr>
        <w:t xml:space="preserve"> van ieder antwoord wordt gebruikt</w:t>
      </w:r>
    </w:p>
    <w:p w14:paraId="7C1650E5" w14:textId="77777777" w:rsidR="00544B87" w:rsidRPr="00544B87" w:rsidRDefault="00544B87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44B87">
        <w:rPr>
          <w:sz w:val="24"/>
          <w:szCs w:val="24"/>
        </w:rPr>
        <w:t>Hierna hebben zij 3 minuten de tijd om de laatste antwoorden op te zoeken en de letters op de juiste plek te zitten</w:t>
      </w:r>
    </w:p>
    <w:p w14:paraId="7F2A5015" w14:textId="77777777" w:rsidR="00544B87" w:rsidRPr="008422BB" w:rsidRDefault="00544B87" w:rsidP="00544B87">
      <w:pPr>
        <w:pStyle w:val="Lijstalinea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544B87">
        <w:rPr>
          <w:sz w:val="24"/>
          <w:szCs w:val="24"/>
        </w:rPr>
        <w:t>Wie vindt er als eerste het juiste woord?</w:t>
      </w:r>
    </w:p>
    <w:p w14:paraId="154F2F3E" w14:textId="77777777" w:rsidR="008422BB" w:rsidRDefault="008422BB" w:rsidP="008422BB">
      <w:pPr>
        <w:spacing w:after="0"/>
        <w:rPr>
          <w:b/>
          <w:sz w:val="24"/>
          <w:szCs w:val="24"/>
        </w:rPr>
      </w:pPr>
    </w:p>
    <w:p w14:paraId="19D40982" w14:textId="754ECA64" w:rsidR="008422BB" w:rsidRDefault="00025C8F" w:rsidP="008422BB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</w:t>
      </w:r>
      <w:r w:rsidR="008422BB">
        <w:rPr>
          <w:b/>
          <w:sz w:val="24"/>
          <w:szCs w:val="24"/>
        </w:rPr>
        <w:t xml:space="preserve">leutel </w:t>
      </w:r>
    </w:p>
    <w:tbl>
      <w:tblPr>
        <w:tblStyle w:val="Tabelraster"/>
        <w:tblW w:w="0" w:type="auto"/>
        <w:tblInd w:w="-289" w:type="dxa"/>
        <w:tblLook w:val="04A0" w:firstRow="1" w:lastRow="0" w:firstColumn="1" w:lastColumn="0" w:noHBand="0" w:noVBand="1"/>
      </w:tblPr>
      <w:tblGrid>
        <w:gridCol w:w="1217"/>
        <w:gridCol w:w="670"/>
        <w:gridCol w:w="671"/>
        <w:gridCol w:w="678"/>
        <w:gridCol w:w="673"/>
        <w:gridCol w:w="680"/>
        <w:gridCol w:w="673"/>
        <w:gridCol w:w="673"/>
        <w:gridCol w:w="680"/>
        <w:gridCol w:w="673"/>
        <w:gridCol w:w="717"/>
        <w:gridCol w:w="673"/>
        <w:gridCol w:w="673"/>
      </w:tblGrid>
      <w:tr w:rsidR="00A201AA" w14:paraId="23007E79" w14:textId="77777777" w:rsidTr="00025C8F">
        <w:tc>
          <w:tcPr>
            <w:tcW w:w="1217" w:type="dxa"/>
          </w:tcPr>
          <w:p w14:paraId="13D78683" w14:textId="6F24DBDA" w:rsidR="00A201AA" w:rsidRPr="00025C8F" w:rsidRDefault="00A201AA" w:rsidP="00A201AA">
            <w:r w:rsidRPr="00025C8F">
              <w:t>Vraag</w:t>
            </w:r>
          </w:p>
        </w:tc>
        <w:tc>
          <w:tcPr>
            <w:tcW w:w="670" w:type="dxa"/>
          </w:tcPr>
          <w:p w14:paraId="588CBA31" w14:textId="4C3DC244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71" w:type="dxa"/>
          </w:tcPr>
          <w:p w14:paraId="29CFCE22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8" w:type="dxa"/>
          </w:tcPr>
          <w:p w14:paraId="2423AA25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3" w:type="dxa"/>
          </w:tcPr>
          <w:p w14:paraId="07432556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80" w:type="dxa"/>
          </w:tcPr>
          <w:p w14:paraId="35FC0A31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3" w:type="dxa"/>
          </w:tcPr>
          <w:p w14:paraId="211FCB40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673" w:type="dxa"/>
          </w:tcPr>
          <w:p w14:paraId="5BC51ABC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680" w:type="dxa"/>
          </w:tcPr>
          <w:p w14:paraId="339F78E3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73" w:type="dxa"/>
          </w:tcPr>
          <w:p w14:paraId="07ED6719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17" w:type="dxa"/>
          </w:tcPr>
          <w:p w14:paraId="3998DA43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3" w:type="dxa"/>
          </w:tcPr>
          <w:p w14:paraId="37FA0E50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3" w:type="dxa"/>
          </w:tcPr>
          <w:p w14:paraId="0F03E1F7" w14:textId="77777777" w:rsidR="00A201AA" w:rsidRDefault="00A201AA" w:rsidP="008A6E7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A201AA" w14:paraId="35214492" w14:textId="77777777" w:rsidTr="00025C8F">
        <w:tc>
          <w:tcPr>
            <w:tcW w:w="1217" w:type="dxa"/>
          </w:tcPr>
          <w:p w14:paraId="27836E1B" w14:textId="0999CC86" w:rsidR="00A201AA" w:rsidRPr="00025C8F" w:rsidRDefault="00A201AA" w:rsidP="008A6E79">
            <w:r w:rsidRPr="00025C8F">
              <w:t>Invullen bij</w:t>
            </w:r>
          </w:p>
        </w:tc>
        <w:tc>
          <w:tcPr>
            <w:tcW w:w="670" w:type="dxa"/>
          </w:tcPr>
          <w:p w14:paraId="6500B535" w14:textId="7293C7D6" w:rsidR="00A201AA" w:rsidRDefault="00C771E1" w:rsidP="008A6E7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671" w:type="dxa"/>
          </w:tcPr>
          <w:p w14:paraId="67349682" w14:textId="36239020" w:rsidR="00A201AA" w:rsidRDefault="00F26335" w:rsidP="008230E2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678" w:type="dxa"/>
          </w:tcPr>
          <w:p w14:paraId="677ED46A" w14:textId="5CB5A2DD" w:rsidR="00A201AA" w:rsidRDefault="00C51413" w:rsidP="008A6E7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673" w:type="dxa"/>
          </w:tcPr>
          <w:p w14:paraId="07A7C286" w14:textId="2685DF6B" w:rsidR="00A201AA" w:rsidRDefault="008230E2" w:rsidP="008A6E7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80" w:type="dxa"/>
          </w:tcPr>
          <w:p w14:paraId="49DE4441" w14:textId="77C3677B" w:rsidR="00A201AA" w:rsidRDefault="008230E2" w:rsidP="008230E2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673" w:type="dxa"/>
          </w:tcPr>
          <w:p w14:paraId="6EED4694" w14:textId="5EDE9737" w:rsidR="00A201AA" w:rsidRDefault="00C51413" w:rsidP="008A6E7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673" w:type="dxa"/>
          </w:tcPr>
          <w:p w14:paraId="1FB99B39" w14:textId="254E0C2A" w:rsidR="00A201AA" w:rsidRDefault="00C771E1" w:rsidP="008A6E7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80" w:type="dxa"/>
          </w:tcPr>
          <w:p w14:paraId="2E848C23" w14:textId="0E74F089" w:rsidR="00A201AA" w:rsidRDefault="008230E2" w:rsidP="008A6E7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673" w:type="dxa"/>
          </w:tcPr>
          <w:p w14:paraId="2E00D78F" w14:textId="0C82ED78" w:rsidR="00A201AA" w:rsidRDefault="00C51413" w:rsidP="008A6E7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17" w:type="dxa"/>
          </w:tcPr>
          <w:p w14:paraId="715A4F4E" w14:textId="5898B20D" w:rsidR="00A201AA" w:rsidRDefault="00C771E1" w:rsidP="008A6E7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673" w:type="dxa"/>
          </w:tcPr>
          <w:p w14:paraId="30A152AE" w14:textId="4018AB16" w:rsidR="00A201AA" w:rsidRDefault="00025C8F" w:rsidP="008A6E7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73" w:type="dxa"/>
          </w:tcPr>
          <w:p w14:paraId="37EDB40E" w14:textId="6780059B" w:rsidR="00A201AA" w:rsidRDefault="008230E2" w:rsidP="008A6E7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</w:tr>
    </w:tbl>
    <w:p w14:paraId="767D8B9A" w14:textId="1BE4C7A3" w:rsidR="008422BB" w:rsidRDefault="008422BB" w:rsidP="008422BB">
      <w:pPr>
        <w:spacing w:after="0"/>
        <w:rPr>
          <w:sz w:val="24"/>
          <w:szCs w:val="24"/>
        </w:rPr>
      </w:pPr>
    </w:p>
    <w:p w14:paraId="32CB6CD1" w14:textId="00A4511A" w:rsidR="00776D42" w:rsidRDefault="00776D42" w:rsidP="008422BB">
      <w:pPr>
        <w:spacing w:after="0"/>
        <w:rPr>
          <w:sz w:val="24"/>
          <w:szCs w:val="24"/>
        </w:rPr>
      </w:pPr>
    </w:p>
    <w:p w14:paraId="3AC80FBD" w14:textId="189B385F" w:rsidR="00776D42" w:rsidRDefault="00776D42" w:rsidP="008422BB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lastRenderedPageBreak/>
        <w:t>Powerpoint</w:t>
      </w:r>
      <w:proofErr w:type="spellEnd"/>
      <w:r>
        <w:rPr>
          <w:b/>
          <w:sz w:val="24"/>
          <w:szCs w:val="24"/>
        </w:rPr>
        <w:t xml:space="preserve"> sleutel</w:t>
      </w:r>
    </w:p>
    <w:p w14:paraId="0BA00572" w14:textId="29332A37" w:rsidR="00025C8F" w:rsidRPr="008422BB" w:rsidRDefault="00E30B42" w:rsidP="008422BB">
      <w:pPr>
        <w:spacing w:after="0"/>
        <w:rPr>
          <w:sz w:val="24"/>
          <w:szCs w:val="24"/>
        </w:rPr>
      </w:pPr>
      <w:r>
        <w:rPr>
          <w:sz w:val="24"/>
          <w:szCs w:val="24"/>
        </w:rPr>
        <w:object w:dxaOrig="9600" w:dyaOrig="5399" w14:anchorId="0117B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270pt" o:ole="">
            <v:imagedata r:id="rId9" o:title=""/>
          </v:shape>
          <o:OLEObject Type="Embed" ProgID="PowerPoint.Show.12" ShapeID="_x0000_i1025" DrawAspect="Content" ObjectID="_1635833641" r:id="rId10"/>
        </w:object>
      </w:r>
    </w:p>
    <w:p w14:paraId="5CCF3E91" w14:textId="77777777" w:rsidR="00E30B42" w:rsidRDefault="00E30B42" w:rsidP="00E400D1">
      <w:pPr>
        <w:rPr>
          <w:b/>
        </w:rPr>
      </w:pPr>
    </w:p>
    <w:p w14:paraId="1252E9FD" w14:textId="77777777" w:rsidR="00E30B42" w:rsidRDefault="00E30B42" w:rsidP="00E400D1">
      <w:pPr>
        <w:rPr>
          <w:b/>
        </w:rPr>
      </w:pPr>
    </w:p>
    <w:p w14:paraId="288AF652" w14:textId="77777777" w:rsidR="00E30B42" w:rsidRDefault="00E30B42" w:rsidP="00E400D1">
      <w:pPr>
        <w:rPr>
          <w:b/>
        </w:rPr>
      </w:pPr>
    </w:p>
    <w:p w14:paraId="19648B28" w14:textId="77777777" w:rsidR="00E30B42" w:rsidRDefault="00E30B42" w:rsidP="00E400D1">
      <w:pPr>
        <w:rPr>
          <w:b/>
        </w:rPr>
      </w:pPr>
    </w:p>
    <w:p w14:paraId="683750E5" w14:textId="77777777" w:rsidR="00E30B42" w:rsidRDefault="00E30B42" w:rsidP="00E400D1">
      <w:pPr>
        <w:rPr>
          <w:b/>
        </w:rPr>
      </w:pPr>
    </w:p>
    <w:p w14:paraId="137D9446" w14:textId="77777777" w:rsidR="00E30B42" w:rsidRDefault="00E30B42" w:rsidP="00E400D1">
      <w:pPr>
        <w:rPr>
          <w:b/>
        </w:rPr>
      </w:pPr>
    </w:p>
    <w:p w14:paraId="53FD0826" w14:textId="77777777" w:rsidR="00E30B42" w:rsidRDefault="00E30B42" w:rsidP="00E400D1">
      <w:pPr>
        <w:rPr>
          <w:b/>
        </w:rPr>
      </w:pPr>
    </w:p>
    <w:p w14:paraId="0B55A521" w14:textId="77777777" w:rsidR="00E30B42" w:rsidRDefault="00E30B42" w:rsidP="00E400D1">
      <w:pPr>
        <w:rPr>
          <w:b/>
        </w:rPr>
      </w:pPr>
    </w:p>
    <w:p w14:paraId="55508269" w14:textId="77777777" w:rsidR="00E30B42" w:rsidRDefault="00E30B42" w:rsidP="00E400D1">
      <w:pPr>
        <w:rPr>
          <w:b/>
        </w:rPr>
      </w:pPr>
    </w:p>
    <w:p w14:paraId="0AC8FC98" w14:textId="77777777" w:rsidR="00E30B42" w:rsidRDefault="00E30B42" w:rsidP="00E400D1">
      <w:pPr>
        <w:rPr>
          <w:b/>
        </w:rPr>
      </w:pPr>
    </w:p>
    <w:p w14:paraId="2C5B93B7" w14:textId="77777777" w:rsidR="00E30B42" w:rsidRDefault="00E30B42" w:rsidP="00E400D1">
      <w:pPr>
        <w:rPr>
          <w:b/>
        </w:rPr>
      </w:pPr>
    </w:p>
    <w:p w14:paraId="6C7D0410" w14:textId="77777777" w:rsidR="00E30B42" w:rsidRDefault="00E30B42" w:rsidP="00E400D1">
      <w:pPr>
        <w:rPr>
          <w:b/>
        </w:rPr>
      </w:pPr>
    </w:p>
    <w:p w14:paraId="5D5FF746" w14:textId="77777777" w:rsidR="00E30B42" w:rsidRDefault="00E30B42" w:rsidP="00E400D1">
      <w:pPr>
        <w:rPr>
          <w:b/>
        </w:rPr>
      </w:pPr>
    </w:p>
    <w:p w14:paraId="71838E56" w14:textId="77777777" w:rsidR="00E30B42" w:rsidRDefault="00E30B42" w:rsidP="00E400D1">
      <w:pPr>
        <w:rPr>
          <w:b/>
        </w:rPr>
      </w:pPr>
    </w:p>
    <w:p w14:paraId="25DBF173" w14:textId="77777777" w:rsidR="00E30B42" w:rsidRDefault="00E30B42" w:rsidP="00E400D1">
      <w:pPr>
        <w:rPr>
          <w:b/>
        </w:rPr>
      </w:pPr>
    </w:p>
    <w:p w14:paraId="1579A851" w14:textId="77777777" w:rsidR="00E30B42" w:rsidRDefault="00E30B42" w:rsidP="00E400D1">
      <w:pPr>
        <w:rPr>
          <w:b/>
        </w:rPr>
      </w:pPr>
    </w:p>
    <w:p w14:paraId="6215A796" w14:textId="77777777" w:rsidR="00E30B42" w:rsidRDefault="00E30B42" w:rsidP="00E400D1">
      <w:pPr>
        <w:rPr>
          <w:b/>
        </w:rPr>
      </w:pPr>
    </w:p>
    <w:p w14:paraId="76B3F516" w14:textId="77777777" w:rsidR="00E30B42" w:rsidRDefault="00E30B42" w:rsidP="00E400D1">
      <w:pPr>
        <w:rPr>
          <w:b/>
        </w:rPr>
      </w:pPr>
    </w:p>
    <w:p w14:paraId="377FF941" w14:textId="5AF6A64B" w:rsidR="005A2607" w:rsidRDefault="005A2607" w:rsidP="00E400D1">
      <w:pPr>
        <w:rPr>
          <w:b/>
        </w:rPr>
      </w:pPr>
      <w:r>
        <w:rPr>
          <w:b/>
        </w:rPr>
        <w:lastRenderedPageBreak/>
        <w:t>Vragenformulier student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8"/>
        <w:gridCol w:w="758"/>
        <w:gridCol w:w="758"/>
        <w:gridCol w:w="758"/>
        <w:gridCol w:w="758"/>
        <w:gridCol w:w="758"/>
        <w:gridCol w:w="786"/>
        <w:gridCol w:w="730"/>
        <w:gridCol w:w="730"/>
      </w:tblGrid>
      <w:tr w:rsidR="005A2607" w14:paraId="7F69C8ED" w14:textId="77777777" w:rsidTr="005A2607">
        <w:tc>
          <w:tcPr>
            <w:tcW w:w="756" w:type="dxa"/>
          </w:tcPr>
          <w:p w14:paraId="4389F201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6" w:type="dxa"/>
          </w:tcPr>
          <w:p w14:paraId="1E15DD78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6" w:type="dxa"/>
          </w:tcPr>
          <w:p w14:paraId="47DDF48C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" w:type="dxa"/>
          </w:tcPr>
          <w:p w14:paraId="28FB824A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8" w:type="dxa"/>
          </w:tcPr>
          <w:p w14:paraId="53C22C25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8" w:type="dxa"/>
          </w:tcPr>
          <w:p w14:paraId="5B246A6C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8" w:type="dxa"/>
          </w:tcPr>
          <w:p w14:paraId="1F13890D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8" w:type="dxa"/>
          </w:tcPr>
          <w:p w14:paraId="4B7D8D11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8" w:type="dxa"/>
          </w:tcPr>
          <w:p w14:paraId="2A999ABF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6" w:type="dxa"/>
          </w:tcPr>
          <w:p w14:paraId="61D2557F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0" w:type="dxa"/>
          </w:tcPr>
          <w:p w14:paraId="5D26C73F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0" w:type="dxa"/>
          </w:tcPr>
          <w:p w14:paraId="33B69B1F" w14:textId="77777777" w:rsidR="005A2607" w:rsidRDefault="005A2607" w:rsidP="00E400D1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A2607" w14:paraId="1EB8F246" w14:textId="77777777" w:rsidTr="005A2607">
        <w:tc>
          <w:tcPr>
            <w:tcW w:w="756" w:type="dxa"/>
          </w:tcPr>
          <w:p w14:paraId="184E360B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6" w:type="dxa"/>
          </w:tcPr>
          <w:p w14:paraId="0B7C06E9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6" w:type="dxa"/>
          </w:tcPr>
          <w:p w14:paraId="3021D3FD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8" w:type="dxa"/>
          </w:tcPr>
          <w:p w14:paraId="1CCE655B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8" w:type="dxa"/>
          </w:tcPr>
          <w:p w14:paraId="351322BC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8" w:type="dxa"/>
          </w:tcPr>
          <w:p w14:paraId="3A28557F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8" w:type="dxa"/>
          </w:tcPr>
          <w:p w14:paraId="3864C2C0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8" w:type="dxa"/>
          </w:tcPr>
          <w:p w14:paraId="0C9022E2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58" w:type="dxa"/>
          </w:tcPr>
          <w:p w14:paraId="1096F77E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86" w:type="dxa"/>
          </w:tcPr>
          <w:p w14:paraId="0AA169E1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30" w:type="dxa"/>
          </w:tcPr>
          <w:p w14:paraId="6D678CB1" w14:textId="77777777" w:rsidR="005A2607" w:rsidRDefault="005A2607" w:rsidP="00E400D1">
            <w:pPr>
              <w:rPr>
                <w:b/>
              </w:rPr>
            </w:pPr>
          </w:p>
        </w:tc>
        <w:tc>
          <w:tcPr>
            <w:tcW w:w="730" w:type="dxa"/>
          </w:tcPr>
          <w:p w14:paraId="388D45BB" w14:textId="77777777" w:rsidR="005A2607" w:rsidRDefault="005A2607" w:rsidP="00E400D1">
            <w:pPr>
              <w:rPr>
                <w:b/>
              </w:rPr>
            </w:pPr>
          </w:p>
        </w:tc>
      </w:tr>
    </w:tbl>
    <w:p w14:paraId="38332B04" w14:textId="77777777" w:rsidR="005A2607" w:rsidRDefault="005A2607" w:rsidP="00E400D1">
      <w:pPr>
        <w:rPr>
          <w:b/>
        </w:rPr>
      </w:pPr>
    </w:p>
    <w:p w14:paraId="1E060C27" w14:textId="77777777" w:rsidR="008422BB" w:rsidRDefault="008422BB" w:rsidP="00E400D1">
      <w:pPr>
        <w:rPr>
          <w:b/>
        </w:rPr>
      </w:pPr>
      <w:r>
        <w:rPr>
          <w:b/>
        </w:rPr>
        <w:t>Antwoorden</w:t>
      </w:r>
    </w:p>
    <w:p w14:paraId="690CE385" w14:textId="77777777" w:rsidR="008422BB" w:rsidRDefault="008422BB" w:rsidP="00E400D1">
      <w:pPr>
        <w:rPr>
          <w:b/>
        </w:rPr>
      </w:pPr>
      <w:r>
        <w:rPr>
          <w:b/>
        </w:rPr>
        <w:t>1</w:t>
      </w:r>
    </w:p>
    <w:p w14:paraId="2E815DBA" w14:textId="77777777" w:rsidR="008422BB" w:rsidRDefault="008422BB" w:rsidP="00E400D1">
      <w:pPr>
        <w:rPr>
          <w:b/>
        </w:rPr>
      </w:pPr>
      <w:r>
        <w:rPr>
          <w:b/>
        </w:rPr>
        <w:t>2</w:t>
      </w:r>
    </w:p>
    <w:p w14:paraId="33F57E70" w14:textId="77777777" w:rsidR="008422BB" w:rsidRDefault="008422BB" w:rsidP="00E400D1">
      <w:pPr>
        <w:rPr>
          <w:b/>
        </w:rPr>
      </w:pPr>
      <w:r>
        <w:rPr>
          <w:b/>
        </w:rPr>
        <w:t>3</w:t>
      </w:r>
    </w:p>
    <w:p w14:paraId="6C006EAB" w14:textId="77777777" w:rsidR="008422BB" w:rsidRDefault="008422BB" w:rsidP="00E400D1">
      <w:pPr>
        <w:rPr>
          <w:b/>
        </w:rPr>
      </w:pPr>
      <w:r>
        <w:rPr>
          <w:b/>
        </w:rPr>
        <w:t>4</w:t>
      </w:r>
    </w:p>
    <w:p w14:paraId="67A28A1C" w14:textId="77777777" w:rsidR="008422BB" w:rsidRDefault="008422BB" w:rsidP="00E400D1">
      <w:pPr>
        <w:rPr>
          <w:b/>
        </w:rPr>
      </w:pPr>
      <w:r>
        <w:rPr>
          <w:b/>
        </w:rPr>
        <w:t>5</w:t>
      </w:r>
    </w:p>
    <w:p w14:paraId="619934E7" w14:textId="77777777" w:rsidR="008422BB" w:rsidRDefault="008422BB" w:rsidP="00E400D1">
      <w:pPr>
        <w:rPr>
          <w:b/>
        </w:rPr>
      </w:pPr>
      <w:r>
        <w:rPr>
          <w:b/>
        </w:rPr>
        <w:t>6</w:t>
      </w:r>
    </w:p>
    <w:p w14:paraId="4D8F6EDD" w14:textId="77777777" w:rsidR="008422BB" w:rsidRDefault="008422BB" w:rsidP="00E400D1">
      <w:pPr>
        <w:rPr>
          <w:b/>
        </w:rPr>
      </w:pPr>
      <w:r>
        <w:rPr>
          <w:b/>
        </w:rPr>
        <w:t>7</w:t>
      </w:r>
    </w:p>
    <w:p w14:paraId="129CF22C" w14:textId="77777777" w:rsidR="008422BB" w:rsidRDefault="008422BB" w:rsidP="00E400D1">
      <w:pPr>
        <w:rPr>
          <w:b/>
        </w:rPr>
      </w:pPr>
      <w:r>
        <w:rPr>
          <w:b/>
        </w:rPr>
        <w:t>8</w:t>
      </w:r>
    </w:p>
    <w:p w14:paraId="2A034C51" w14:textId="77777777" w:rsidR="008422BB" w:rsidRDefault="008422BB" w:rsidP="00E400D1">
      <w:pPr>
        <w:rPr>
          <w:b/>
        </w:rPr>
      </w:pPr>
      <w:r>
        <w:rPr>
          <w:b/>
        </w:rPr>
        <w:t>9</w:t>
      </w:r>
    </w:p>
    <w:p w14:paraId="5B937A18" w14:textId="77777777" w:rsidR="008422BB" w:rsidRDefault="008422BB" w:rsidP="00E400D1">
      <w:pPr>
        <w:rPr>
          <w:b/>
        </w:rPr>
      </w:pPr>
      <w:r>
        <w:rPr>
          <w:b/>
        </w:rPr>
        <w:t>10</w:t>
      </w:r>
    </w:p>
    <w:p w14:paraId="43BFCD2D" w14:textId="77777777" w:rsidR="008422BB" w:rsidRDefault="008422BB" w:rsidP="00E400D1">
      <w:pPr>
        <w:rPr>
          <w:b/>
        </w:rPr>
      </w:pPr>
      <w:r>
        <w:rPr>
          <w:b/>
        </w:rPr>
        <w:t>11</w:t>
      </w:r>
    </w:p>
    <w:p w14:paraId="302F04C0" w14:textId="77777777" w:rsidR="008422BB" w:rsidRDefault="008422BB" w:rsidP="00E400D1">
      <w:pPr>
        <w:rPr>
          <w:b/>
        </w:rPr>
      </w:pPr>
      <w:r>
        <w:rPr>
          <w:b/>
        </w:rPr>
        <w:t>12</w:t>
      </w:r>
    </w:p>
    <w:p w14:paraId="16D60595" w14:textId="77777777" w:rsidR="008422BB" w:rsidRDefault="008422BB" w:rsidP="00E400D1">
      <w:pPr>
        <w:rPr>
          <w:b/>
        </w:rPr>
      </w:pPr>
    </w:p>
    <w:p w14:paraId="2BA0D1B6" w14:textId="77777777" w:rsidR="005A2607" w:rsidRDefault="005A2607" w:rsidP="00E400D1">
      <w:pPr>
        <w:rPr>
          <w:b/>
        </w:rPr>
      </w:pPr>
    </w:p>
    <w:p w14:paraId="539A0FE1" w14:textId="77777777" w:rsidR="005A2607" w:rsidRDefault="005A2607" w:rsidP="00E400D1">
      <w:pPr>
        <w:rPr>
          <w:b/>
        </w:rPr>
      </w:pPr>
    </w:p>
    <w:p w14:paraId="585FFFA2" w14:textId="77777777" w:rsidR="005A2607" w:rsidRDefault="005A2607" w:rsidP="00E400D1">
      <w:pPr>
        <w:rPr>
          <w:b/>
        </w:rPr>
      </w:pPr>
    </w:p>
    <w:p w14:paraId="75DEBBF8" w14:textId="77777777" w:rsidR="005A2607" w:rsidRDefault="005A2607" w:rsidP="00E400D1">
      <w:pPr>
        <w:rPr>
          <w:b/>
        </w:rPr>
      </w:pPr>
    </w:p>
    <w:p w14:paraId="7CDE1C4A" w14:textId="77777777" w:rsidR="005A2607" w:rsidRDefault="005A2607" w:rsidP="00E400D1">
      <w:pPr>
        <w:rPr>
          <w:b/>
        </w:rPr>
      </w:pPr>
    </w:p>
    <w:p w14:paraId="6FF0452E" w14:textId="77777777" w:rsidR="005A2607" w:rsidRDefault="005A2607" w:rsidP="00E400D1">
      <w:pPr>
        <w:rPr>
          <w:b/>
        </w:rPr>
      </w:pPr>
    </w:p>
    <w:p w14:paraId="6F9AF11E" w14:textId="77777777" w:rsidR="005A2607" w:rsidRDefault="005A2607" w:rsidP="00E400D1">
      <w:pPr>
        <w:rPr>
          <w:b/>
        </w:rPr>
      </w:pPr>
    </w:p>
    <w:p w14:paraId="2620EC09" w14:textId="77777777" w:rsidR="005A2607" w:rsidRDefault="005A2607" w:rsidP="00E400D1">
      <w:pPr>
        <w:rPr>
          <w:b/>
        </w:rPr>
      </w:pPr>
    </w:p>
    <w:p w14:paraId="580BCA8B" w14:textId="77777777" w:rsidR="005A2607" w:rsidRDefault="005A2607" w:rsidP="00E400D1">
      <w:pPr>
        <w:rPr>
          <w:b/>
        </w:rPr>
      </w:pPr>
    </w:p>
    <w:p w14:paraId="576615F4" w14:textId="77777777" w:rsidR="005A2607" w:rsidRDefault="005A2607" w:rsidP="00E400D1">
      <w:pPr>
        <w:rPr>
          <w:b/>
        </w:rPr>
      </w:pPr>
    </w:p>
    <w:p w14:paraId="02651B38" w14:textId="77777777" w:rsidR="005A2607" w:rsidRDefault="005A2607" w:rsidP="00E400D1">
      <w:pPr>
        <w:rPr>
          <w:b/>
        </w:rPr>
      </w:pPr>
    </w:p>
    <w:p w14:paraId="7BD1E432" w14:textId="77777777" w:rsidR="005A2607" w:rsidRDefault="005A2607" w:rsidP="00E400D1">
      <w:pPr>
        <w:rPr>
          <w:b/>
        </w:rPr>
      </w:pPr>
    </w:p>
    <w:p w14:paraId="3E2C3C7D" w14:textId="2C3239BA" w:rsidR="005A2607" w:rsidRDefault="005A2607" w:rsidP="00E400D1">
      <w:pPr>
        <w:rPr>
          <w:b/>
        </w:rPr>
      </w:pPr>
    </w:p>
    <w:p w14:paraId="1DDD64AC" w14:textId="77777777" w:rsidR="007C299D" w:rsidRDefault="007C299D" w:rsidP="00E400D1">
      <w:pPr>
        <w:rPr>
          <w:b/>
        </w:rPr>
      </w:pPr>
    </w:p>
    <w:p w14:paraId="42196E96" w14:textId="77777777" w:rsidR="005A2607" w:rsidRDefault="005A2607" w:rsidP="00E400D1">
      <w:pPr>
        <w:rPr>
          <w:b/>
        </w:rPr>
      </w:pPr>
      <w:r>
        <w:rPr>
          <w:b/>
        </w:rPr>
        <w:lastRenderedPageBreak/>
        <w:t>Vragenformulier docent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56"/>
        <w:gridCol w:w="756"/>
        <w:gridCol w:w="756"/>
        <w:gridCol w:w="758"/>
        <w:gridCol w:w="758"/>
        <w:gridCol w:w="758"/>
        <w:gridCol w:w="758"/>
        <w:gridCol w:w="758"/>
        <w:gridCol w:w="758"/>
        <w:gridCol w:w="786"/>
        <w:gridCol w:w="730"/>
        <w:gridCol w:w="730"/>
      </w:tblGrid>
      <w:tr w:rsidR="005A2607" w14:paraId="190A762D" w14:textId="77777777" w:rsidTr="008A6E79">
        <w:tc>
          <w:tcPr>
            <w:tcW w:w="756" w:type="dxa"/>
          </w:tcPr>
          <w:p w14:paraId="64B44EE6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56" w:type="dxa"/>
          </w:tcPr>
          <w:p w14:paraId="7443C8A9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56" w:type="dxa"/>
          </w:tcPr>
          <w:p w14:paraId="6775E5F1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58" w:type="dxa"/>
          </w:tcPr>
          <w:p w14:paraId="310333C8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58" w:type="dxa"/>
          </w:tcPr>
          <w:p w14:paraId="62E64257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58" w:type="dxa"/>
          </w:tcPr>
          <w:p w14:paraId="368BF6C5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58" w:type="dxa"/>
          </w:tcPr>
          <w:p w14:paraId="3286C460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58" w:type="dxa"/>
          </w:tcPr>
          <w:p w14:paraId="7728646C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58" w:type="dxa"/>
          </w:tcPr>
          <w:p w14:paraId="63A1835C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86" w:type="dxa"/>
          </w:tcPr>
          <w:p w14:paraId="463951A3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730" w:type="dxa"/>
          </w:tcPr>
          <w:p w14:paraId="1FFDC5AA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730" w:type="dxa"/>
          </w:tcPr>
          <w:p w14:paraId="6594D05D" w14:textId="77777777" w:rsidR="005A2607" w:rsidRDefault="005A2607" w:rsidP="008A6E79">
            <w:pPr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5A2607" w14:paraId="2EC5D3B8" w14:textId="77777777" w:rsidTr="008A6E79">
        <w:tc>
          <w:tcPr>
            <w:tcW w:w="756" w:type="dxa"/>
          </w:tcPr>
          <w:p w14:paraId="41644F86" w14:textId="1765E429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P</w:t>
            </w:r>
          </w:p>
        </w:tc>
        <w:tc>
          <w:tcPr>
            <w:tcW w:w="756" w:type="dxa"/>
          </w:tcPr>
          <w:p w14:paraId="404BA3D7" w14:textId="3AEECA0B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N</w:t>
            </w:r>
          </w:p>
        </w:tc>
        <w:tc>
          <w:tcPr>
            <w:tcW w:w="756" w:type="dxa"/>
          </w:tcPr>
          <w:p w14:paraId="30D958FB" w14:textId="75C9D6F8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E</w:t>
            </w:r>
          </w:p>
        </w:tc>
        <w:tc>
          <w:tcPr>
            <w:tcW w:w="758" w:type="dxa"/>
          </w:tcPr>
          <w:p w14:paraId="1D3761EA" w14:textId="5B48D32A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U</w:t>
            </w:r>
          </w:p>
        </w:tc>
        <w:tc>
          <w:tcPr>
            <w:tcW w:w="758" w:type="dxa"/>
          </w:tcPr>
          <w:p w14:paraId="70B4017B" w14:textId="13D9E1D4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M</w:t>
            </w:r>
          </w:p>
        </w:tc>
        <w:tc>
          <w:tcPr>
            <w:tcW w:w="758" w:type="dxa"/>
          </w:tcPr>
          <w:p w14:paraId="44A9C3B8" w14:textId="28B94740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O</w:t>
            </w:r>
          </w:p>
        </w:tc>
        <w:tc>
          <w:tcPr>
            <w:tcW w:w="758" w:type="dxa"/>
          </w:tcPr>
          <w:p w14:paraId="3FC64362" w14:textId="66EF35CB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T</w:t>
            </w:r>
          </w:p>
        </w:tc>
        <w:tc>
          <w:tcPr>
            <w:tcW w:w="758" w:type="dxa"/>
          </w:tcPr>
          <w:p w14:paraId="3413E2C4" w14:textId="01EF9AE5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H</w:t>
            </w:r>
          </w:p>
        </w:tc>
        <w:tc>
          <w:tcPr>
            <w:tcW w:w="758" w:type="dxa"/>
          </w:tcPr>
          <w:p w14:paraId="79EF3CB6" w14:textId="6015F71D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O</w:t>
            </w:r>
          </w:p>
        </w:tc>
        <w:tc>
          <w:tcPr>
            <w:tcW w:w="786" w:type="dxa"/>
          </w:tcPr>
          <w:p w14:paraId="69F90534" w14:textId="45B60F05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R</w:t>
            </w:r>
          </w:p>
        </w:tc>
        <w:tc>
          <w:tcPr>
            <w:tcW w:w="730" w:type="dxa"/>
          </w:tcPr>
          <w:p w14:paraId="11499C19" w14:textId="746B0A7B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A</w:t>
            </w:r>
          </w:p>
        </w:tc>
        <w:tc>
          <w:tcPr>
            <w:tcW w:w="730" w:type="dxa"/>
          </w:tcPr>
          <w:p w14:paraId="4FF61664" w14:textId="497DFE74" w:rsidR="005A2607" w:rsidRPr="00025C8F" w:rsidRDefault="00A201AA" w:rsidP="008A6E79">
            <w:pPr>
              <w:rPr>
                <w:b/>
              </w:rPr>
            </w:pPr>
            <w:r w:rsidRPr="00025C8F">
              <w:rPr>
                <w:b/>
              </w:rPr>
              <w:t>X</w:t>
            </w:r>
          </w:p>
        </w:tc>
      </w:tr>
    </w:tbl>
    <w:p w14:paraId="76580811" w14:textId="36265B18" w:rsidR="005A2607" w:rsidRDefault="00A201AA" w:rsidP="00E400D1">
      <w:pPr>
        <w:rPr>
          <w:b/>
        </w:rPr>
      </w:pPr>
      <w:r>
        <w:t>Antwoord: Pneumothorax</w:t>
      </w:r>
    </w:p>
    <w:p w14:paraId="2A3A664B" w14:textId="77777777" w:rsidR="008422BB" w:rsidRDefault="008422BB" w:rsidP="00C771E1">
      <w:pPr>
        <w:spacing w:after="0"/>
        <w:rPr>
          <w:b/>
        </w:rPr>
      </w:pPr>
      <w:r>
        <w:rPr>
          <w:b/>
        </w:rPr>
        <w:t>Vragen en antwoorden</w:t>
      </w:r>
    </w:p>
    <w:p w14:paraId="1D73174D" w14:textId="47E0C431" w:rsidR="008422BB" w:rsidRDefault="008422BB" w:rsidP="00C771E1">
      <w:pPr>
        <w:spacing w:after="0"/>
      </w:pPr>
      <w:r w:rsidRPr="00C771E1">
        <w:t>1</w:t>
      </w:r>
      <w:r w:rsidR="00C771E1" w:rsidRPr="00C771E1">
        <w:t xml:space="preserve">) </w:t>
      </w:r>
      <w:r w:rsidR="00306E88">
        <w:t xml:space="preserve">Zo noemen we een verslechtering van de conditie van een patiënt met COPD binnen één of enkele dagen met toename van zijn of haar klachten. </w:t>
      </w:r>
    </w:p>
    <w:p w14:paraId="67FB1772" w14:textId="53707934" w:rsidR="00C771E1" w:rsidRDefault="00C771E1" w:rsidP="00C771E1">
      <w:pPr>
        <w:spacing w:after="0"/>
      </w:pPr>
      <w:r>
        <w:t>E</w:t>
      </w:r>
      <w:r w:rsidR="00306E88">
        <w:t>xacerbatie</w:t>
      </w:r>
    </w:p>
    <w:p w14:paraId="0DEB8FB1" w14:textId="77777777" w:rsidR="00C771E1" w:rsidRPr="00C771E1" w:rsidRDefault="00C771E1" w:rsidP="00C771E1">
      <w:pPr>
        <w:spacing w:after="0"/>
      </w:pPr>
    </w:p>
    <w:p w14:paraId="1FDFA772" w14:textId="41C0DB00" w:rsidR="008230E2" w:rsidRDefault="008422BB" w:rsidP="008230E2">
      <w:pPr>
        <w:spacing w:after="0"/>
      </w:pPr>
      <w:r w:rsidRPr="00C771E1">
        <w:t>2</w:t>
      </w:r>
      <w:r w:rsidR="00C771E1">
        <w:t xml:space="preserve">) </w:t>
      </w:r>
      <w:r w:rsidR="00F26335">
        <w:t xml:space="preserve">De afkorting die wordt gebruikt voor de aandoening waarbij de ademhaling van patiënten tijdens de slaap stokt. </w:t>
      </w:r>
    </w:p>
    <w:p w14:paraId="1E9E5A28" w14:textId="582C4A19" w:rsidR="00F26335" w:rsidRDefault="00F26335" w:rsidP="008230E2">
      <w:pPr>
        <w:spacing w:after="0"/>
      </w:pPr>
      <w:r>
        <w:t xml:space="preserve">OSAS (obstructief </w:t>
      </w:r>
      <w:proofErr w:type="spellStart"/>
      <w:r>
        <w:t>slaapapneusyndroom</w:t>
      </w:r>
      <w:proofErr w:type="spellEnd"/>
      <w:r>
        <w:t>)</w:t>
      </w:r>
    </w:p>
    <w:p w14:paraId="7B1EB0CD" w14:textId="77777777" w:rsidR="008230E2" w:rsidRPr="00C771E1" w:rsidRDefault="008230E2" w:rsidP="00C771E1">
      <w:pPr>
        <w:spacing w:after="0"/>
      </w:pPr>
    </w:p>
    <w:p w14:paraId="4E6BCD44" w14:textId="402F722C" w:rsidR="008422BB" w:rsidRDefault="008422BB" w:rsidP="00C771E1">
      <w:pPr>
        <w:spacing w:after="0"/>
      </w:pPr>
      <w:r w:rsidRPr="00C771E1">
        <w:t>3</w:t>
      </w:r>
      <w:r w:rsidR="00F26335">
        <w:t>) Dit is de belangrij</w:t>
      </w:r>
      <w:r w:rsidR="00C51413">
        <w:t>kste verwekker van een gewone verkoudheid</w:t>
      </w:r>
    </w:p>
    <w:p w14:paraId="773BE782" w14:textId="0B12B185" w:rsidR="00C51413" w:rsidRDefault="00C51413" w:rsidP="00C771E1">
      <w:pPr>
        <w:spacing w:after="0"/>
      </w:pPr>
      <w:proofErr w:type="spellStart"/>
      <w:r>
        <w:t>Rhinovirus</w:t>
      </w:r>
      <w:proofErr w:type="spellEnd"/>
    </w:p>
    <w:p w14:paraId="7842C9AB" w14:textId="77777777" w:rsidR="00F26335" w:rsidRPr="00C771E1" w:rsidRDefault="00F26335" w:rsidP="00C771E1">
      <w:pPr>
        <w:spacing w:after="0"/>
      </w:pPr>
    </w:p>
    <w:p w14:paraId="18AE7FB9" w14:textId="6F304BA7" w:rsidR="008422BB" w:rsidRDefault="008422BB" w:rsidP="00C771E1">
      <w:pPr>
        <w:spacing w:after="0"/>
      </w:pPr>
      <w:r w:rsidRPr="00C771E1">
        <w:t>4</w:t>
      </w:r>
      <w:r w:rsidR="00C771E1">
        <w:t xml:space="preserve">) Zo noemen </w:t>
      </w:r>
      <w:r w:rsidR="008230E2">
        <w:t>we een ontsteking van de longblaasjes, kleinere luchtwegen en het omliggende weefsel.</w:t>
      </w:r>
    </w:p>
    <w:p w14:paraId="2AD3280D" w14:textId="2B102C72" w:rsidR="008230E2" w:rsidRPr="00C771E1" w:rsidRDefault="008230E2" w:rsidP="00C771E1">
      <w:pPr>
        <w:spacing w:after="0"/>
      </w:pPr>
      <w:r>
        <w:t>Pneumonie</w:t>
      </w:r>
    </w:p>
    <w:p w14:paraId="2CEE3C4E" w14:textId="77777777" w:rsidR="00C771E1" w:rsidRPr="00C771E1" w:rsidRDefault="00C771E1" w:rsidP="00C771E1">
      <w:pPr>
        <w:spacing w:after="0"/>
      </w:pPr>
    </w:p>
    <w:p w14:paraId="7966A3C3" w14:textId="7DAA0EDE" w:rsidR="008230E2" w:rsidRDefault="008422BB" w:rsidP="008230E2">
      <w:pPr>
        <w:spacing w:after="0"/>
      </w:pPr>
      <w:r w:rsidRPr="00C771E1">
        <w:t>5</w:t>
      </w:r>
      <w:r w:rsidR="00C771E1" w:rsidRPr="00C771E1">
        <w:t xml:space="preserve">) </w:t>
      </w:r>
      <w:r w:rsidR="008230E2">
        <w:t>Om deze ontsteking op te sporen wordt er in het ziekenhuis een röntgenfoto gemaakt. Hoe noemen we deze?</w:t>
      </w:r>
    </w:p>
    <w:p w14:paraId="00095490" w14:textId="5D0FC8F1" w:rsidR="008230E2" w:rsidRDefault="008230E2" w:rsidP="008230E2">
      <w:pPr>
        <w:spacing w:after="0"/>
      </w:pPr>
      <w:r>
        <w:t>X-thorax</w:t>
      </w:r>
    </w:p>
    <w:p w14:paraId="2070FCA2" w14:textId="58471257" w:rsidR="00C771E1" w:rsidRPr="00C771E1" w:rsidRDefault="00C771E1" w:rsidP="00C771E1">
      <w:pPr>
        <w:spacing w:after="0"/>
      </w:pPr>
    </w:p>
    <w:p w14:paraId="71A55B96" w14:textId="340674E0" w:rsidR="008422BB" w:rsidRDefault="008422BB" w:rsidP="00C771E1">
      <w:pPr>
        <w:spacing w:after="0"/>
      </w:pPr>
      <w:r w:rsidRPr="00C771E1">
        <w:t>6</w:t>
      </w:r>
      <w:r w:rsidR="00F26335">
        <w:t xml:space="preserve">) </w:t>
      </w:r>
      <w:r w:rsidR="00C51413">
        <w:t xml:space="preserve">Dit deel van het ademhalingsstelsel zorgt onder andere voor het verwarmen, zuiveren en bevochtigen van ingeademde lucht. </w:t>
      </w:r>
    </w:p>
    <w:p w14:paraId="76BE81B9" w14:textId="6D0473E2" w:rsidR="00C51413" w:rsidRDefault="00C51413" w:rsidP="00C771E1">
      <w:pPr>
        <w:spacing w:after="0"/>
      </w:pPr>
      <w:r>
        <w:t>Neus</w:t>
      </w:r>
    </w:p>
    <w:p w14:paraId="44C7DE1D" w14:textId="77777777" w:rsidR="00F26335" w:rsidRPr="00C771E1" w:rsidRDefault="00F26335" w:rsidP="00C771E1">
      <w:pPr>
        <w:spacing w:after="0"/>
      </w:pPr>
    </w:p>
    <w:p w14:paraId="6FB76B1F" w14:textId="4A3A00EE" w:rsidR="008422BB" w:rsidRDefault="008422BB" w:rsidP="00C771E1">
      <w:pPr>
        <w:spacing w:after="0"/>
      </w:pPr>
      <w:r w:rsidRPr="00C771E1">
        <w:t>7</w:t>
      </w:r>
      <w:r w:rsidR="00C771E1">
        <w:t>) De meeste zuurstof wordt door het lichaam vervoerd door zich te binden aan dit eiwit</w:t>
      </w:r>
    </w:p>
    <w:p w14:paraId="2E42898C" w14:textId="42A58A86" w:rsidR="00C771E1" w:rsidRDefault="00C771E1" w:rsidP="00C771E1">
      <w:pPr>
        <w:spacing w:after="0"/>
      </w:pPr>
      <w:r>
        <w:t>Hemoglobine</w:t>
      </w:r>
    </w:p>
    <w:p w14:paraId="63C00FB1" w14:textId="77777777" w:rsidR="00C771E1" w:rsidRPr="00C771E1" w:rsidRDefault="00C771E1" w:rsidP="00C771E1">
      <w:pPr>
        <w:spacing w:after="0"/>
      </w:pPr>
    </w:p>
    <w:p w14:paraId="35C193B9" w14:textId="77777777" w:rsidR="008230E2" w:rsidRPr="00C771E1" w:rsidRDefault="008422BB" w:rsidP="008230E2">
      <w:pPr>
        <w:spacing w:after="0"/>
      </w:pPr>
      <w:r w:rsidRPr="00C771E1">
        <w:t>8</w:t>
      </w:r>
      <w:r w:rsidR="008230E2">
        <w:t xml:space="preserve">) </w:t>
      </w:r>
      <w:r w:rsidR="008230E2" w:rsidRPr="00C771E1">
        <w:t>Hoe noemen we zuurstofgebrek in een weefsel?</w:t>
      </w:r>
    </w:p>
    <w:p w14:paraId="5E4CF64C" w14:textId="77777777" w:rsidR="008230E2" w:rsidRPr="00C771E1" w:rsidRDefault="008230E2" w:rsidP="008230E2">
      <w:pPr>
        <w:spacing w:after="0"/>
      </w:pPr>
      <w:r w:rsidRPr="00C771E1">
        <w:t>Anoxie</w:t>
      </w:r>
    </w:p>
    <w:p w14:paraId="6A95782C" w14:textId="53BA865E" w:rsidR="008422BB" w:rsidRPr="00C771E1" w:rsidRDefault="008422BB" w:rsidP="00C771E1">
      <w:pPr>
        <w:spacing w:after="0"/>
      </w:pPr>
    </w:p>
    <w:p w14:paraId="03303031" w14:textId="3A366D2C" w:rsidR="008422BB" w:rsidRDefault="008422BB" w:rsidP="00C771E1">
      <w:pPr>
        <w:spacing w:after="0"/>
      </w:pPr>
      <w:r w:rsidRPr="00C771E1">
        <w:t>9</w:t>
      </w:r>
      <w:r w:rsidR="00F26335">
        <w:t>)</w:t>
      </w:r>
      <w:r w:rsidR="00C51413">
        <w:t xml:space="preserve"> Zo noemen we het deel van de keelholte wat achter in de mondholte begint</w:t>
      </w:r>
    </w:p>
    <w:p w14:paraId="5506F8C4" w14:textId="3DF8CAA5" w:rsidR="00C51413" w:rsidRDefault="00C51413" w:rsidP="00C771E1">
      <w:pPr>
        <w:spacing w:after="0"/>
      </w:pPr>
      <w:proofErr w:type="spellStart"/>
      <w:r>
        <w:t>Oropharynx</w:t>
      </w:r>
      <w:proofErr w:type="spellEnd"/>
    </w:p>
    <w:p w14:paraId="2F910FE1" w14:textId="77777777" w:rsidR="00F26335" w:rsidRPr="00C771E1" w:rsidRDefault="00F26335" w:rsidP="00C771E1">
      <w:pPr>
        <w:spacing w:after="0"/>
      </w:pPr>
    </w:p>
    <w:p w14:paraId="6AB5731B" w14:textId="74F370A4" w:rsidR="008422BB" w:rsidRDefault="008422BB" w:rsidP="00C771E1">
      <w:pPr>
        <w:spacing w:after="0"/>
      </w:pPr>
      <w:r w:rsidRPr="00C771E1">
        <w:t>10</w:t>
      </w:r>
      <w:r w:rsidR="00C771E1">
        <w:t>) Zo noemen we de ruimte tussen beide longen</w:t>
      </w:r>
    </w:p>
    <w:p w14:paraId="3A352E34" w14:textId="730D373C" w:rsidR="00C771E1" w:rsidRPr="00C771E1" w:rsidRDefault="00C771E1" w:rsidP="00C771E1">
      <w:pPr>
        <w:spacing w:after="0"/>
      </w:pPr>
      <w:r>
        <w:t>Mediastinum</w:t>
      </w:r>
    </w:p>
    <w:p w14:paraId="17327058" w14:textId="77777777" w:rsidR="00F26335" w:rsidRDefault="00F26335" w:rsidP="00C771E1">
      <w:pPr>
        <w:spacing w:after="0"/>
      </w:pPr>
    </w:p>
    <w:p w14:paraId="4E0DD290" w14:textId="2C5984B4" w:rsidR="008422BB" w:rsidRDefault="008422BB" w:rsidP="00C771E1">
      <w:pPr>
        <w:spacing w:after="0"/>
      </w:pPr>
      <w:r w:rsidRPr="00C771E1">
        <w:t>11</w:t>
      </w:r>
      <w:r w:rsidR="00F26335">
        <w:t>)</w:t>
      </w:r>
      <w:r w:rsidR="00306E88">
        <w:t xml:space="preserve"> Zo noemen we het proces waarbij de borstkas zich omlaag verplaatst en het diafragma omhoog komt</w:t>
      </w:r>
      <w:r w:rsidR="00025C8F">
        <w:t xml:space="preserve">. Door het drukverschil wat ontstaat verplaatst lucht zich vanuit de longen naar de buitenlucht. </w:t>
      </w:r>
    </w:p>
    <w:p w14:paraId="0144A96A" w14:textId="5102FEE3" w:rsidR="00025C8F" w:rsidRDefault="00025C8F" w:rsidP="00C771E1">
      <w:pPr>
        <w:spacing w:after="0"/>
      </w:pPr>
      <w:r>
        <w:t>Uitademing</w:t>
      </w:r>
    </w:p>
    <w:p w14:paraId="3F5EC595" w14:textId="77777777" w:rsidR="00F26335" w:rsidRPr="00C771E1" w:rsidRDefault="00F26335" w:rsidP="00C771E1">
      <w:pPr>
        <w:spacing w:after="0"/>
      </w:pPr>
    </w:p>
    <w:p w14:paraId="2E526836" w14:textId="71005A32" w:rsidR="008230E2" w:rsidRDefault="008422BB" w:rsidP="00C771E1">
      <w:pPr>
        <w:spacing w:after="0"/>
      </w:pPr>
      <w:r w:rsidRPr="00C771E1">
        <w:t>12</w:t>
      </w:r>
      <w:r w:rsidR="008230E2">
        <w:t xml:space="preserve">) Wat is de Latijnse benaming </w:t>
      </w:r>
      <w:r w:rsidR="002A229A">
        <w:t>voor het deel van het ademhalingsstelsel wat na het strottenhoofd en voor de bronchiën komt?</w:t>
      </w:r>
    </w:p>
    <w:p w14:paraId="3F816E2F" w14:textId="2D38FD74" w:rsidR="008422BB" w:rsidRPr="00E400D1" w:rsidRDefault="008230E2" w:rsidP="002A229A">
      <w:pPr>
        <w:spacing w:after="0"/>
        <w:rPr>
          <w:b/>
        </w:rPr>
      </w:pPr>
      <w:r>
        <w:t xml:space="preserve">Trachea </w:t>
      </w:r>
    </w:p>
    <w:sectPr w:rsidR="008422BB" w:rsidRPr="00E4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E5070A"/>
    <w:multiLevelType w:val="hybridMultilevel"/>
    <w:tmpl w:val="82E64BE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D1"/>
    <w:rsid w:val="00025C8F"/>
    <w:rsid w:val="00112691"/>
    <w:rsid w:val="002A229A"/>
    <w:rsid w:val="00306E88"/>
    <w:rsid w:val="00544B87"/>
    <w:rsid w:val="005A2607"/>
    <w:rsid w:val="006530B9"/>
    <w:rsid w:val="006E2E6F"/>
    <w:rsid w:val="00776D42"/>
    <w:rsid w:val="007C299D"/>
    <w:rsid w:val="007E1DE2"/>
    <w:rsid w:val="008230E2"/>
    <w:rsid w:val="008422BB"/>
    <w:rsid w:val="00A201AA"/>
    <w:rsid w:val="00C51413"/>
    <w:rsid w:val="00C771E1"/>
    <w:rsid w:val="00CB7394"/>
    <w:rsid w:val="00E30B42"/>
    <w:rsid w:val="00E400D1"/>
    <w:rsid w:val="00F26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1C27E6B"/>
  <w15:chartTrackingRefBased/>
  <w15:docId w15:val="{E8AFF2CE-F534-46E0-A675-D7FAC005B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5A2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4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02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package" Target="embeddings/Microsoft_PowerPoint-presentatie.pptx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5F486CF9A84E4B83A1D382449A9E59" ma:contentTypeVersion="8" ma:contentTypeDescription="Een nieuw document maken." ma:contentTypeScope="" ma:versionID="cea5f3c64fe9e9354a709a3d3a371787">
  <xsd:schema xmlns:xsd="http://www.w3.org/2001/XMLSchema" xmlns:xs="http://www.w3.org/2001/XMLSchema" xmlns:p="http://schemas.microsoft.com/office/2006/metadata/properties" xmlns:ns3="4dfc51d9-fd9a-4c2e-9b35-2a6b8dbf690b" targetNamespace="http://schemas.microsoft.com/office/2006/metadata/properties" ma:root="true" ma:fieldsID="033cba9e825a274b64739814cd3358ba" ns3:_="">
    <xsd:import namespace="4dfc51d9-fd9a-4c2e-9b35-2a6b8dbf69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c51d9-fd9a-4c2e-9b35-2a6b8dbf69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A78FE-556E-46F5-A2D4-21CD71E2973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dfc51d9-fd9a-4c2e-9b35-2a6b8dbf690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69349A1-9A7C-40E9-82B3-BC6AC87BD4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9F6E1B-7D82-4E52-B5A3-CA5EE5926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c51d9-fd9a-4c2e-9b35-2a6b8dbf69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417</Words>
  <Characters>2296</Characters>
  <Application>Microsoft Office Word</Application>
  <DocSecurity>4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Fontys Hogescholen</Company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Portier,Rick R.M.G.</dc:creator>
  <cp:keywords/>
  <dc:description/>
  <cp:lastModifiedBy>Weger-van den Enden,Alda A. de</cp:lastModifiedBy>
  <cp:revision>2</cp:revision>
  <dcterms:created xsi:type="dcterms:W3CDTF">2019-11-21T08:28:00Z</dcterms:created>
  <dcterms:modified xsi:type="dcterms:W3CDTF">2019-11-21T08:28:00Z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0x010100C95F486CF9A84E4B83A1D382449A9E59</vt:lpwstr>
  </property>
</Properties>
</file>