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3C05DD" w14:textId="18628F64" w:rsidR="00D51743" w:rsidRDefault="00510BD7" w:rsidP="00FE170C">
      <w:pPr>
        <w:pStyle w:val="NormalWeb"/>
        <w:shd w:val="clear" w:color="auto" w:fill="FFFFFF"/>
        <w:rPr>
          <w:rStyle w:val="Strong"/>
          <w:rFonts w:ascii="Garamond" w:hAnsi="Garamond"/>
          <w:color w:val="020202"/>
          <w:spacing w:val="4"/>
          <w:sz w:val="22"/>
          <w:szCs w:val="22"/>
        </w:rPr>
      </w:pPr>
      <w:bookmarkStart w:id="0" w:name="_GoBack"/>
      <w:bookmarkEnd w:id="0"/>
      <w:r>
        <w:rPr>
          <w:rStyle w:val="Strong"/>
          <w:rFonts w:ascii="Garamond" w:hAnsi="Garamond"/>
          <w:color w:val="020202"/>
          <w:spacing w:val="4"/>
          <w:sz w:val="22"/>
          <w:szCs w:val="22"/>
        </w:rPr>
        <w:t xml:space="preserve">Casus </w:t>
      </w:r>
      <w:r w:rsidR="00D51743">
        <w:rPr>
          <w:rStyle w:val="Strong"/>
          <w:rFonts w:ascii="Garamond" w:hAnsi="Garamond"/>
          <w:color w:val="020202"/>
          <w:spacing w:val="4"/>
          <w:sz w:val="22"/>
          <w:szCs w:val="22"/>
        </w:rPr>
        <w:t xml:space="preserve"> Noor </w:t>
      </w:r>
      <w:r>
        <w:rPr>
          <w:rStyle w:val="Strong"/>
          <w:rFonts w:ascii="Garamond" w:hAnsi="Garamond"/>
          <w:color w:val="020202"/>
          <w:spacing w:val="4"/>
          <w:sz w:val="22"/>
          <w:szCs w:val="22"/>
        </w:rPr>
        <w:t>- eetstoornis</w:t>
      </w:r>
    </w:p>
    <w:p w14:paraId="65B9BE8F" w14:textId="1DBCAB72" w:rsidR="00FE170C" w:rsidRDefault="00FE170C" w:rsidP="00FE170C">
      <w:pPr>
        <w:pStyle w:val="NormalWeb"/>
        <w:shd w:val="clear" w:color="auto" w:fill="FFFFFF"/>
        <w:rPr>
          <w:rFonts w:ascii="Garamond" w:hAnsi="Garamond"/>
          <w:color w:val="020202"/>
          <w:spacing w:val="4"/>
          <w:sz w:val="22"/>
          <w:szCs w:val="22"/>
        </w:rPr>
      </w:pPr>
      <w:r>
        <w:rPr>
          <w:rFonts w:ascii="Garamond" w:hAnsi="Garamond"/>
          <w:color w:val="020202"/>
          <w:spacing w:val="4"/>
          <w:sz w:val="22"/>
          <w:szCs w:val="22"/>
        </w:rPr>
        <w:t>Als verpleegkundige houd je spreekuur op de middelbare school ‘De Sleutel’ in Utrecht-Overvecht. Voor jou is dit een nieuwe school, je hebt altijd in Bilthoven gewerkt en daar werkte je op een school die een ‘</w:t>
      </w:r>
      <w:hyperlink r:id="rId4" w:tgtFrame="_blank" w:history="1">
        <w:r w:rsidRPr="0047344B">
          <w:rPr>
            <w:rStyle w:val="Hyperlink"/>
            <w:rFonts w:ascii="Garamond" w:hAnsi="Garamond"/>
            <w:spacing w:val="4"/>
            <w:sz w:val="22"/>
            <w:szCs w:val="22"/>
            <w:u w:val="none"/>
          </w:rPr>
          <w:t>Gezonde school</w:t>
        </w:r>
      </w:hyperlink>
      <w:r w:rsidRPr="0047344B">
        <w:rPr>
          <w:rFonts w:ascii="Garamond" w:hAnsi="Garamond"/>
          <w:color w:val="020202"/>
          <w:spacing w:val="4"/>
          <w:sz w:val="22"/>
          <w:szCs w:val="22"/>
        </w:rPr>
        <w:t xml:space="preserve">’ werd </w:t>
      </w:r>
      <w:r>
        <w:rPr>
          <w:rFonts w:ascii="Garamond" w:hAnsi="Garamond"/>
          <w:color w:val="020202"/>
          <w:spacing w:val="4"/>
          <w:sz w:val="22"/>
          <w:szCs w:val="22"/>
        </w:rPr>
        <w:t>genoemd. Je weet dat de Nederlandse jeugd over het algemeen gezond is. De gezondheid is de afgelopen tien jaar op grote lijnen niet wezenlijk veranderd, maar wel op specifieke onderdelen. Zo zijn jongeren minder gaan roken en drinken, maar is het aantal opnamen op de spoedeisende hulpafdeling vanwege extreem drankgebruik juist toegenomen. Het aantal kinderen met overgewicht is de laatste jaren gestabiliseerd, maar blijft op een hoog niveau. Op de middelbare school worden minder kinderen gepest; op de basisschool is dat aantal ongeveer gelijk gebleven. Het aantal meldingen van kindermishandeling is toegenomen, maar hoe dit zich verhoudt tot het werkelijke aantal gevallen is niet bekend. Kinderen met een lage sociaaleconomische status hebben een hoger risico op een ongezonde leefstijl en psychische problemen. Verder is er sprake van een toenemend gebruik van sociale media onder jongeren en is de groep te vroeg geboren kinderen gegroeid (</w:t>
      </w:r>
      <w:proofErr w:type="spellStart"/>
      <w:r>
        <w:rPr>
          <w:rFonts w:ascii="Garamond" w:hAnsi="Garamond"/>
          <w:color w:val="020202"/>
          <w:spacing w:val="4"/>
          <w:sz w:val="22"/>
          <w:szCs w:val="22"/>
        </w:rPr>
        <w:t>Hamberg</w:t>
      </w:r>
      <w:proofErr w:type="spellEnd"/>
      <w:r>
        <w:rPr>
          <w:rFonts w:ascii="Garamond" w:hAnsi="Garamond"/>
          <w:color w:val="020202"/>
          <w:spacing w:val="4"/>
          <w:sz w:val="22"/>
          <w:szCs w:val="22"/>
        </w:rPr>
        <w:t>-van Reenen &amp; Meijer, 2014).</w:t>
      </w:r>
    </w:p>
    <w:p w14:paraId="21D05489" w14:textId="77777777" w:rsidR="00FE170C" w:rsidRDefault="00FE170C" w:rsidP="00FE170C">
      <w:pPr>
        <w:pStyle w:val="NormalWeb"/>
        <w:shd w:val="clear" w:color="auto" w:fill="FFFFFF"/>
        <w:rPr>
          <w:rFonts w:ascii="Garamond" w:hAnsi="Garamond"/>
          <w:color w:val="020202"/>
          <w:spacing w:val="4"/>
          <w:sz w:val="22"/>
          <w:szCs w:val="22"/>
        </w:rPr>
      </w:pPr>
      <w:r>
        <w:rPr>
          <w:rFonts w:ascii="Garamond" w:hAnsi="Garamond"/>
          <w:color w:val="020202"/>
          <w:spacing w:val="4"/>
          <w:sz w:val="22"/>
          <w:szCs w:val="22"/>
        </w:rPr>
        <w:t>De jeugdgezondheidszorg (JGZ), waar jij als verpleegkundige werkt, richt zich op de belangrijkste gezondheidsproblemen van jeugdigen. Het is raadzaam dat de JGZ, naast de huidige zorg voor het individu, zich ook richt op de gezondheid van risicogroepen, waaronder kinderen en jongeren met een lage sociaaleconomische status. Vanuit deze 'collectieve blik' op jeugdgezondheid kan de JGZ, naast de directe hulpverlening, meedenken over beleid over gezondheid en gezondheidszorg, bijvoorbeeld in de wijk of op school. Het adolescentencontactmoment, dat in steeds meer regio's wordt ingevoerd, biedt de JGZ kansen om meer in te zetten op bijvoorbeeld leefstijl en schoolparticipatie (</w:t>
      </w:r>
      <w:proofErr w:type="spellStart"/>
      <w:r>
        <w:rPr>
          <w:rFonts w:ascii="Garamond" w:hAnsi="Garamond"/>
          <w:color w:val="020202"/>
          <w:spacing w:val="4"/>
          <w:sz w:val="22"/>
          <w:szCs w:val="22"/>
        </w:rPr>
        <w:t>Hamberg</w:t>
      </w:r>
      <w:proofErr w:type="spellEnd"/>
      <w:r>
        <w:rPr>
          <w:rFonts w:ascii="Garamond" w:hAnsi="Garamond"/>
          <w:color w:val="020202"/>
          <w:spacing w:val="4"/>
          <w:sz w:val="22"/>
          <w:szCs w:val="22"/>
        </w:rPr>
        <w:t>-van Reenen &amp; Meijer, 2014).</w:t>
      </w:r>
    </w:p>
    <w:p w14:paraId="5047C46A" w14:textId="22E9B818" w:rsidR="00FE170C" w:rsidRDefault="00FE170C" w:rsidP="00FE170C">
      <w:pPr>
        <w:pStyle w:val="NormalWeb"/>
        <w:shd w:val="clear" w:color="auto" w:fill="FFFFFF"/>
        <w:rPr>
          <w:rFonts w:ascii="Garamond" w:hAnsi="Garamond"/>
          <w:color w:val="020202"/>
          <w:spacing w:val="4"/>
          <w:sz w:val="22"/>
          <w:szCs w:val="22"/>
        </w:rPr>
      </w:pPr>
      <w:r>
        <w:rPr>
          <w:rFonts w:ascii="Garamond" w:hAnsi="Garamond"/>
          <w:color w:val="020202"/>
          <w:spacing w:val="4"/>
          <w:sz w:val="22"/>
          <w:szCs w:val="22"/>
        </w:rPr>
        <w:t xml:space="preserve">In je agenda zie je dat je een aantal afspraken hebt staan voor het adolescentencontactmoment. Je start je voorbereiding, je kent alle adolescenten nog niet. Noor is je eerste afspraak, zij komt voor het eerst. Ze is 16 jaar, volgt het VWO en komt uit een gezin met twee andere kinderen in de middelbare schoolleeftijd. Bij het aanvragen van de afspraak heeft zij zelf geschreven dat het goed met haar gaat en dat zij een afspraak wil omdat door haar mentor is geadviseerd ‘te gaan praten’. ‘Misschien ben ik wat te dik’, schrijft Noor en ze schrijft dat ze 73 kg weegt. In het eerste gesprek wil je je verpleegkundige assessment uitvoeren en vooral inventariseren waar de behoefte van Noor zelf ligt. In het gesprek blijkt al snel dat Noor overgewicht heeft en misschien zelfs wel </w:t>
      </w:r>
      <w:proofErr w:type="spellStart"/>
      <w:r>
        <w:rPr>
          <w:rFonts w:ascii="Garamond" w:hAnsi="Garamond"/>
          <w:color w:val="020202"/>
          <w:spacing w:val="4"/>
          <w:sz w:val="22"/>
          <w:szCs w:val="22"/>
        </w:rPr>
        <w:t>obees</w:t>
      </w:r>
      <w:proofErr w:type="spellEnd"/>
      <w:r>
        <w:rPr>
          <w:rFonts w:ascii="Garamond" w:hAnsi="Garamond"/>
          <w:color w:val="020202"/>
          <w:spacing w:val="4"/>
          <w:sz w:val="22"/>
          <w:szCs w:val="22"/>
        </w:rPr>
        <w:t xml:space="preserve"> is. Zij vertelt dat ze eigenlijk net zo eet als haar leeftijdgenootjes, misschien neemt zij soms vaker een colaatje of een 'euroknaller', maar dat is het dan wel. Haar moeder vertelt dat zij thuis eigenlijk heel gezond eten en, zegt ze, Noor is natuurlijk nog in de groei en dan kun je best iets meer eten. Als je haar moeder vraagt naar de gezondheidssituatie van de andere gezinsleden, blijken beide ouders en 4 van de 6 zussen en broers van de ouders, hart- en vaatziekten te hebben met risicofactoren, zoals hoge bloeddruk, een hoog cholesterolgehalte in het bloed en ook wisselende bloedsuikerspiegels.</w:t>
      </w:r>
    </w:p>
    <w:p w14:paraId="63BD9ACA" w14:textId="49A0EDD9" w:rsidR="004866A3" w:rsidRPr="00510BD7" w:rsidRDefault="004866A3" w:rsidP="004866A3">
      <w:pPr>
        <w:pStyle w:val="NormalWeb"/>
        <w:shd w:val="clear" w:color="auto" w:fill="FFFFFF"/>
        <w:spacing w:before="180" w:beforeAutospacing="0" w:after="180" w:afterAutospacing="0"/>
        <w:rPr>
          <w:rFonts w:ascii="Garamond" w:hAnsi="Garamond"/>
          <w:color w:val="020202"/>
          <w:spacing w:val="4"/>
          <w:sz w:val="22"/>
          <w:szCs w:val="22"/>
        </w:rPr>
      </w:pPr>
      <w:r w:rsidRPr="00510BD7">
        <w:rPr>
          <w:rFonts w:ascii="Garamond" w:hAnsi="Garamond"/>
          <w:color w:val="020202"/>
          <w:spacing w:val="4"/>
          <w:sz w:val="22"/>
          <w:szCs w:val="22"/>
        </w:rPr>
        <w:t>Na het eerste verkennende gesprek met Noor, waarin je je verpleegkundige assessment hebt afgenomen, heb je haar gegevens verwerkt. Naar aanleiding van het vorige gesprek vind je dat er weliswaar sprake is van overgewicht, maar ‘tussen de regels door’ kreeg je toch de indruk van Noor dat er meer aan de hand is dan dat. Noor vertelde dat zij de laatste tijd veel onvoldoendes haalt en moe is in de klas. Je wilde dit niet nadrukkelijk bespreken in het eerste gesprek, want het creëren van een goede vertrouwensband is belangrijk als verpleegkundige en noodzakelijk om via </w:t>
      </w:r>
      <w:r w:rsidRPr="00510BD7">
        <w:rPr>
          <w:rFonts w:ascii="Garamond" w:hAnsi="Garamond"/>
          <w:i/>
          <w:iCs/>
          <w:color w:val="020202"/>
          <w:spacing w:val="4"/>
          <w:sz w:val="22"/>
          <w:szCs w:val="22"/>
        </w:rPr>
        <w:t>shared-</w:t>
      </w:r>
      <w:proofErr w:type="spellStart"/>
      <w:r w:rsidRPr="00510BD7">
        <w:rPr>
          <w:rFonts w:ascii="Garamond" w:hAnsi="Garamond"/>
          <w:i/>
          <w:iCs/>
          <w:color w:val="020202"/>
          <w:spacing w:val="4"/>
          <w:sz w:val="22"/>
          <w:szCs w:val="22"/>
        </w:rPr>
        <w:t>decision</w:t>
      </w:r>
      <w:proofErr w:type="spellEnd"/>
      <w:r w:rsidRPr="00510BD7">
        <w:rPr>
          <w:rFonts w:ascii="Garamond" w:hAnsi="Garamond"/>
          <w:i/>
          <w:iCs/>
          <w:color w:val="020202"/>
          <w:spacing w:val="4"/>
          <w:sz w:val="22"/>
          <w:szCs w:val="22"/>
        </w:rPr>
        <w:t xml:space="preserve"> making</w:t>
      </w:r>
      <w:r w:rsidRPr="00510BD7">
        <w:rPr>
          <w:rFonts w:ascii="Garamond" w:hAnsi="Garamond"/>
          <w:color w:val="020202"/>
          <w:spacing w:val="4"/>
          <w:sz w:val="22"/>
          <w:szCs w:val="22"/>
        </w:rPr>
        <w:t xml:space="preserve"> een leefstijlplan op te kunnen stellen. Je wil dit het onderwerp maken van het tweede gesprek. Je signaleerde namelijk in het eerste gesprek dat Noor onrustig, mogelijk zelfs angstig was in het gesprek. Slechtere leerresultaten zouden een rol kunnen spelen, slecht slapen ook. Wat je vooral is opgevallen, is dat Noor zenuwachtiger wordt als zij vertelt over naar school gaan en vooral ‘in de groep zijn’ vindt zij niet prettig. Aan het groepskamp heeft zij niet deelgenomen in de herfst vanwege griep, bij de presentaties van het profielwerkstuk kon zij ook niet aanwezig zijn en ze vertelde dat zij één goede vriendin heeft met wie zij veel </w:t>
      </w:r>
      <w:proofErr w:type="spellStart"/>
      <w:r w:rsidRPr="00510BD7">
        <w:rPr>
          <w:rFonts w:ascii="Garamond" w:hAnsi="Garamond"/>
          <w:color w:val="020202"/>
          <w:spacing w:val="4"/>
          <w:sz w:val="22"/>
          <w:szCs w:val="22"/>
        </w:rPr>
        <w:t>whatsappt</w:t>
      </w:r>
      <w:proofErr w:type="spellEnd"/>
      <w:r w:rsidRPr="00510BD7">
        <w:rPr>
          <w:rFonts w:ascii="Garamond" w:hAnsi="Garamond"/>
          <w:color w:val="020202"/>
          <w:spacing w:val="4"/>
          <w:sz w:val="22"/>
          <w:szCs w:val="22"/>
        </w:rPr>
        <w:t>.</w:t>
      </w:r>
    </w:p>
    <w:p w14:paraId="6C46FCA2" w14:textId="35813702" w:rsidR="006A52F8" w:rsidRDefault="0047344B">
      <w:r>
        <w:rPr>
          <w:noProof/>
          <w:lang w:val="en-US"/>
        </w:rPr>
        <w:lastRenderedPageBreak/>
        <w:drawing>
          <wp:inline distT="0" distB="0" distL="0" distR="0" wp14:anchorId="0F308675" wp14:editId="53A2E09D">
            <wp:extent cx="2960370" cy="755650"/>
            <wp:effectExtent l="0" t="0" r="0" b="6350"/>
            <wp:docPr id="2" name="Picture 2" descr="C:\Users\floor.vanabbema\AppData\Local\Microsoft\Windows\INetCache\Content.MSO\9DEF9A00.tmp"/>
            <wp:cNvGraphicFramePr/>
            <a:graphic xmlns:a="http://schemas.openxmlformats.org/drawingml/2006/main">
              <a:graphicData uri="http://schemas.openxmlformats.org/drawingml/2006/picture">
                <pic:pic xmlns:pic="http://schemas.openxmlformats.org/drawingml/2006/picture">
                  <pic:nvPicPr>
                    <pic:cNvPr id="2" name="Picture 2" descr="C:\Users\floor.vanabbema\AppData\Local\Microsoft\Windows\INetCache\Content.MSO\9DEF9A00.tmp"/>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60370" cy="755650"/>
                    </a:xfrm>
                    <a:prstGeom prst="rect">
                      <a:avLst/>
                    </a:prstGeom>
                    <a:noFill/>
                    <a:ln>
                      <a:noFill/>
                    </a:ln>
                  </pic:spPr>
                </pic:pic>
              </a:graphicData>
            </a:graphic>
          </wp:inline>
        </w:drawing>
      </w:r>
      <w:r>
        <w:rPr>
          <w:noProof/>
          <w:lang w:val="en-US"/>
        </w:rPr>
        <w:drawing>
          <wp:inline distT="0" distB="0" distL="0" distR="0" wp14:anchorId="392812E1" wp14:editId="516922B2">
            <wp:extent cx="2381250" cy="867410"/>
            <wp:effectExtent l="0" t="0" r="0" b="8890"/>
            <wp:docPr id="1" name="Picture 1" descr="C:\Users\floor.vanabbema\AppData\Local\Microsoft\Windows\INetCache\Content.Outlook\DMQROCX9\LG_Saxion_RGB.jpg"/>
            <wp:cNvGraphicFramePr/>
            <a:graphic xmlns:a="http://schemas.openxmlformats.org/drawingml/2006/main">
              <a:graphicData uri="http://schemas.openxmlformats.org/drawingml/2006/picture">
                <pic:pic xmlns:pic="http://schemas.openxmlformats.org/drawingml/2006/picture">
                  <pic:nvPicPr>
                    <pic:cNvPr id="1" name="Picture 1" descr="C:\Users\floor.vanabbema\AppData\Local\Microsoft\Windows\INetCache\Content.Outlook\DMQROCX9\LG_Saxion_RGB.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81250" cy="867410"/>
                    </a:xfrm>
                    <a:prstGeom prst="rect">
                      <a:avLst/>
                    </a:prstGeom>
                    <a:noFill/>
                    <a:ln>
                      <a:noFill/>
                    </a:ln>
                  </pic:spPr>
                </pic:pic>
              </a:graphicData>
            </a:graphic>
          </wp:inline>
        </w:drawing>
      </w:r>
    </w:p>
    <w:sectPr w:rsidR="006A52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70C"/>
    <w:rsid w:val="0047344B"/>
    <w:rsid w:val="004866A3"/>
    <w:rsid w:val="004A6DE7"/>
    <w:rsid w:val="00510BD7"/>
    <w:rsid w:val="006A52F8"/>
    <w:rsid w:val="0094392D"/>
    <w:rsid w:val="00BF22DF"/>
    <w:rsid w:val="00D51743"/>
    <w:rsid w:val="00FE17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BCDF8"/>
  <w15:chartTrackingRefBased/>
  <w15:docId w15:val="{8F08FC97-BB58-4F4B-8565-28F715888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E170C"/>
    <w:rPr>
      <w:b/>
      <w:bCs/>
      <w:strike w:val="0"/>
      <w:dstrike w:val="0"/>
      <w:color w:val="333333"/>
      <w:u w:val="single"/>
      <w:effect w:val="none"/>
      <w:shd w:val="clear" w:color="auto" w:fill="auto"/>
    </w:rPr>
  </w:style>
  <w:style w:type="character" w:styleId="Strong">
    <w:name w:val="Strong"/>
    <w:basedOn w:val="DefaultParagraphFont"/>
    <w:uiPriority w:val="22"/>
    <w:qFormat/>
    <w:rsid w:val="00FE170C"/>
    <w:rPr>
      <w:b/>
      <w:bCs/>
    </w:rPr>
  </w:style>
  <w:style w:type="paragraph" w:styleId="NormalWeb">
    <w:name w:val="Normal (Web)"/>
    <w:basedOn w:val="Normal"/>
    <w:uiPriority w:val="99"/>
    <w:unhideWhenUsed/>
    <w:rsid w:val="00FE170C"/>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screenreader-only">
    <w:name w:val="screenreader-only"/>
    <w:basedOn w:val="DefaultParagraphFont"/>
    <w:rsid w:val="004866A3"/>
  </w:style>
  <w:style w:type="character" w:styleId="Emphasis">
    <w:name w:val="Emphasis"/>
    <w:basedOn w:val="DefaultParagraphFont"/>
    <w:uiPriority w:val="20"/>
    <w:qFormat/>
    <w:rsid w:val="004866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6089904">
      <w:bodyDiv w:val="1"/>
      <w:marLeft w:val="0"/>
      <w:marRight w:val="0"/>
      <w:marTop w:val="0"/>
      <w:marBottom w:val="0"/>
      <w:divBdr>
        <w:top w:val="none" w:sz="0" w:space="0" w:color="auto"/>
        <w:left w:val="none" w:sz="0" w:space="0" w:color="auto"/>
        <w:bottom w:val="none" w:sz="0" w:space="0" w:color="auto"/>
        <w:right w:val="none" w:sz="0" w:space="0" w:color="auto"/>
      </w:divBdr>
      <w:divsChild>
        <w:div w:id="828441582">
          <w:marLeft w:val="0"/>
          <w:marRight w:val="0"/>
          <w:marTop w:val="0"/>
          <w:marBottom w:val="0"/>
          <w:divBdr>
            <w:top w:val="none" w:sz="0" w:space="0" w:color="auto"/>
            <w:left w:val="none" w:sz="0" w:space="0" w:color="auto"/>
            <w:bottom w:val="none" w:sz="0" w:space="0" w:color="auto"/>
            <w:right w:val="none" w:sz="0" w:space="0" w:color="auto"/>
          </w:divBdr>
          <w:divsChild>
            <w:div w:id="1768697323">
              <w:marLeft w:val="0"/>
              <w:marRight w:val="0"/>
              <w:marTop w:val="0"/>
              <w:marBottom w:val="0"/>
              <w:divBdr>
                <w:top w:val="none" w:sz="0" w:space="0" w:color="auto"/>
                <w:left w:val="none" w:sz="0" w:space="0" w:color="auto"/>
                <w:bottom w:val="none" w:sz="0" w:space="0" w:color="auto"/>
                <w:right w:val="none" w:sz="0" w:space="0" w:color="auto"/>
              </w:divBdr>
              <w:divsChild>
                <w:div w:id="348138315">
                  <w:marLeft w:val="0"/>
                  <w:marRight w:val="0"/>
                  <w:marTop w:val="0"/>
                  <w:marBottom w:val="0"/>
                  <w:divBdr>
                    <w:top w:val="none" w:sz="0" w:space="0" w:color="auto"/>
                    <w:left w:val="none" w:sz="0" w:space="0" w:color="auto"/>
                    <w:bottom w:val="none" w:sz="0" w:space="0" w:color="auto"/>
                    <w:right w:val="none" w:sz="0" w:space="0" w:color="auto"/>
                  </w:divBdr>
                  <w:divsChild>
                    <w:div w:id="1825273241">
                      <w:marLeft w:val="0"/>
                      <w:marRight w:val="0"/>
                      <w:marTop w:val="150"/>
                      <w:marBottom w:val="150"/>
                      <w:divBdr>
                        <w:top w:val="none" w:sz="0" w:space="0" w:color="auto"/>
                        <w:left w:val="none" w:sz="0" w:space="0" w:color="auto"/>
                        <w:bottom w:val="none" w:sz="0" w:space="0" w:color="auto"/>
                        <w:right w:val="none" w:sz="0" w:space="0" w:color="auto"/>
                      </w:divBdr>
                      <w:divsChild>
                        <w:div w:id="1308508704">
                          <w:marLeft w:val="0"/>
                          <w:marRight w:val="0"/>
                          <w:marTop w:val="0"/>
                          <w:marBottom w:val="0"/>
                          <w:divBdr>
                            <w:top w:val="none" w:sz="0" w:space="0" w:color="auto"/>
                            <w:left w:val="none" w:sz="0" w:space="0" w:color="auto"/>
                            <w:bottom w:val="none" w:sz="0" w:space="0" w:color="auto"/>
                            <w:right w:val="none" w:sz="0" w:space="0" w:color="auto"/>
                          </w:divBdr>
                          <w:divsChild>
                            <w:div w:id="1317606590">
                              <w:marLeft w:val="0"/>
                              <w:marRight w:val="0"/>
                              <w:marTop w:val="0"/>
                              <w:marBottom w:val="360"/>
                              <w:divBdr>
                                <w:top w:val="none" w:sz="0" w:space="0" w:color="auto"/>
                                <w:left w:val="none" w:sz="0" w:space="0" w:color="auto"/>
                                <w:bottom w:val="none" w:sz="0" w:space="0" w:color="auto"/>
                                <w:right w:val="none" w:sz="0" w:space="0" w:color="auto"/>
                              </w:divBdr>
                              <w:divsChild>
                                <w:div w:id="542328532">
                                  <w:marLeft w:val="0"/>
                                  <w:marRight w:val="0"/>
                                  <w:marTop w:val="0"/>
                                  <w:marBottom w:val="0"/>
                                  <w:divBdr>
                                    <w:top w:val="none" w:sz="0" w:space="0" w:color="auto"/>
                                    <w:left w:val="none" w:sz="0" w:space="0" w:color="auto"/>
                                    <w:bottom w:val="none" w:sz="0" w:space="0" w:color="auto"/>
                                    <w:right w:val="none" w:sz="0" w:space="0" w:color="auto"/>
                                  </w:divBdr>
                                  <w:divsChild>
                                    <w:div w:id="1303459341">
                                      <w:marLeft w:val="0"/>
                                      <w:marRight w:val="0"/>
                                      <w:marTop w:val="0"/>
                                      <w:marBottom w:val="0"/>
                                      <w:divBdr>
                                        <w:top w:val="none" w:sz="0" w:space="0" w:color="auto"/>
                                        <w:left w:val="none" w:sz="0" w:space="0" w:color="auto"/>
                                        <w:bottom w:val="none" w:sz="0" w:space="0" w:color="auto"/>
                                        <w:right w:val="none" w:sz="0" w:space="0" w:color="auto"/>
                                      </w:divBdr>
                                      <w:divsChild>
                                        <w:div w:id="1881747041">
                                          <w:marLeft w:val="0"/>
                                          <w:marRight w:val="0"/>
                                          <w:marTop w:val="0"/>
                                          <w:marBottom w:val="0"/>
                                          <w:divBdr>
                                            <w:top w:val="none" w:sz="0" w:space="0" w:color="auto"/>
                                            <w:left w:val="none" w:sz="0" w:space="0" w:color="auto"/>
                                            <w:bottom w:val="none" w:sz="0" w:space="0" w:color="auto"/>
                                            <w:right w:val="none" w:sz="0" w:space="0" w:color="auto"/>
                                          </w:divBdr>
                                          <w:divsChild>
                                            <w:div w:id="2124416046">
                                              <w:marLeft w:val="0"/>
                                              <w:marRight w:val="0"/>
                                              <w:marTop w:val="0"/>
                                              <w:marBottom w:val="0"/>
                                              <w:divBdr>
                                                <w:top w:val="none" w:sz="0" w:space="0" w:color="auto"/>
                                                <w:left w:val="none" w:sz="0" w:space="0" w:color="auto"/>
                                                <w:bottom w:val="none" w:sz="0" w:space="0" w:color="auto"/>
                                                <w:right w:val="none" w:sz="0" w:space="0" w:color="auto"/>
                                              </w:divBdr>
                                              <w:divsChild>
                                                <w:div w:id="1982344952">
                                                  <w:marLeft w:val="-375"/>
                                                  <w:marRight w:val="0"/>
                                                  <w:marTop w:val="0"/>
                                                  <w:marBottom w:val="0"/>
                                                  <w:divBdr>
                                                    <w:top w:val="none" w:sz="0" w:space="0" w:color="auto"/>
                                                    <w:left w:val="none" w:sz="0" w:space="0" w:color="auto"/>
                                                    <w:bottom w:val="none" w:sz="0" w:space="0" w:color="auto"/>
                                                    <w:right w:val="none" w:sz="0" w:space="0" w:color="auto"/>
                                                  </w:divBdr>
                                                  <w:divsChild>
                                                    <w:div w:id="1407920097">
                                                      <w:marLeft w:val="0"/>
                                                      <w:marRight w:val="0"/>
                                                      <w:marTop w:val="0"/>
                                                      <w:marBottom w:val="0"/>
                                                      <w:divBdr>
                                                        <w:top w:val="none" w:sz="0" w:space="0" w:color="auto"/>
                                                        <w:left w:val="none" w:sz="0" w:space="0" w:color="auto"/>
                                                        <w:bottom w:val="none" w:sz="0" w:space="0" w:color="auto"/>
                                                        <w:right w:val="none" w:sz="0" w:space="0" w:color="auto"/>
                                                      </w:divBdr>
                                                      <w:divsChild>
                                                        <w:div w:id="623465640">
                                                          <w:marLeft w:val="0"/>
                                                          <w:marRight w:val="0"/>
                                                          <w:marTop w:val="0"/>
                                                          <w:marBottom w:val="0"/>
                                                          <w:divBdr>
                                                            <w:top w:val="none" w:sz="0" w:space="0" w:color="auto"/>
                                                            <w:left w:val="none" w:sz="0" w:space="0" w:color="auto"/>
                                                            <w:bottom w:val="none" w:sz="0" w:space="0" w:color="auto"/>
                                                            <w:right w:val="none" w:sz="0" w:space="0" w:color="auto"/>
                                                          </w:divBdr>
                                                          <w:divsChild>
                                                            <w:div w:id="793210105">
                                                              <w:marLeft w:val="0"/>
                                                              <w:marRight w:val="0"/>
                                                              <w:marTop w:val="0"/>
                                                              <w:marBottom w:val="0"/>
                                                              <w:divBdr>
                                                                <w:top w:val="none" w:sz="0" w:space="0" w:color="auto"/>
                                                                <w:left w:val="none" w:sz="0" w:space="0" w:color="auto"/>
                                                                <w:bottom w:val="none" w:sz="0" w:space="0" w:color="auto"/>
                                                                <w:right w:val="none" w:sz="0" w:space="0" w:color="auto"/>
                                                              </w:divBdr>
                                                              <w:divsChild>
                                                                <w:div w:id="1685201707">
                                                                  <w:marLeft w:val="0"/>
                                                                  <w:marRight w:val="0"/>
                                                                  <w:marTop w:val="0"/>
                                                                  <w:marBottom w:val="0"/>
                                                                  <w:divBdr>
                                                                    <w:top w:val="none" w:sz="0" w:space="0" w:color="auto"/>
                                                                    <w:left w:val="none" w:sz="0" w:space="0" w:color="auto"/>
                                                                    <w:bottom w:val="none" w:sz="0" w:space="0" w:color="auto"/>
                                                                    <w:right w:val="none" w:sz="0" w:space="0" w:color="auto"/>
                                                                  </w:divBdr>
                                                                  <w:divsChild>
                                                                    <w:div w:id="549272249">
                                                                      <w:marLeft w:val="0"/>
                                                                      <w:marRight w:val="0"/>
                                                                      <w:marTop w:val="0"/>
                                                                      <w:marBottom w:val="0"/>
                                                                      <w:divBdr>
                                                                        <w:top w:val="none" w:sz="0" w:space="0" w:color="auto"/>
                                                                        <w:left w:val="none" w:sz="0" w:space="0" w:color="auto"/>
                                                                        <w:bottom w:val="none" w:sz="0" w:space="0" w:color="auto"/>
                                                                        <w:right w:val="none" w:sz="0" w:space="0" w:color="auto"/>
                                                                      </w:divBdr>
                                                                      <w:divsChild>
                                                                        <w:div w:id="1237277907">
                                                                          <w:marLeft w:val="0"/>
                                                                          <w:marRight w:val="0"/>
                                                                          <w:marTop w:val="0"/>
                                                                          <w:marBottom w:val="0"/>
                                                                          <w:divBdr>
                                                                            <w:top w:val="none" w:sz="0" w:space="0" w:color="auto"/>
                                                                            <w:left w:val="none" w:sz="0" w:space="0" w:color="auto"/>
                                                                            <w:bottom w:val="none" w:sz="0" w:space="0" w:color="auto"/>
                                                                            <w:right w:val="none" w:sz="0" w:space="0" w:color="auto"/>
                                                                          </w:divBdr>
                                                                          <w:divsChild>
                                                                            <w:div w:id="76299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90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gezondeschool.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3967</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Leonore Krijt</dc:creator>
  <cp:keywords/>
  <dc:description/>
  <cp:lastModifiedBy>Saxion</cp:lastModifiedBy>
  <cp:revision>2</cp:revision>
  <dcterms:created xsi:type="dcterms:W3CDTF">2020-04-23T09:53:00Z</dcterms:created>
  <dcterms:modified xsi:type="dcterms:W3CDTF">2020-04-23T09:53:00Z</dcterms:modified>
</cp:coreProperties>
</file>