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48576" w14:textId="1FFFD311" w:rsidR="005D2D54" w:rsidRPr="00B17BED" w:rsidRDefault="00B17BED" w:rsidP="005D2D54">
      <w:pPr>
        <w:pStyle w:val="Kop1"/>
        <w:rPr>
          <w:b/>
          <w:color w:val="900B93"/>
        </w:rPr>
      </w:pPr>
      <w:r w:rsidRPr="00B17BED">
        <w:rPr>
          <w:b/>
          <w:noProof/>
          <w:color w:val="900B93"/>
          <w:lang w:eastAsia="nl-NL"/>
        </w:rPr>
        <w:drawing>
          <wp:anchor distT="0" distB="0" distL="114300" distR="114300" simplePos="0" relativeHeight="251659264" behindDoc="0" locked="0" layoutInCell="1" allowOverlap="1" wp14:anchorId="0E5B5132" wp14:editId="7C2B51A0">
            <wp:simplePos x="0" y="0"/>
            <wp:positionH relativeFrom="margin">
              <wp:posOffset>4455947</wp:posOffset>
            </wp:positionH>
            <wp:positionV relativeFrom="margin">
              <wp:posOffset>-619106</wp:posOffset>
            </wp:positionV>
            <wp:extent cx="1906905" cy="955040"/>
            <wp:effectExtent l="0" t="0" r="0" b="0"/>
            <wp:wrapSquare wrapText="bothSides"/>
            <wp:docPr id="46" name="Afbeelding 46" descr="Afbeeldingsresultaat voor font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fonty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6905" cy="955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2D54" w:rsidRPr="00B17BED">
        <w:rPr>
          <w:b/>
          <w:color w:val="900B93"/>
        </w:rPr>
        <w:t xml:space="preserve">Anatomie, Fysiologie </w:t>
      </w:r>
      <w:r w:rsidR="00C92EB6" w:rsidRPr="00B17BED">
        <w:rPr>
          <w:b/>
          <w:color w:val="900B93"/>
        </w:rPr>
        <w:t>en Pathologie</w:t>
      </w:r>
      <w:r w:rsidR="005D2D54" w:rsidRPr="00B17BED">
        <w:rPr>
          <w:b/>
          <w:color w:val="900B93"/>
        </w:rPr>
        <w:t xml:space="preserve">: werkvorm </w:t>
      </w:r>
      <w:r w:rsidRPr="00B17BED">
        <w:rPr>
          <w:b/>
          <w:color w:val="900B93"/>
        </w:rPr>
        <w:t>oscarnominaties</w:t>
      </w:r>
    </w:p>
    <w:p w14:paraId="48A0E7CB" w14:textId="4FF5C772" w:rsidR="005D2D54" w:rsidRDefault="00DC718B" w:rsidP="005D2D54">
      <w:r>
        <w:rPr>
          <w:noProof/>
          <w:lang w:eastAsia="nl-NL"/>
        </w:rPr>
        <w:drawing>
          <wp:anchor distT="0" distB="0" distL="114300" distR="114300" simplePos="0" relativeHeight="251660288" behindDoc="0" locked="0" layoutInCell="1" allowOverlap="1" wp14:anchorId="6DEB1D36" wp14:editId="44499DB9">
            <wp:simplePos x="0" y="0"/>
            <wp:positionH relativeFrom="margin">
              <wp:posOffset>3309288</wp:posOffset>
            </wp:positionH>
            <wp:positionV relativeFrom="margin">
              <wp:posOffset>696188</wp:posOffset>
            </wp:positionV>
            <wp:extent cx="2564765" cy="1442720"/>
            <wp:effectExtent l="0" t="0" r="6985" b="5080"/>
            <wp:wrapSquare wrapText="bothSides"/>
            <wp:docPr id="1" name="Afbeelding 1" descr="Afbeeldingsresultaat voor oscarnomin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oscarnominat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4765" cy="1442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2D54">
        <w:t>Door: Amy Otto, MSc</w:t>
      </w:r>
    </w:p>
    <w:p w14:paraId="5FE92E1C" w14:textId="031CBB57" w:rsidR="005D2D54" w:rsidRDefault="005D2D54" w:rsidP="005D2D54">
      <w:r>
        <w:t xml:space="preserve">Opleiding: Verpleegkunde </w:t>
      </w:r>
    </w:p>
    <w:p w14:paraId="0F9AE06F" w14:textId="0D568C9B" w:rsidR="005D2D54" w:rsidRDefault="005D2D54" w:rsidP="005D2D54">
      <w:r>
        <w:t>Fontys Hogeschool Mens en Gezondheid</w:t>
      </w:r>
    </w:p>
    <w:p w14:paraId="43A0CA41" w14:textId="77777777" w:rsidR="005D2D54" w:rsidRDefault="005D2D54" w:rsidP="003012B2">
      <w:pPr>
        <w:pStyle w:val="Geenafstand"/>
      </w:pPr>
    </w:p>
    <w:p w14:paraId="0A7C07D8" w14:textId="4B160803" w:rsidR="005D2D54" w:rsidRPr="005D2D54" w:rsidRDefault="005D2D54" w:rsidP="005D2D54">
      <w:r>
        <w:rPr>
          <w:i/>
        </w:rPr>
        <w:t>Benodigdheden:</w:t>
      </w:r>
      <w:r w:rsidR="00DC718B" w:rsidRPr="00DC718B">
        <w:t xml:space="preserve"> </w:t>
      </w:r>
    </w:p>
    <w:p w14:paraId="0775F41E" w14:textId="0FDDEDC7" w:rsidR="00161C81" w:rsidRDefault="00E22849" w:rsidP="00A57F5F">
      <w:pPr>
        <w:pStyle w:val="Geenafstand"/>
        <w:numPr>
          <w:ilvl w:val="0"/>
          <w:numId w:val="2"/>
        </w:numPr>
      </w:pPr>
      <w:r>
        <w:t>Voorbeeld van een creatieve werkvorm om studenten te stimuleren</w:t>
      </w:r>
    </w:p>
    <w:p w14:paraId="4FF7A776" w14:textId="04803B35" w:rsidR="00E22849" w:rsidRDefault="00E22849" w:rsidP="00A57F5F">
      <w:pPr>
        <w:pStyle w:val="Geenafstand"/>
        <w:numPr>
          <w:ilvl w:val="0"/>
          <w:numId w:val="2"/>
        </w:numPr>
      </w:pPr>
      <w:r>
        <w:t>Plek om de ingestuurde werkvormen op te slaan (bijv. OneDrive of MS Teams)</w:t>
      </w:r>
      <w:bookmarkStart w:id="0" w:name="_GoBack"/>
      <w:bookmarkEnd w:id="0"/>
    </w:p>
    <w:p w14:paraId="466C01AC" w14:textId="66075246" w:rsidR="00E22849" w:rsidRDefault="00E22849" w:rsidP="00A57F5F">
      <w:pPr>
        <w:pStyle w:val="Geenafstand"/>
        <w:numPr>
          <w:ilvl w:val="0"/>
          <w:numId w:val="2"/>
        </w:numPr>
      </w:pPr>
      <w:r>
        <w:t>Drie nominaties: bijv. dozen en briefjes voor studenten om te stemmen of online poll maken</w:t>
      </w:r>
    </w:p>
    <w:p w14:paraId="41EC325A" w14:textId="28AD2CE1" w:rsidR="00E22849" w:rsidRDefault="00E22849" w:rsidP="00A57F5F">
      <w:pPr>
        <w:pStyle w:val="Geenafstand"/>
        <w:numPr>
          <w:ilvl w:val="0"/>
          <w:numId w:val="2"/>
        </w:numPr>
      </w:pPr>
      <w:r>
        <w:t>Prijs voor de winnaars</w:t>
      </w:r>
    </w:p>
    <w:p w14:paraId="060C5116" w14:textId="77777777" w:rsidR="00C6162D" w:rsidRDefault="00C6162D" w:rsidP="00C6162D">
      <w:pPr>
        <w:pStyle w:val="Geenafstand"/>
        <w:ind w:left="720"/>
      </w:pPr>
    </w:p>
    <w:p w14:paraId="11D8213C" w14:textId="77777777" w:rsidR="00191001" w:rsidRDefault="00191001" w:rsidP="00191001">
      <w:r>
        <w:rPr>
          <w:i/>
        </w:rPr>
        <w:t xml:space="preserve">Tijd: </w:t>
      </w:r>
    </w:p>
    <w:p w14:paraId="1B86008A" w14:textId="5D6B4802" w:rsidR="00C6162D" w:rsidRDefault="00C6162D" w:rsidP="00C6162D">
      <w:r>
        <w:t xml:space="preserve">Als werkvorm </w:t>
      </w:r>
      <w:r w:rsidR="00B17BED">
        <w:t>bij opstart van de les: ongeveer 5 min.</w:t>
      </w:r>
    </w:p>
    <w:p w14:paraId="3FEAF0D7" w14:textId="77777777" w:rsidR="00C6162D" w:rsidRDefault="00C6162D" w:rsidP="00C6162D">
      <w:pPr>
        <w:pStyle w:val="Geenafstand"/>
      </w:pPr>
    </w:p>
    <w:p w14:paraId="4EC81166" w14:textId="77777777" w:rsidR="00191001" w:rsidRDefault="00191001" w:rsidP="00191001">
      <w:pPr>
        <w:rPr>
          <w:i/>
        </w:rPr>
      </w:pPr>
      <w:r>
        <w:rPr>
          <w:i/>
        </w:rPr>
        <w:t xml:space="preserve">Doel: </w:t>
      </w:r>
    </w:p>
    <w:p w14:paraId="6C506758" w14:textId="3B2D0A2D" w:rsidR="00191001" w:rsidRDefault="00191001" w:rsidP="00191001">
      <w:r>
        <w:t xml:space="preserve">Studenten </w:t>
      </w:r>
      <w:r w:rsidR="00B17BED">
        <w:t xml:space="preserve">herhalen op creatieve wijze (een onderdeel van) de leerstof uit voorgaande les. </w:t>
      </w:r>
    </w:p>
    <w:p w14:paraId="63998D62" w14:textId="77777777" w:rsidR="00191001" w:rsidRDefault="00191001" w:rsidP="003012B2">
      <w:pPr>
        <w:pStyle w:val="Geenafstand"/>
      </w:pPr>
    </w:p>
    <w:p w14:paraId="14D1D088" w14:textId="18E5BDBE" w:rsidR="00191001" w:rsidRDefault="00191001" w:rsidP="00191001">
      <w:pPr>
        <w:rPr>
          <w:i/>
        </w:rPr>
      </w:pPr>
      <w:r>
        <w:rPr>
          <w:i/>
        </w:rPr>
        <w:t>Opdracht:</w:t>
      </w:r>
    </w:p>
    <w:p w14:paraId="353A88BC" w14:textId="57B929D1" w:rsidR="00B17BED" w:rsidRDefault="00B17BED" w:rsidP="00B17BED">
      <w:pPr>
        <w:pStyle w:val="Lijstalinea"/>
        <w:numPr>
          <w:ilvl w:val="0"/>
          <w:numId w:val="2"/>
        </w:numPr>
      </w:pPr>
      <w:r>
        <w:t>Gedurende de tweede periode van het eerste leerjaar krijgen de studenten Verpleegkunde AFP2 (ademhaling, hormonen en afweer). Om studenten te stimuleren ook na de lessen de leerstof te verwerken, krijgen ze in de eerste les de opdracht om op een creatieve manier (een deel van) de leerstof van voorgaande les bij de eerst les te herhalen. Bijvoorbeeld door een vlog, blog, poster, tekening/cartoon, lied, rap,</w:t>
      </w:r>
      <w:r w:rsidR="002F71A8">
        <w:t xml:space="preserve"> TikTok,</w:t>
      </w:r>
      <w:r>
        <w:t xml:space="preserve"> knutselwerk, video, dans, rebus, korte quiz etc. Alles mag, als de leerstof maar goed behandeld/gepresenteerd wordt!</w:t>
      </w:r>
      <w:r w:rsidR="00DC718B">
        <w:t xml:space="preserve"> Het is niet nodig dat studenten alles uit de vorige les behandelen, maar bijv. één leerdoel is ook voldoende!</w:t>
      </w:r>
    </w:p>
    <w:p w14:paraId="08D43723" w14:textId="65D3B08E" w:rsidR="00B17BED" w:rsidRDefault="00B17BED" w:rsidP="00B17BED">
      <w:pPr>
        <w:pStyle w:val="Lijstalinea"/>
        <w:numPr>
          <w:ilvl w:val="0"/>
          <w:numId w:val="2"/>
        </w:numPr>
      </w:pPr>
      <w:r>
        <w:t xml:space="preserve">Studenten zien hier vaak tegen op, omdat het meer tijd en energie kost… Geef echter duidelijk aan dat de tijd die ze er gedurende AFP erin stoppen, compenseert voor het leren van de toets omdat ze de leerstof beter zouden moeten kennen door de herhaling bij elke les. </w:t>
      </w:r>
    </w:p>
    <w:p w14:paraId="05291A32" w14:textId="6E33CF0C" w:rsidR="00B17BED" w:rsidRDefault="00B17BED" w:rsidP="00B17BED">
      <w:pPr>
        <w:pStyle w:val="Lijstalinea"/>
        <w:numPr>
          <w:ilvl w:val="0"/>
          <w:numId w:val="2"/>
        </w:numPr>
      </w:pPr>
      <w:r>
        <w:t>Laat studenten zelf een verdeling maken wie welke les (vanaf les 2) zijn</w:t>
      </w:r>
      <w:r w:rsidR="002F71A8">
        <w:t xml:space="preserve"> creatieve werkvorm presenteert.</w:t>
      </w:r>
      <w:r>
        <w:t xml:space="preserve"> Deze presentatie hoeft maar 5 minuten te duren! </w:t>
      </w:r>
      <w:r w:rsidR="002F71A8">
        <w:t>Laat studenten ook hun werkvorm alvorens de les uploaden in bijv. de Bestanden van MS Teams of een OneDrive mapje.</w:t>
      </w:r>
    </w:p>
    <w:p w14:paraId="5620B182" w14:textId="1EBE491E" w:rsidR="00B17BED" w:rsidRDefault="002F71A8" w:rsidP="00B17BED">
      <w:pPr>
        <w:pStyle w:val="Lijstalinea"/>
        <w:numPr>
          <w:ilvl w:val="0"/>
          <w:numId w:val="2"/>
        </w:numPr>
      </w:pPr>
      <w:r>
        <w:t xml:space="preserve">Om studenten te stimuleren creatief om te gaan met deze opdracht zou je als docent zelf het goede voorbeeld kunnen geven en een video op kunnen nemen waarin je een stukje . Zo heb ik zelf een video opgenomen waarin ik een ECG ritme uitbeeld door te dansen. </w:t>
      </w:r>
      <w:r>
        <w:t xml:space="preserve">Deze werkvorm is terug te vinden op WikiWijs! </w:t>
      </w:r>
      <w:r>
        <w:t>Ik heb de studenten daarbij uitgedaagd wie het beter kan dan dit en sommigen hebben dit zeker overtroffen! Zo zijn er twee studenten geweest die een hormonenrap hebben gemaakt en hebben opgenomen.</w:t>
      </w:r>
    </w:p>
    <w:p w14:paraId="7A9E57A1" w14:textId="2F1C1802" w:rsidR="002F71A8" w:rsidRDefault="002F71A8" w:rsidP="00B17BED">
      <w:pPr>
        <w:pStyle w:val="Lijstalinea"/>
        <w:numPr>
          <w:ilvl w:val="0"/>
          <w:numId w:val="2"/>
        </w:numPr>
      </w:pPr>
      <w:r>
        <w:lastRenderedPageBreak/>
        <w:t xml:space="preserve">Verder is het stimulerend voor studenten om er een soort wedstrijd van te maken. Daarom heb ik de “AFP-nominaties” bedacht; een variant op de oscarnominaties. Geef bij de introductie tijdens de eerste les aan wat deze nominaties inhouden. Er zijn verschillende soorten nominaties te verzinnen: bijv. “Most creative”, “Most humor” en/of “Most educative”. Tijdens de laatste les van de lessenreeks mogen studenten stemmen op hun favoriet bij deze verschillende nominaties: </w:t>
      </w:r>
      <w:r w:rsidR="00DC718B">
        <w:t xml:space="preserve">door </w:t>
      </w:r>
      <w:r>
        <w:t>bijv. briefjes te verzamelen in verschillende bakjes (fysiek onderwijs) of via een online poll op MS Teams (online onderwijs). De winnaars krijgen</w:t>
      </w:r>
      <w:r w:rsidR="00DC718B">
        <w:t xml:space="preserve"> een</w:t>
      </w:r>
      <w:r>
        <w:t xml:space="preserve"> leuk prijsje (bijv. een bellenblaas).</w:t>
      </w:r>
    </w:p>
    <w:p w14:paraId="36883AFC" w14:textId="77777777" w:rsidR="00DC718B" w:rsidRDefault="00DC718B" w:rsidP="00191001"/>
    <w:p w14:paraId="163CF253" w14:textId="758626B7" w:rsidR="00C92EB6" w:rsidRPr="003012B2" w:rsidRDefault="00C92EB6" w:rsidP="00191001">
      <w:r>
        <w:t>Heel veel succes en plezier met deze werkvorm!</w:t>
      </w:r>
    </w:p>
    <w:sectPr w:rsidR="00C92EB6" w:rsidRPr="003012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708B1"/>
    <w:multiLevelType w:val="hybridMultilevel"/>
    <w:tmpl w:val="62F4A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1C2090"/>
    <w:multiLevelType w:val="hybridMultilevel"/>
    <w:tmpl w:val="F0FCA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33948EF"/>
    <w:multiLevelType w:val="hybridMultilevel"/>
    <w:tmpl w:val="9EA25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D54"/>
    <w:rsid w:val="000D09EA"/>
    <w:rsid w:val="00161C81"/>
    <w:rsid w:val="00191001"/>
    <w:rsid w:val="002F71A8"/>
    <w:rsid w:val="003012B2"/>
    <w:rsid w:val="005D2D54"/>
    <w:rsid w:val="0086268F"/>
    <w:rsid w:val="00905794"/>
    <w:rsid w:val="009F3601"/>
    <w:rsid w:val="00A57F5F"/>
    <w:rsid w:val="00B17BED"/>
    <w:rsid w:val="00B7606F"/>
    <w:rsid w:val="00C6162D"/>
    <w:rsid w:val="00C92EB6"/>
    <w:rsid w:val="00D86CB2"/>
    <w:rsid w:val="00DC718B"/>
    <w:rsid w:val="00E228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2B8F"/>
  <w15:chartTrackingRefBased/>
  <w15:docId w15:val="{216E7996-AAF0-4894-BBCF-695F309B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5D2D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2D54"/>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5D2D54"/>
    <w:pPr>
      <w:ind w:left="720"/>
      <w:contextualSpacing/>
    </w:pPr>
  </w:style>
  <w:style w:type="paragraph" w:styleId="Geenafstand">
    <w:name w:val="No Spacing"/>
    <w:uiPriority w:val="1"/>
    <w:qFormat/>
    <w:rsid w:val="003012B2"/>
    <w:pPr>
      <w:spacing w:after="0" w:line="240" w:lineRule="auto"/>
    </w:pPr>
  </w:style>
  <w:style w:type="character" w:styleId="Hyperlink">
    <w:name w:val="Hyperlink"/>
    <w:basedOn w:val="Standaardalinea-lettertype"/>
    <w:uiPriority w:val="99"/>
    <w:unhideWhenUsed/>
    <w:rsid w:val="00161C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B3252F3C011F40A70E2DBEBFED6DCB" ma:contentTypeVersion="13" ma:contentTypeDescription="Een nieuw document maken." ma:contentTypeScope="" ma:versionID="6fc687d132d7c3c90adb04f701079bee">
  <xsd:schema xmlns:xsd="http://www.w3.org/2001/XMLSchema" xmlns:xs="http://www.w3.org/2001/XMLSchema" xmlns:p="http://schemas.microsoft.com/office/2006/metadata/properties" xmlns:ns3="5179e1ed-d3f6-438f-9ed5-7dead8a8b444" xmlns:ns4="7e7a5ae6-263b-4414-bbd2-c31893025997" targetNamespace="http://schemas.microsoft.com/office/2006/metadata/properties" ma:root="true" ma:fieldsID="62873415e157ae2d904e18d68a85a6c9" ns3:_="" ns4:_="">
    <xsd:import namespace="5179e1ed-d3f6-438f-9ed5-7dead8a8b444"/>
    <xsd:import namespace="7e7a5ae6-263b-4414-bbd2-c318930259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9e1ed-d3f6-438f-9ed5-7dead8a8b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7a5ae6-263b-4414-bbd2-c3189302599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3D2F4-5180-45C3-94A1-7C0C51ACE6B8}">
  <ds:schemaRefs>
    <ds:schemaRef ds:uri="http://schemas.microsoft.com/sharepoint/v3/contenttype/forms"/>
  </ds:schemaRefs>
</ds:datastoreItem>
</file>

<file path=customXml/itemProps2.xml><?xml version="1.0" encoding="utf-8"?>
<ds:datastoreItem xmlns:ds="http://schemas.openxmlformats.org/officeDocument/2006/customXml" ds:itemID="{04ED4CC1-FEC0-42FC-9B98-975A3332837B}">
  <ds:schemaRefs>
    <ds:schemaRef ds:uri="http://purl.org/dc/dcmitype/"/>
    <ds:schemaRef ds:uri="http://schemas.microsoft.com/office/infopath/2007/PartnerControls"/>
    <ds:schemaRef ds:uri="5179e1ed-d3f6-438f-9ed5-7dead8a8b444"/>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7e7a5ae6-263b-4414-bbd2-c31893025997"/>
    <ds:schemaRef ds:uri="http://www.w3.org/XML/1998/namespace"/>
  </ds:schemaRefs>
</ds:datastoreItem>
</file>

<file path=customXml/itemProps3.xml><?xml version="1.0" encoding="utf-8"?>
<ds:datastoreItem xmlns:ds="http://schemas.openxmlformats.org/officeDocument/2006/customXml" ds:itemID="{85115300-EEC7-45E4-B464-886E102DF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9e1ed-d3f6-438f-9ed5-7dead8a8b444"/>
    <ds:schemaRef ds:uri="7e7a5ae6-263b-4414-bbd2-c31893025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Otto,Amy A.</dc:creator>
  <cp:keywords/>
  <dc:description/>
  <cp:lastModifiedBy>Otto,Amy A.</cp:lastModifiedBy>
  <cp:revision>7</cp:revision>
  <dcterms:created xsi:type="dcterms:W3CDTF">2020-12-21T11:58:00Z</dcterms:created>
  <dcterms:modified xsi:type="dcterms:W3CDTF">2021-02-17T12:27:00Z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0x010100CBB3252F3C011F40A70E2DBEBFED6DCB</vt:lpwstr>
  </property>
</Properties>
</file>