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48576" w14:textId="4085913D" w:rsidR="005D2D54" w:rsidRDefault="005D2D54" w:rsidP="005D2D54">
      <w:pPr>
        <w:pStyle w:val="Kop1"/>
      </w:pPr>
      <w:r>
        <w:t xml:space="preserve">Anatomie, Fysiologie </w:t>
      </w:r>
      <w:r w:rsidR="00C92EB6">
        <w:t>en Pathologie</w:t>
      </w:r>
      <w:r>
        <w:t xml:space="preserve">: werkvorm </w:t>
      </w:r>
      <w:r w:rsidR="00C6162D">
        <w:t>ECG ritmedans</w:t>
      </w:r>
    </w:p>
    <w:p w14:paraId="48A0E7CB" w14:textId="77777777" w:rsidR="005D2D54" w:rsidRDefault="005D2D54" w:rsidP="005D2D54">
      <w:r>
        <w:t>Door: Amy Otto, MSc</w:t>
      </w:r>
    </w:p>
    <w:p w14:paraId="5FE92E1C" w14:textId="77777777" w:rsidR="005D2D54" w:rsidRDefault="005D2D54" w:rsidP="005D2D54">
      <w:r>
        <w:t xml:space="preserve">Opleiding: Verpleegkunde </w:t>
      </w:r>
    </w:p>
    <w:p w14:paraId="0F9AE06F" w14:textId="77777777" w:rsidR="005D2D54" w:rsidRDefault="005D2D54" w:rsidP="005D2D54">
      <w:r>
        <w:t>Fontys Hogeschool Mens en Gezondheid</w:t>
      </w:r>
    </w:p>
    <w:p w14:paraId="43A0CA41" w14:textId="77777777" w:rsidR="005D2D54" w:rsidRDefault="005D2D54" w:rsidP="003012B2">
      <w:pPr>
        <w:pStyle w:val="Geenafstand"/>
      </w:pPr>
    </w:p>
    <w:p w14:paraId="0A7C07D8" w14:textId="3862F403" w:rsidR="005D2D54" w:rsidRPr="005D2D54" w:rsidRDefault="005D2D54" w:rsidP="005D2D54">
      <w:r>
        <w:rPr>
          <w:i/>
        </w:rPr>
        <w:t>Benodigdheden:</w:t>
      </w:r>
    </w:p>
    <w:p w14:paraId="6CF8556B" w14:textId="4E03D5FC" w:rsidR="00905794" w:rsidRDefault="00905794" w:rsidP="00C6162D">
      <w:pPr>
        <w:pStyle w:val="Geenafstand"/>
        <w:numPr>
          <w:ilvl w:val="0"/>
          <w:numId w:val="2"/>
        </w:numPr>
      </w:pPr>
      <w:r>
        <w:t>In principe niets!</w:t>
      </w:r>
    </w:p>
    <w:p w14:paraId="4570C23B" w14:textId="73A33D80" w:rsidR="00191001" w:rsidRDefault="00905794" w:rsidP="00C6162D">
      <w:pPr>
        <w:pStyle w:val="Geenafstand"/>
        <w:numPr>
          <w:ilvl w:val="0"/>
          <w:numId w:val="2"/>
        </w:numPr>
      </w:pPr>
      <w:r>
        <w:t>Eventueel c</w:t>
      </w:r>
      <w:r w:rsidR="00C6162D">
        <w:t>amera (bijv. op je telefoon)</w:t>
      </w:r>
    </w:p>
    <w:p w14:paraId="50FB1201" w14:textId="724F7DDE" w:rsidR="00C6162D" w:rsidRDefault="00905794" w:rsidP="00C6162D">
      <w:pPr>
        <w:pStyle w:val="Geenafstand"/>
        <w:numPr>
          <w:ilvl w:val="0"/>
          <w:numId w:val="2"/>
        </w:numPr>
      </w:pPr>
      <w:r>
        <w:t>Eventueel v</w:t>
      </w:r>
      <w:r w:rsidR="00C6162D">
        <w:t xml:space="preserve">ideo-editing programma voor op de computer. Mijn aanrader is IceCream video editor: gratis, veel opties (waaronder achtergrondmuziek en teksten toevoegen) en makkelijk in gebruik. </w:t>
      </w:r>
    </w:p>
    <w:p w14:paraId="0775F41E" w14:textId="5AE806A1" w:rsidR="00161C81" w:rsidRDefault="00A57F5F" w:rsidP="00A57F5F">
      <w:pPr>
        <w:pStyle w:val="Geenafstand"/>
        <w:numPr>
          <w:ilvl w:val="0"/>
          <w:numId w:val="2"/>
        </w:numPr>
      </w:pPr>
      <w:r>
        <w:t>De video met mijn eigen</w:t>
      </w:r>
      <w:r w:rsidR="00905794">
        <w:t xml:space="preserve"> ECG ritmedans</w:t>
      </w:r>
      <w:r w:rsidR="00161C81">
        <w:t xml:space="preserve"> is via mijn LinkedIn-pagina te bekijken: </w:t>
      </w:r>
      <w:hyperlink r:id="rId8" w:history="1">
        <w:r w:rsidR="00161C81" w:rsidRPr="009A47F3">
          <w:rPr>
            <w:rStyle w:val="Hyperlink"/>
          </w:rPr>
          <w:t>https://www.linkedin.com/posts/amy-otto-1b155b142_nog-even-voor-het-weekend-weer-begint-activity-6733058387073925120-3KCM</w:t>
        </w:r>
      </w:hyperlink>
      <w:r w:rsidR="00161C81">
        <w:t xml:space="preserve"> </w:t>
      </w:r>
    </w:p>
    <w:p w14:paraId="060C5116" w14:textId="77777777" w:rsidR="00C6162D" w:rsidRDefault="00C6162D" w:rsidP="00C6162D">
      <w:pPr>
        <w:pStyle w:val="Geenafstand"/>
        <w:ind w:left="720"/>
      </w:pPr>
    </w:p>
    <w:p w14:paraId="11D8213C" w14:textId="77777777" w:rsidR="00191001" w:rsidRDefault="00191001" w:rsidP="00191001">
      <w:r>
        <w:rPr>
          <w:i/>
        </w:rPr>
        <w:t xml:space="preserve">Tijd: </w:t>
      </w:r>
    </w:p>
    <w:p w14:paraId="1B86008A" w14:textId="5BFC3B65" w:rsidR="00C6162D" w:rsidRDefault="00C6162D" w:rsidP="00C6162D">
      <w:r>
        <w:t xml:space="preserve">Als werkvorm tijdens de les: ongeveer </w:t>
      </w:r>
      <w:r w:rsidR="00191001">
        <w:t>1</w:t>
      </w:r>
      <w:r>
        <w:t>0</w:t>
      </w:r>
      <w:r w:rsidR="00191001">
        <w:t xml:space="preserve"> minuten</w:t>
      </w:r>
    </w:p>
    <w:p w14:paraId="3FEAF0D7" w14:textId="77777777" w:rsidR="00C6162D" w:rsidRDefault="00C6162D" w:rsidP="00C6162D">
      <w:pPr>
        <w:pStyle w:val="Geenafstand"/>
      </w:pPr>
    </w:p>
    <w:p w14:paraId="4EC81166" w14:textId="77777777" w:rsidR="00191001" w:rsidRDefault="00191001" w:rsidP="00191001">
      <w:pPr>
        <w:rPr>
          <w:i/>
        </w:rPr>
      </w:pPr>
      <w:r>
        <w:rPr>
          <w:i/>
        </w:rPr>
        <w:t xml:space="preserve">Doel: </w:t>
      </w:r>
    </w:p>
    <w:p w14:paraId="6C506758" w14:textId="5AD36536" w:rsidR="00191001" w:rsidRDefault="00191001" w:rsidP="00191001">
      <w:r>
        <w:t xml:space="preserve">Studenten </w:t>
      </w:r>
      <w:r w:rsidR="00C6162D">
        <w:t>krijgen inzicht in hoe een normaal ECG ritme verloopt en welke afwijkingen (bijv. tachycardie, bradycardie, atriumfibrilleren, ventrikelfibrilleren, etc.) hierin mogelijk zijn door te dansen.</w:t>
      </w:r>
    </w:p>
    <w:p w14:paraId="63998D62" w14:textId="77777777" w:rsidR="00191001" w:rsidRDefault="00191001" w:rsidP="003012B2">
      <w:pPr>
        <w:pStyle w:val="Geenafstand"/>
      </w:pPr>
    </w:p>
    <w:p w14:paraId="14D1D088" w14:textId="18E5BDBE" w:rsidR="00191001" w:rsidRDefault="00191001" w:rsidP="00191001">
      <w:pPr>
        <w:rPr>
          <w:i/>
        </w:rPr>
      </w:pPr>
      <w:r>
        <w:rPr>
          <w:i/>
        </w:rPr>
        <w:t>Opdracht:</w:t>
      </w:r>
    </w:p>
    <w:p w14:paraId="40ACE935" w14:textId="34358EEE" w:rsidR="00C6162D" w:rsidRDefault="00C6162D" w:rsidP="00191001">
      <w:r>
        <w:t>Er zijn verschillende mogelijkheden om deze werkvorm toe te passen:</w:t>
      </w:r>
    </w:p>
    <w:p w14:paraId="05B8FFB4" w14:textId="30BD1E6F" w:rsidR="00C6162D" w:rsidRDefault="00C6162D" w:rsidP="00A57F5F">
      <w:pPr>
        <w:pStyle w:val="Lijstalinea"/>
        <w:numPr>
          <w:ilvl w:val="0"/>
          <w:numId w:val="3"/>
        </w:numPr>
      </w:pPr>
      <w:r>
        <w:t>Optie 1: Bij de opleiding Verpleegkunde krijgen de eerstejaars studenten de opdracht om gedurende periode 2 bij de AFP-lessen de leerstof van de voorafgaande te verwerken en te presenteren aan de hand van een creatieve werkvorm.</w:t>
      </w:r>
      <w:r w:rsidR="00161C81">
        <w:t xml:space="preserve"> Op deze manier herhalen ze een onderdeel van de leerstof uit vorige les en blijft de leerstof beter beklijven.</w:t>
      </w:r>
      <w:r>
        <w:t xml:space="preserve"> Studenten zien dit vaak als extra belasting</w:t>
      </w:r>
      <w:r w:rsidR="00161C81">
        <w:t xml:space="preserve"> terwijl dit juist voordeling kan uitwerken omdat ze minder tijd kwijt zijn met het studeren van de toets. D</w:t>
      </w:r>
      <w:r>
        <w:t>ocenten vinden het dan ook moeilijk om studenten hier</w:t>
      </w:r>
      <w:r w:rsidR="00161C81">
        <w:t>voor te motiveren. Ik heb er</w:t>
      </w:r>
      <w:r>
        <w:t xml:space="preserve"> voor gekozen om studenten te motiveren door een video op te nemen waari</w:t>
      </w:r>
      <w:r w:rsidR="00A57F5F">
        <w:t xml:space="preserve">n een ECG ritmedans uitvoer. </w:t>
      </w:r>
      <w:r>
        <w:t>Dit slaat terug op leerstof uit de AFP lessen uit periode 1</w:t>
      </w:r>
      <w:r w:rsidR="00161C81">
        <w:t xml:space="preserve"> (cardiovasculaire systeem)</w:t>
      </w:r>
      <w:r>
        <w:t>.</w:t>
      </w:r>
      <w:r w:rsidR="00A57F5F">
        <w:t xml:space="preserve"> Inspiratie voor de ECG ritmedans komt hier vandaan: </w:t>
      </w:r>
      <w:hyperlink r:id="rId9" w:history="1">
        <w:r w:rsidR="00A57F5F" w:rsidRPr="009A47F3">
          <w:rPr>
            <w:rStyle w:val="Hyperlink"/>
          </w:rPr>
          <w:t>https://www.youtube.com/watch?v=EqUfgffJx_8</w:t>
        </w:r>
      </w:hyperlink>
      <w:r w:rsidR="00A57F5F">
        <w:t xml:space="preserve">. </w:t>
      </w:r>
      <w:r>
        <w:t xml:space="preserve">Ik heb ze in de eerste les van AFP2 deze video laten zijn </w:t>
      </w:r>
      <w:r w:rsidR="00A57F5F">
        <w:t xml:space="preserve">waarin ik mijn eigen ECG-ritme dans uitvoer </w:t>
      </w:r>
      <w:r>
        <w:t>en ik heb studenten een uitdaging gegeven: kunnen</w:t>
      </w:r>
      <w:r w:rsidR="00161C81">
        <w:t xml:space="preserve"> zij dit beter dan mij? Aan het einde van de periode laat ik de studenten stemmen op hun favoriete werkvorm en de winnaar krijgt een ere-plekje op de Wall of Fame op MS Teams. </w:t>
      </w:r>
    </w:p>
    <w:p w14:paraId="094D5C4C" w14:textId="125329E7" w:rsidR="00161C81" w:rsidRDefault="00161C81" w:rsidP="00161C81">
      <w:pPr>
        <w:pStyle w:val="Lijstalinea"/>
      </w:pPr>
    </w:p>
    <w:p w14:paraId="1B7B4D79" w14:textId="77777777" w:rsidR="00A57F5F" w:rsidRDefault="00A57F5F" w:rsidP="00161C81">
      <w:pPr>
        <w:pStyle w:val="Lijstalinea"/>
      </w:pPr>
    </w:p>
    <w:p w14:paraId="76E59605" w14:textId="36077FC4" w:rsidR="00B7606F" w:rsidRDefault="00161C81" w:rsidP="00B7606F">
      <w:pPr>
        <w:pStyle w:val="Lijstalinea"/>
        <w:numPr>
          <w:ilvl w:val="0"/>
          <w:numId w:val="3"/>
        </w:numPr>
      </w:pPr>
      <w:r>
        <w:lastRenderedPageBreak/>
        <w:t>Optie 2: Deze werkvorm is ook mogelijk tijdens een les over het cardiovaculaire systeem</w:t>
      </w:r>
      <w:r w:rsidR="00905794">
        <w:t xml:space="preserve"> (online of fysiek)</w:t>
      </w:r>
      <w:r>
        <w:t xml:space="preserve">. Na uitleg of een lesopdracht </w:t>
      </w:r>
      <w:r>
        <w:t>gericht op de hartcyclus en ECG</w:t>
      </w:r>
      <w:r>
        <w:t>, kun je deze leerstof toepassen door  samen met de studenten de ECG ritmedans uit te voeren op een lekker en passend muziekje (bijv. Stayin’ alive van de BeeGees of Another one bites the dust van Queen)</w:t>
      </w:r>
      <w:r w:rsidR="00905794">
        <w:t>.</w:t>
      </w:r>
      <w:r>
        <w:t xml:space="preserve"> Op deze manier worden studenten geactiveerd om te bewegen en bewegen is </w:t>
      </w:r>
      <w:r w:rsidR="00905794">
        <w:t xml:space="preserve">tevens </w:t>
      </w:r>
      <w:r>
        <w:t>goed voor het brein (volgens prof. Dr.</w:t>
      </w:r>
      <w:r w:rsidR="00905794">
        <w:t xml:space="preserve"> Erik Scherder)! En ik kan je verzekeren: studenten vergeten deze les nooit meer! </w:t>
      </w:r>
    </w:p>
    <w:p w14:paraId="07120031" w14:textId="77777777" w:rsidR="00B7606F" w:rsidRDefault="00B7606F" w:rsidP="00B7606F">
      <w:pPr>
        <w:pStyle w:val="Lijstalinea"/>
      </w:pPr>
    </w:p>
    <w:p w14:paraId="58BD645C" w14:textId="2162B514" w:rsidR="00B7606F" w:rsidRDefault="00B7606F" w:rsidP="00B7606F">
      <w:pPr>
        <w:pStyle w:val="Lijstalinea"/>
        <w:numPr>
          <w:ilvl w:val="0"/>
          <w:numId w:val="3"/>
        </w:numPr>
      </w:pPr>
      <w:r>
        <w:t>Optie 3: Laat je eigen ECG ritmedans zien via een video aan het einde van de les en vraag studenten om op hun eigen, unieke manier het ritmedansje</w:t>
      </w:r>
      <w:bookmarkStart w:id="0" w:name="_GoBack"/>
      <w:bookmarkEnd w:id="0"/>
      <w:r>
        <w:t xml:space="preserve"> na te doen en laat ze dit bij de volgende les aan je terugkoppelen. </w:t>
      </w:r>
    </w:p>
    <w:p w14:paraId="333F1608" w14:textId="77777777" w:rsidR="00C92EB6" w:rsidRDefault="00C92EB6" w:rsidP="00191001"/>
    <w:p w14:paraId="163CF253" w14:textId="77777777" w:rsidR="00C92EB6" w:rsidRPr="003012B2" w:rsidRDefault="00C92EB6" w:rsidP="00191001">
      <w:r>
        <w:t>Heel veel succes en plezier met deze werkvorm!</w:t>
      </w:r>
    </w:p>
    <w:sectPr w:rsidR="00C92EB6" w:rsidRPr="003012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708B1"/>
    <w:multiLevelType w:val="hybridMultilevel"/>
    <w:tmpl w:val="5D9A5C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1C2090"/>
    <w:multiLevelType w:val="hybridMultilevel"/>
    <w:tmpl w:val="F0FCA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33948EF"/>
    <w:multiLevelType w:val="hybridMultilevel"/>
    <w:tmpl w:val="9EA25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D54"/>
    <w:rsid w:val="000D09EA"/>
    <w:rsid w:val="00161C81"/>
    <w:rsid w:val="00191001"/>
    <w:rsid w:val="003012B2"/>
    <w:rsid w:val="005D2D54"/>
    <w:rsid w:val="0086268F"/>
    <w:rsid w:val="00905794"/>
    <w:rsid w:val="009F3601"/>
    <w:rsid w:val="00A57F5F"/>
    <w:rsid w:val="00B7606F"/>
    <w:rsid w:val="00C6162D"/>
    <w:rsid w:val="00C92EB6"/>
    <w:rsid w:val="00D86C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2B8F"/>
  <w15:chartTrackingRefBased/>
  <w15:docId w15:val="{216E7996-AAF0-4894-BBCF-695F309B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5D2D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2D54"/>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5D2D54"/>
    <w:pPr>
      <w:ind w:left="720"/>
      <w:contextualSpacing/>
    </w:pPr>
  </w:style>
  <w:style w:type="paragraph" w:styleId="Geenafstand">
    <w:name w:val="No Spacing"/>
    <w:uiPriority w:val="1"/>
    <w:qFormat/>
    <w:rsid w:val="003012B2"/>
    <w:pPr>
      <w:spacing w:after="0" w:line="240" w:lineRule="auto"/>
    </w:pPr>
  </w:style>
  <w:style w:type="character" w:styleId="Hyperlink">
    <w:name w:val="Hyperlink"/>
    <w:basedOn w:val="Standaardalinea-lettertype"/>
    <w:uiPriority w:val="99"/>
    <w:unhideWhenUsed/>
    <w:rsid w:val="00161C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posts/amy-otto-1b155b142_nog-even-voor-het-weekend-weer-begint-activity-6733058387073925120-3KC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EqUfgffJx_8"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B3252F3C011F40A70E2DBEBFED6DCB" ma:contentTypeVersion="13" ma:contentTypeDescription="Een nieuw document maken." ma:contentTypeScope="" ma:versionID="6fc687d132d7c3c90adb04f701079bee">
  <xsd:schema xmlns:xsd="http://www.w3.org/2001/XMLSchema" xmlns:xs="http://www.w3.org/2001/XMLSchema" xmlns:p="http://schemas.microsoft.com/office/2006/metadata/properties" xmlns:ns3="5179e1ed-d3f6-438f-9ed5-7dead8a8b444" xmlns:ns4="7e7a5ae6-263b-4414-bbd2-c31893025997" targetNamespace="http://schemas.microsoft.com/office/2006/metadata/properties" ma:root="true" ma:fieldsID="62873415e157ae2d904e18d68a85a6c9" ns3:_="" ns4:_="">
    <xsd:import namespace="5179e1ed-d3f6-438f-9ed5-7dead8a8b444"/>
    <xsd:import namespace="7e7a5ae6-263b-4414-bbd2-c318930259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9e1ed-d3f6-438f-9ed5-7dead8a8b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a5ae6-263b-4414-bbd2-c31893025997"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SharingHintHash" ma:index="17"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D4CC1-FEC0-42FC-9B98-975A3332837B}">
  <ds:schemaRefs>
    <ds:schemaRef ds:uri="http://schemas.microsoft.com/office/infopath/2007/PartnerControls"/>
    <ds:schemaRef ds:uri="5179e1ed-d3f6-438f-9ed5-7dead8a8b44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7e7a5ae6-263b-4414-bbd2-c31893025997"/>
    <ds:schemaRef ds:uri="http://www.w3.org/XML/1998/namespace"/>
  </ds:schemaRefs>
</ds:datastoreItem>
</file>

<file path=customXml/itemProps2.xml><?xml version="1.0" encoding="utf-8"?>
<ds:datastoreItem xmlns:ds="http://schemas.openxmlformats.org/officeDocument/2006/customXml" ds:itemID="{7E63D2F4-5180-45C3-94A1-7C0C51ACE6B8}">
  <ds:schemaRefs>
    <ds:schemaRef ds:uri="http://schemas.microsoft.com/sharepoint/v3/contenttype/forms"/>
  </ds:schemaRefs>
</ds:datastoreItem>
</file>

<file path=customXml/itemProps3.xml><?xml version="1.0" encoding="utf-8"?>
<ds:datastoreItem xmlns:ds="http://schemas.openxmlformats.org/officeDocument/2006/customXml" ds:itemID="{85115300-EEC7-45E4-B464-886E102DF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9e1ed-d3f6-438f-9ed5-7dead8a8b444"/>
    <ds:schemaRef ds:uri="7e7a5ae6-263b-4414-bbd2-c31893025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2692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Otto,Amy A.</dc:creator>
  <cp:keywords/>
  <dc:description/>
  <cp:lastModifiedBy>Otto,Amy A.</cp:lastModifiedBy>
  <cp:revision>5</cp:revision>
  <dcterms:created xsi:type="dcterms:W3CDTF">2020-12-21T11:58:00Z</dcterms:created>
  <dcterms:modified xsi:type="dcterms:W3CDTF">2020-12-21T13:16:00Z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0x010100CBB3252F3C011F40A70E2DBEBFED6DCB</vt:lpwstr>
  </property>
</Properties>
</file>