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E27A7" w14:textId="48A4188B" w:rsidR="004B471A" w:rsidRDefault="004B471A"/>
    <w:tbl>
      <w:tblPr>
        <w:tblStyle w:val="Tabelraster"/>
        <w:tblW w:w="0" w:type="auto"/>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2" w:space="0" w:color="000000" w:themeColor="text1"/>
        </w:tblBorders>
        <w:tblLook w:val="04A0" w:firstRow="1" w:lastRow="0" w:firstColumn="1" w:lastColumn="0" w:noHBand="0" w:noVBand="1"/>
      </w:tblPr>
      <w:tblGrid>
        <w:gridCol w:w="8996"/>
      </w:tblGrid>
      <w:tr w:rsidR="00A25A99" w14:paraId="7B431EF3" w14:textId="77777777" w:rsidTr="00B37686">
        <w:tc>
          <w:tcPr>
            <w:tcW w:w="8996" w:type="dxa"/>
            <w:shd w:val="clear" w:color="auto" w:fill="0070C0"/>
          </w:tcPr>
          <w:p w14:paraId="6E923D35" w14:textId="7C7F6F4F" w:rsidR="00A25A99" w:rsidRPr="00B37686" w:rsidRDefault="00A25A99" w:rsidP="00B37686">
            <w:pPr>
              <w:pStyle w:val="Geenafstand"/>
              <w:spacing w:line="360" w:lineRule="auto"/>
              <w:rPr>
                <w:b/>
                <w:bCs/>
                <w:lang w:val="de-DE"/>
              </w:rPr>
            </w:pPr>
            <w:r w:rsidRPr="00B37686">
              <w:rPr>
                <w:b/>
                <w:bCs/>
                <w:color w:val="FFFFFF" w:themeColor="background1"/>
                <w:lang w:val="de-DE"/>
              </w:rPr>
              <w:t>Patiënt</w:t>
            </w:r>
          </w:p>
        </w:tc>
      </w:tr>
      <w:tr w:rsidR="00A25A99" w14:paraId="06DB6520" w14:textId="77777777" w:rsidTr="00B37686">
        <w:tc>
          <w:tcPr>
            <w:tcW w:w="8996" w:type="dxa"/>
          </w:tcPr>
          <w:p w14:paraId="0DACDFAC" w14:textId="630A1201" w:rsidR="00AA0A98" w:rsidRPr="00AA0A98" w:rsidRDefault="00AA0A98" w:rsidP="00AA0A98">
            <w:pPr>
              <w:textAlignment w:val="baseline"/>
              <w:rPr>
                <w:rFonts w:ascii="Segoe UI" w:eastAsia="Times New Roman" w:hAnsi="Segoe UI" w:cs="Segoe UI"/>
                <w:sz w:val="18"/>
                <w:szCs w:val="18"/>
                <w:lang w:eastAsia="nl-NL"/>
              </w:rPr>
            </w:pPr>
            <w:r w:rsidRPr="00AA0A98">
              <w:rPr>
                <w:rFonts w:ascii="Calibri" w:eastAsia="Times New Roman" w:hAnsi="Calibri" w:cs="Calibri"/>
                <w:lang w:eastAsia="nl-NL"/>
              </w:rPr>
              <w:t>Naam: Dhr./Mw. Veltman </w:t>
            </w:r>
          </w:p>
          <w:p w14:paraId="5907447D" w14:textId="21C56B0D" w:rsidR="00A25A99" w:rsidRPr="00D67621" w:rsidRDefault="00AA0A98" w:rsidP="007F7BBB">
            <w:pPr>
              <w:textAlignment w:val="baseline"/>
              <w:rPr>
                <w:rFonts w:ascii="Segoe UI" w:eastAsia="Times New Roman" w:hAnsi="Segoe UI" w:cs="Segoe UI"/>
                <w:sz w:val="18"/>
                <w:szCs w:val="18"/>
                <w:lang w:eastAsia="nl-NL"/>
              </w:rPr>
            </w:pPr>
            <w:r w:rsidRPr="00AA0A98">
              <w:rPr>
                <w:rFonts w:ascii="Calibri" w:eastAsia="Times New Roman" w:hAnsi="Calibri" w:cs="Calibri"/>
                <w:lang w:eastAsia="nl-NL"/>
              </w:rPr>
              <w:t>Geboortedatum: 24-12-1965 </w:t>
            </w:r>
          </w:p>
        </w:tc>
      </w:tr>
      <w:tr w:rsidR="00A25A99" w14:paraId="42272F73" w14:textId="77777777" w:rsidTr="00B37686">
        <w:tc>
          <w:tcPr>
            <w:tcW w:w="8996" w:type="dxa"/>
            <w:shd w:val="clear" w:color="auto" w:fill="0070C0"/>
          </w:tcPr>
          <w:p w14:paraId="29C33DD0" w14:textId="0F1A9ADB" w:rsidR="00A25A99" w:rsidRPr="00B37686" w:rsidRDefault="00A25A99" w:rsidP="00B37686">
            <w:pPr>
              <w:spacing w:line="360" w:lineRule="auto"/>
              <w:rPr>
                <w:b/>
                <w:bCs/>
                <w:color w:val="FFFFFF" w:themeColor="background1"/>
                <w:lang w:val="de-DE"/>
              </w:rPr>
            </w:pPr>
            <w:r w:rsidRPr="00B37686">
              <w:rPr>
                <w:b/>
                <w:bCs/>
                <w:color w:val="FFFFFF" w:themeColor="background1"/>
                <w:lang w:val="de-DE"/>
              </w:rPr>
              <w:t xml:space="preserve">Situatie / Opdracht </w:t>
            </w:r>
          </w:p>
        </w:tc>
      </w:tr>
      <w:tr w:rsidR="00806780" w:rsidRPr="00A25A99" w14:paraId="5D8CD136" w14:textId="77777777" w:rsidTr="00B37686">
        <w:tc>
          <w:tcPr>
            <w:tcW w:w="8996" w:type="dxa"/>
          </w:tcPr>
          <w:p w14:paraId="1460780C" w14:textId="76E82830" w:rsidR="00806780" w:rsidRPr="00806780" w:rsidRDefault="00806780" w:rsidP="00806780">
            <w:pPr>
              <w:textAlignment w:val="baseline"/>
              <w:rPr>
                <w:rStyle w:val="normaltextrun"/>
                <w:rFonts w:ascii="Calibri" w:hAnsi="Calibri" w:cs="Calibri"/>
              </w:rPr>
            </w:pPr>
            <w:r w:rsidRPr="00806780">
              <w:rPr>
                <w:rStyle w:val="spellingerror"/>
                <w:rFonts w:ascii="Calibri" w:hAnsi="Calibri" w:cs="Calibri"/>
              </w:rPr>
              <w:t>Dhr</w:t>
            </w:r>
            <w:r w:rsidR="003F2597">
              <w:rPr>
                <w:rStyle w:val="spellingerror"/>
                <w:rFonts w:ascii="Calibri" w:hAnsi="Calibri" w:cs="Calibri"/>
              </w:rPr>
              <w:t>.</w:t>
            </w:r>
            <w:r w:rsidRPr="00806780">
              <w:rPr>
                <w:rStyle w:val="normaltextrun"/>
                <w:rFonts w:ascii="Calibri" w:hAnsi="Calibri" w:cs="Calibri"/>
              </w:rPr>
              <w:t>/mw. Veltman is 54 jaar oud en is sinds kort opgenomen in het Erasmus MC in verband met </w:t>
            </w:r>
            <w:r w:rsidR="0020517C">
              <w:rPr>
                <w:rStyle w:val="normaltextrun"/>
                <w:rFonts w:ascii="Calibri" w:hAnsi="Calibri" w:cs="Calibri"/>
              </w:rPr>
              <w:t>Corona</w:t>
            </w:r>
            <w:r w:rsidR="00AE0034">
              <w:rPr>
                <w:rStyle w:val="normaltextrun"/>
                <w:rFonts w:ascii="Calibri" w:hAnsi="Calibri" w:cs="Calibri"/>
              </w:rPr>
              <w:t xml:space="preserve">. </w:t>
            </w:r>
            <w:r w:rsidRPr="00806780">
              <w:rPr>
                <w:rStyle w:val="normaltextrun"/>
                <w:rFonts w:ascii="Calibri" w:hAnsi="Calibri" w:cs="Calibri"/>
              </w:rPr>
              <w:t>Sinds 2 weken heeft </w:t>
            </w:r>
            <w:r w:rsidRPr="00806780">
              <w:rPr>
                <w:rStyle w:val="spellingerror"/>
                <w:rFonts w:ascii="Calibri" w:hAnsi="Calibri" w:cs="Calibri"/>
              </w:rPr>
              <w:t>dhr</w:t>
            </w:r>
            <w:r w:rsidR="003F2597">
              <w:rPr>
                <w:rStyle w:val="spellingerror"/>
                <w:rFonts w:ascii="Calibri" w:hAnsi="Calibri" w:cs="Calibri"/>
              </w:rPr>
              <w:t>.</w:t>
            </w:r>
            <w:r w:rsidRPr="00806780">
              <w:rPr>
                <w:rStyle w:val="normaltextrun"/>
                <w:rFonts w:ascii="Calibri" w:hAnsi="Calibri" w:cs="Calibri"/>
              </w:rPr>
              <w:t>/</w:t>
            </w:r>
            <w:r w:rsidRPr="00806780">
              <w:rPr>
                <w:rStyle w:val="spellingerror"/>
                <w:rFonts w:ascii="Calibri" w:hAnsi="Calibri" w:cs="Calibri"/>
              </w:rPr>
              <w:t>mw</w:t>
            </w:r>
            <w:r w:rsidR="003F2597">
              <w:rPr>
                <w:rStyle w:val="spellingerror"/>
                <w:rFonts w:ascii="Calibri" w:hAnsi="Calibri" w:cs="Calibri"/>
              </w:rPr>
              <w:t>.</w:t>
            </w:r>
            <w:r w:rsidRPr="00806780">
              <w:rPr>
                <w:rStyle w:val="normaltextrun"/>
                <w:rFonts w:ascii="Calibri" w:hAnsi="Calibri" w:cs="Calibri"/>
              </w:rPr>
              <w:t> last van hevige hoestbuien en koorts tot 38,7 graden. Daar</w:t>
            </w:r>
            <w:r w:rsidR="00AE0034">
              <w:rPr>
                <w:rStyle w:val="normaltextrun"/>
                <w:rFonts w:ascii="Calibri" w:hAnsi="Calibri" w:cs="Calibri"/>
              </w:rPr>
              <w:t>naast</w:t>
            </w:r>
            <w:r w:rsidRPr="00806780">
              <w:rPr>
                <w:rStyle w:val="normaltextrun"/>
                <w:rFonts w:ascii="Calibri" w:hAnsi="Calibri" w:cs="Calibri"/>
              </w:rPr>
              <w:t xml:space="preserve"> ervaart </w:t>
            </w:r>
            <w:r w:rsidRPr="00806780">
              <w:rPr>
                <w:rStyle w:val="spellingerror"/>
                <w:rFonts w:ascii="Calibri" w:hAnsi="Calibri" w:cs="Calibri"/>
              </w:rPr>
              <w:t>dhr</w:t>
            </w:r>
            <w:r w:rsidR="003F2597">
              <w:rPr>
                <w:rStyle w:val="spellingerror"/>
                <w:rFonts w:ascii="Calibri" w:hAnsi="Calibri" w:cs="Calibri"/>
              </w:rPr>
              <w:t>.</w:t>
            </w:r>
            <w:r w:rsidRPr="00806780">
              <w:rPr>
                <w:rStyle w:val="normaltextrun"/>
                <w:rFonts w:ascii="Calibri" w:hAnsi="Calibri" w:cs="Calibri"/>
              </w:rPr>
              <w:t>/</w:t>
            </w:r>
            <w:r w:rsidRPr="00806780">
              <w:rPr>
                <w:rStyle w:val="spellingerror"/>
                <w:rFonts w:ascii="Calibri" w:hAnsi="Calibri" w:cs="Calibri"/>
              </w:rPr>
              <w:t>mw</w:t>
            </w:r>
            <w:r w:rsidR="003F2597">
              <w:rPr>
                <w:rStyle w:val="spellingerror"/>
                <w:rFonts w:ascii="Calibri" w:hAnsi="Calibri" w:cs="Calibri"/>
              </w:rPr>
              <w:t>.</w:t>
            </w:r>
            <w:r w:rsidRPr="00806780">
              <w:rPr>
                <w:rStyle w:val="normaltextrun"/>
                <w:rFonts w:ascii="Calibri" w:hAnsi="Calibri" w:cs="Calibri"/>
              </w:rPr>
              <w:t> veel pijn op de borst en benauwdheid door de longontsteking die is veroorzaakt door het virus.</w:t>
            </w:r>
          </w:p>
          <w:p w14:paraId="3447E489" w14:textId="77777777" w:rsidR="00806780" w:rsidRPr="00806780" w:rsidRDefault="00806780" w:rsidP="00806780">
            <w:pPr>
              <w:textAlignment w:val="baseline"/>
              <w:rPr>
                <w:rStyle w:val="normaltextrun"/>
                <w:rFonts w:ascii="Calibri" w:hAnsi="Calibri" w:cs="Calibri"/>
                <w:color w:val="000000"/>
                <w:shd w:val="clear" w:color="auto" w:fill="FFFFFF"/>
              </w:rPr>
            </w:pPr>
          </w:p>
          <w:p w14:paraId="74543547" w14:textId="1F982C50" w:rsidR="00806780" w:rsidRPr="007F7BBB" w:rsidRDefault="00806780" w:rsidP="007F7BBB">
            <w:pPr>
              <w:textAlignment w:val="baseline"/>
              <w:rPr>
                <w:rFonts w:ascii="Calibri" w:hAnsi="Calibri" w:cs="Calibri"/>
                <w:b/>
                <w:bCs/>
              </w:rPr>
            </w:pPr>
            <w:r w:rsidRPr="00806780">
              <w:rPr>
                <w:rStyle w:val="normaltextrun"/>
                <w:rFonts w:ascii="Calibri" w:hAnsi="Calibri" w:cs="Calibri"/>
                <w:color w:val="000000"/>
                <w:shd w:val="clear" w:color="auto" w:fill="FFFFFF"/>
              </w:rPr>
              <w:t>Jij bent werkzaam als leerling verpleegkundige in het Erasmus MC op de COVID-afdeling. Wegens de pijn- en benauwdheidsklachten moet jij in jouw dienst om 12:00 uur morfine subcutaan gaan toedienen</w:t>
            </w:r>
            <w:r>
              <w:rPr>
                <w:rStyle w:val="normaltextrun"/>
                <w:rFonts w:ascii="Calibri" w:hAnsi="Calibri" w:cs="Calibri"/>
                <w:b/>
                <w:bCs/>
                <w:color w:val="000000"/>
                <w:shd w:val="clear" w:color="auto" w:fill="FFFFFF"/>
              </w:rPr>
              <w:t>.</w:t>
            </w:r>
            <w:r>
              <w:rPr>
                <w:rStyle w:val="eop"/>
                <w:rFonts w:ascii="Calibri" w:hAnsi="Calibri" w:cs="Calibri"/>
                <w:color w:val="000000"/>
                <w:shd w:val="clear" w:color="auto" w:fill="FFFFFF"/>
              </w:rPr>
              <w:t> </w:t>
            </w:r>
            <w:r w:rsidRPr="002A2EAE">
              <w:rPr>
                <w:rStyle w:val="eop"/>
                <w:rFonts w:ascii="Calibri" w:hAnsi="Calibri" w:cs="Calibri"/>
              </w:rPr>
              <w:t> </w:t>
            </w:r>
          </w:p>
        </w:tc>
      </w:tr>
      <w:tr w:rsidR="00806780" w:rsidRPr="00A25A99" w14:paraId="6B2B48D2" w14:textId="77777777" w:rsidTr="00B37686">
        <w:tc>
          <w:tcPr>
            <w:tcW w:w="8996" w:type="dxa"/>
            <w:shd w:val="clear" w:color="auto" w:fill="0070C0"/>
          </w:tcPr>
          <w:p w14:paraId="7E42FE86" w14:textId="714288A4" w:rsidR="00806780" w:rsidRPr="00962484" w:rsidRDefault="00962484" w:rsidP="00806780">
            <w:pPr>
              <w:spacing w:line="360" w:lineRule="auto"/>
              <w:rPr>
                <w:b/>
                <w:bCs/>
                <w:color w:val="FFFFFF" w:themeColor="background1"/>
              </w:rPr>
            </w:pPr>
            <w:r w:rsidRPr="00962484">
              <w:rPr>
                <w:b/>
                <w:bCs/>
                <w:color w:val="FFFFFF" w:themeColor="background1"/>
              </w:rPr>
              <w:t xml:space="preserve">Medicatieopdracht </w:t>
            </w:r>
          </w:p>
        </w:tc>
      </w:tr>
      <w:tr w:rsidR="00A25A99" w:rsidRPr="00A25A99" w14:paraId="6551D27C" w14:textId="77777777" w:rsidTr="00B37686">
        <w:tc>
          <w:tcPr>
            <w:tcW w:w="8996" w:type="dxa"/>
          </w:tcPr>
          <w:p w14:paraId="179F9C69" w14:textId="77777777" w:rsidR="007F7BBB" w:rsidRDefault="007F7BBB" w:rsidP="00A25A99"/>
          <w:p w14:paraId="584732BE" w14:textId="3C32F16C" w:rsidR="00A25A99" w:rsidRDefault="00A25A99" w:rsidP="00A25A99">
            <w:pPr>
              <w:rPr>
                <w:rStyle w:val="eop"/>
                <w:rFonts w:ascii="Calibri" w:hAnsi="Calibri" w:cs="Calibri"/>
                <w:color w:val="000000"/>
                <w:shd w:val="clear" w:color="auto" w:fill="FFFFFF"/>
              </w:rPr>
            </w:pPr>
            <w:r w:rsidRPr="007C2920">
              <w:t xml:space="preserve">Medicijn: </w:t>
            </w:r>
            <w:r w:rsidRPr="007C2920">
              <w:tab/>
            </w:r>
            <w:r w:rsidRPr="007C2920">
              <w:tab/>
            </w:r>
            <w:r w:rsidR="00D67621">
              <w:tab/>
            </w:r>
            <w:r w:rsidR="00806780">
              <w:rPr>
                <w:rStyle w:val="spellingerror"/>
                <w:color w:val="000000"/>
                <w:shd w:val="clear" w:color="auto" w:fill="FFFFFF"/>
              </w:rPr>
              <w:t>Morfine</w:t>
            </w:r>
            <w:r w:rsidR="00892B1D">
              <w:rPr>
                <w:rStyle w:val="eop"/>
                <w:rFonts w:ascii="Calibri" w:hAnsi="Calibri" w:cs="Calibri"/>
                <w:color w:val="000000"/>
                <w:shd w:val="clear" w:color="auto" w:fill="FFFFFF"/>
              </w:rPr>
              <w:t> </w:t>
            </w:r>
          </w:p>
          <w:p w14:paraId="09648BD0" w14:textId="0B5AF238" w:rsidR="00AF3B5B" w:rsidRPr="0020517C" w:rsidRDefault="00AF3B5B" w:rsidP="00A25A99">
            <w:r w:rsidRPr="0020517C">
              <w:rPr>
                <w:rStyle w:val="eop"/>
                <w:rFonts w:ascii="Calibri" w:hAnsi="Calibri" w:cs="Calibri"/>
                <w:color w:val="000000"/>
                <w:shd w:val="clear" w:color="auto" w:fill="FFFFFF"/>
              </w:rPr>
              <w:t xml:space="preserve">Dosering: </w:t>
            </w:r>
            <w:r w:rsidRPr="0020517C">
              <w:rPr>
                <w:rStyle w:val="eop"/>
                <w:rFonts w:ascii="Calibri" w:hAnsi="Calibri" w:cs="Calibri"/>
                <w:color w:val="000000"/>
                <w:shd w:val="clear" w:color="auto" w:fill="FFFFFF"/>
              </w:rPr>
              <w:tab/>
            </w:r>
            <w:r>
              <w:rPr>
                <w:rStyle w:val="eop"/>
                <w:rFonts w:ascii="Calibri" w:hAnsi="Calibri" w:cs="Calibri"/>
                <w:color w:val="000000"/>
                <w:shd w:val="clear" w:color="auto" w:fill="FFFFFF"/>
              </w:rPr>
              <w:tab/>
            </w:r>
            <w:r>
              <w:rPr>
                <w:rStyle w:val="eop"/>
                <w:rFonts w:ascii="Calibri" w:hAnsi="Calibri" w:cs="Calibri"/>
                <w:color w:val="000000"/>
                <w:shd w:val="clear" w:color="auto" w:fill="FFFFFF"/>
              </w:rPr>
              <w:tab/>
            </w:r>
            <w:r>
              <w:t>3</w:t>
            </w:r>
            <w:r>
              <w:rPr>
                <w:rStyle w:val="spellingerror"/>
                <w:color w:val="000000"/>
                <w:shd w:val="clear" w:color="auto" w:fill="FFFFFF"/>
              </w:rPr>
              <w:t>x dgs. 2,5mg</w:t>
            </w:r>
          </w:p>
          <w:p w14:paraId="688031C4" w14:textId="47537A26" w:rsidR="00D67621" w:rsidRPr="007C2920" w:rsidRDefault="00A25A99" w:rsidP="00D67621">
            <w:r w:rsidRPr="007C2920">
              <w:t xml:space="preserve">Toedieningswijze: </w:t>
            </w:r>
            <w:r w:rsidRPr="007C2920">
              <w:tab/>
            </w:r>
            <w:r w:rsidR="00D67621">
              <w:tab/>
              <w:t xml:space="preserve">subcutaan </w:t>
            </w:r>
            <w:r w:rsidR="00DA3C86">
              <w:t>huidplooi</w:t>
            </w:r>
            <w:r w:rsidR="00774266">
              <w:t>techniek</w:t>
            </w:r>
          </w:p>
          <w:p w14:paraId="49C5551A" w14:textId="5ADE3D91" w:rsidR="00A25A99" w:rsidRPr="007C2920" w:rsidRDefault="00A25A99" w:rsidP="00A25A99">
            <w:r w:rsidRPr="007C2920">
              <w:t xml:space="preserve">Beschikbare </w:t>
            </w:r>
            <w:r w:rsidR="00DA3C86">
              <w:t>oplossing</w:t>
            </w:r>
            <w:r w:rsidRPr="007C2920">
              <w:t xml:space="preserve">: </w:t>
            </w:r>
            <w:r w:rsidR="00D67621">
              <w:tab/>
            </w:r>
            <w:r w:rsidR="00D5420E">
              <w:tab/>
            </w:r>
            <w:r w:rsidR="0087103E">
              <w:t>25</w:t>
            </w:r>
            <w:r w:rsidR="00D5420E">
              <w:t>mg/</w:t>
            </w:r>
            <w:r w:rsidRPr="007C2920">
              <w:t xml:space="preserve">10cc </w:t>
            </w:r>
          </w:p>
          <w:p w14:paraId="767E5141" w14:textId="77777777" w:rsidR="00A25A99" w:rsidRDefault="00970F8F" w:rsidP="00A25A99">
            <w:pPr>
              <w:rPr>
                <w:rStyle w:val="normaltextrun"/>
                <w:rFonts w:ascii="Calibri" w:hAnsi="Calibri" w:cs="Calibri"/>
                <w:color w:val="000000"/>
                <w:shd w:val="clear" w:color="auto" w:fill="FFFFFF"/>
              </w:rPr>
            </w:pPr>
            <w:r w:rsidRPr="007C2920">
              <w:t>huisarts</w:t>
            </w:r>
            <w:r w:rsidR="00A25A99" w:rsidRPr="007C2920">
              <w:t xml:space="preserve">: </w:t>
            </w:r>
            <w:r w:rsidR="00A25A99" w:rsidRPr="007C2920">
              <w:tab/>
            </w:r>
            <w:r w:rsidR="00A25A99" w:rsidRPr="007C2920">
              <w:tab/>
            </w:r>
            <w:r w:rsidR="00D67621">
              <w:tab/>
            </w:r>
            <w:r w:rsidRPr="007C2920">
              <w:rPr>
                <w:rStyle w:val="normaltextrun"/>
                <w:rFonts w:ascii="Calibri" w:hAnsi="Calibri" w:cs="Calibri"/>
                <w:color w:val="000000"/>
                <w:shd w:val="clear" w:color="auto" w:fill="FFFFFF"/>
              </w:rPr>
              <w:t>Dr. Van Breukelen</w:t>
            </w:r>
          </w:p>
          <w:p w14:paraId="7695A116" w14:textId="61403000" w:rsidR="007F7BBB" w:rsidRPr="007C2920" w:rsidRDefault="007F7BBB" w:rsidP="00A25A99"/>
        </w:tc>
      </w:tr>
    </w:tbl>
    <w:p w14:paraId="7C11B295" w14:textId="4DFCEDEC" w:rsidR="009309B3" w:rsidRDefault="009309B3" w:rsidP="00523FAD">
      <w:pPr>
        <w:spacing w:after="0" w:line="240" w:lineRule="auto"/>
        <w:textAlignment w:val="baseline"/>
        <w:rPr>
          <w:rFonts w:ascii="Times New Roman" w:eastAsia="Times New Roman" w:hAnsi="Times New Roman" w:cs="Times New Roman"/>
          <w:sz w:val="24"/>
          <w:szCs w:val="24"/>
          <w:lang w:eastAsia="nl-NL"/>
        </w:rPr>
      </w:pPr>
    </w:p>
    <w:p w14:paraId="7CFC0405" w14:textId="1C1218BA" w:rsidR="58CFFE4F" w:rsidRDefault="58CFFE4F" w:rsidP="58CFFE4F">
      <w:pPr>
        <w:spacing w:after="0" w:line="240" w:lineRule="auto"/>
        <w:rPr>
          <w:rFonts w:ascii="Times New Roman" w:eastAsia="Times New Roman" w:hAnsi="Times New Roman" w:cs="Times New Roman"/>
          <w:sz w:val="24"/>
          <w:szCs w:val="24"/>
          <w:lang w:eastAsia="nl-NL"/>
        </w:rPr>
      </w:pPr>
    </w:p>
    <w:p w14:paraId="7B4050DF" w14:textId="6D6B688E" w:rsidR="009309B3" w:rsidRDefault="009309B3" w:rsidP="00523FAD">
      <w:pPr>
        <w:spacing w:after="0" w:line="240" w:lineRule="auto"/>
        <w:textAlignment w:val="baseline"/>
        <w:rPr>
          <w:rFonts w:ascii="Times New Roman" w:eastAsia="Times New Roman" w:hAnsi="Times New Roman" w:cs="Times New Roman"/>
          <w:sz w:val="24"/>
          <w:szCs w:val="24"/>
          <w:lang w:eastAsia="nl-NL"/>
        </w:rPr>
      </w:pPr>
    </w:p>
    <w:tbl>
      <w:tblPr>
        <w:tblStyle w:val="Tabelraster"/>
        <w:tblW w:w="0" w:type="auto"/>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2" w:space="0" w:color="000000" w:themeColor="text1"/>
        </w:tblBorders>
        <w:tblLook w:val="04A0" w:firstRow="1" w:lastRow="0" w:firstColumn="1" w:lastColumn="0" w:noHBand="0" w:noVBand="1"/>
      </w:tblPr>
      <w:tblGrid>
        <w:gridCol w:w="8996"/>
      </w:tblGrid>
      <w:tr w:rsidR="002A5610" w14:paraId="40ADE3E0" w14:textId="77777777" w:rsidTr="002F5ED8">
        <w:tc>
          <w:tcPr>
            <w:tcW w:w="8996" w:type="dxa"/>
            <w:shd w:val="clear" w:color="auto" w:fill="0070C0"/>
          </w:tcPr>
          <w:p w14:paraId="26C7239C" w14:textId="77777777" w:rsidR="002A5610" w:rsidRPr="00B37686" w:rsidRDefault="002A5610" w:rsidP="002F5ED8">
            <w:pPr>
              <w:pStyle w:val="Geenafstand"/>
              <w:spacing w:line="360" w:lineRule="auto"/>
              <w:rPr>
                <w:b/>
                <w:bCs/>
                <w:lang w:val="de-DE"/>
              </w:rPr>
            </w:pPr>
            <w:r w:rsidRPr="00B37686">
              <w:rPr>
                <w:b/>
                <w:bCs/>
                <w:color w:val="FFFFFF" w:themeColor="background1"/>
                <w:lang w:val="de-DE"/>
              </w:rPr>
              <w:t>Patiënt</w:t>
            </w:r>
          </w:p>
        </w:tc>
      </w:tr>
      <w:tr w:rsidR="002A5610" w14:paraId="58F94641" w14:textId="77777777" w:rsidTr="002F5ED8">
        <w:tc>
          <w:tcPr>
            <w:tcW w:w="8996" w:type="dxa"/>
          </w:tcPr>
          <w:p w14:paraId="6A0BD7CC" w14:textId="77777777" w:rsidR="002A5610" w:rsidRPr="00C25E79" w:rsidRDefault="002A5610" w:rsidP="002F5ED8">
            <w:pPr>
              <w:textAlignment w:val="baseline"/>
              <w:rPr>
                <w:rFonts w:ascii="Segoe UI" w:eastAsia="Times New Roman" w:hAnsi="Segoe UI" w:cs="Segoe UI"/>
                <w:sz w:val="18"/>
                <w:szCs w:val="18"/>
                <w:lang w:eastAsia="nl-NL"/>
              </w:rPr>
            </w:pPr>
            <w:r w:rsidRPr="00C25E79">
              <w:rPr>
                <w:rFonts w:ascii="Calibri" w:eastAsia="Times New Roman" w:hAnsi="Calibri" w:cs="Calibri"/>
                <w:lang w:eastAsia="nl-NL"/>
              </w:rPr>
              <w:t xml:space="preserve">Naam patiënt: </w:t>
            </w:r>
            <w:r>
              <w:rPr>
                <w:rFonts w:ascii="Calibri" w:eastAsia="Times New Roman" w:hAnsi="Calibri" w:cs="Calibri"/>
                <w:lang w:eastAsia="nl-NL"/>
              </w:rPr>
              <w:t>Peter / Petra de Brugh</w:t>
            </w:r>
            <w:r w:rsidRPr="00C25E79">
              <w:rPr>
                <w:rFonts w:ascii="Calibri" w:eastAsia="Times New Roman" w:hAnsi="Calibri" w:cs="Calibri"/>
                <w:lang w:eastAsia="nl-NL"/>
              </w:rPr>
              <w:t> </w:t>
            </w:r>
          </w:p>
          <w:p w14:paraId="63629BA0" w14:textId="77777777" w:rsidR="002A5610" w:rsidRPr="00D67621" w:rsidRDefault="002A5610" w:rsidP="002F5ED8">
            <w:pPr>
              <w:textAlignment w:val="baseline"/>
              <w:rPr>
                <w:rFonts w:ascii="Segoe UI" w:eastAsia="Times New Roman" w:hAnsi="Segoe UI" w:cs="Segoe UI"/>
                <w:sz w:val="18"/>
                <w:szCs w:val="18"/>
                <w:lang w:eastAsia="nl-NL"/>
              </w:rPr>
            </w:pPr>
            <w:r w:rsidRPr="00C25E79">
              <w:rPr>
                <w:rFonts w:ascii="Calibri" w:eastAsia="Times New Roman" w:hAnsi="Calibri" w:cs="Calibri"/>
                <w:lang w:eastAsia="nl-NL"/>
              </w:rPr>
              <w:t xml:space="preserve">Geboortedatum: </w:t>
            </w:r>
            <w:r>
              <w:rPr>
                <w:rFonts w:ascii="Calibri" w:eastAsia="Times New Roman" w:hAnsi="Calibri" w:cs="Calibri"/>
                <w:lang w:eastAsia="nl-NL"/>
              </w:rPr>
              <w:t>20-12-1967</w:t>
            </w:r>
          </w:p>
        </w:tc>
      </w:tr>
      <w:tr w:rsidR="002A5610" w14:paraId="6D172E4F" w14:textId="77777777" w:rsidTr="002F5ED8">
        <w:tc>
          <w:tcPr>
            <w:tcW w:w="8996" w:type="dxa"/>
            <w:shd w:val="clear" w:color="auto" w:fill="0070C0"/>
          </w:tcPr>
          <w:p w14:paraId="6E09127D" w14:textId="77777777" w:rsidR="002A5610" w:rsidRPr="00B37686" w:rsidRDefault="002A5610" w:rsidP="002F5ED8">
            <w:pPr>
              <w:spacing w:line="360" w:lineRule="auto"/>
              <w:rPr>
                <w:b/>
                <w:bCs/>
                <w:color w:val="FFFFFF" w:themeColor="background1"/>
                <w:lang w:val="de-DE"/>
              </w:rPr>
            </w:pPr>
            <w:r w:rsidRPr="00B37686">
              <w:rPr>
                <w:b/>
                <w:bCs/>
                <w:color w:val="FFFFFF" w:themeColor="background1"/>
                <w:lang w:val="de-DE"/>
              </w:rPr>
              <w:t xml:space="preserve">Situatie / Opdracht </w:t>
            </w:r>
          </w:p>
        </w:tc>
      </w:tr>
      <w:tr w:rsidR="002A5610" w:rsidRPr="00A25A99" w14:paraId="28571502" w14:textId="77777777" w:rsidTr="002F5ED8">
        <w:tc>
          <w:tcPr>
            <w:tcW w:w="8996" w:type="dxa"/>
          </w:tcPr>
          <w:p w14:paraId="2D5871EE" w14:textId="77777777" w:rsidR="002A5610" w:rsidRPr="008B2582" w:rsidRDefault="002A5610" w:rsidP="002F5ED8">
            <w:pPr>
              <w:rPr>
                <w:rFonts w:eastAsia="SimSun" w:cs="Arial"/>
                <w:lang w:eastAsia="zh-CN"/>
              </w:rPr>
            </w:pPr>
            <w:r>
              <w:rPr>
                <w:rFonts w:eastAsia="SimSun" w:cs="Arial"/>
                <w:lang w:eastAsia="zh-CN"/>
              </w:rPr>
              <w:t>Peter/Petra</w:t>
            </w:r>
            <w:r w:rsidRPr="008B2582">
              <w:rPr>
                <w:rFonts w:eastAsia="SimSun" w:cs="Arial"/>
                <w:lang w:eastAsia="zh-CN"/>
              </w:rPr>
              <w:t xml:space="preserve"> </w:t>
            </w:r>
            <w:r>
              <w:rPr>
                <w:rFonts w:eastAsia="SimSun" w:cs="Arial"/>
                <w:lang w:eastAsia="zh-CN"/>
              </w:rPr>
              <w:t>de Brugh</w:t>
            </w:r>
            <w:r w:rsidRPr="008B2582">
              <w:rPr>
                <w:rFonts w:eastAsia="SimSun" w:cs="Arial"/>
                <w:lang w:eastAsia="zh-CN"/>
              </w:rPr>
              <w:t xml:space="preserve"> kampt al enkele jaren met pijn in de rechterheup in verband met slijtage van het kraakbeen</w:t>
            </w:r>
            <w:r>
              <w:rPr>
                <w:rFonts w:eastAsia="SimSun" w:cs="Arial"/>
                <w:lang w:eastAsia="zh-CN"/>
              </w:rPr>
              <w:t>. Hij/zij</w:t>
            </w:r>
            <w:r w:rsidRPr="008B2582">
              <w:rPr>
                <w:rFonts w:eastAsia="SimSun" w:cs="Arial"/>
                <w:lang w:eastAsia="zh-CN"/>
              </w:rPr>
              <w:t xml:space="preserve"> heeft frequent gebruik gemaakt van medicijnen (ontstekingsremmers/ pijnstilling) en fysiotherapie, maar de pijn maakt inmiddels elke beweging in de heup vrijwel onmogelijk. </w:t>
            </w:r>
            <w:r>
              <w:rPr>
                <w:rFonts w:eastAsia="SimSun" w:cs="Arial"/>
                <w:lang w:eastAsia="zh-CN"/>
              </w:rPr>
              <w:t>Hij/zij</w:t>
            </w:r>
            <w:r w:rsidRPr="008B2582">
              <w:rPr>
                <w:rFonts w:eastAsia="SimSun" w:cs="Arial"/>
                <w:lang w:eastAsia="zh-CN"/>
              </w:rPr>
              <w:t xml:space="preserve"> wordt zeer belemmerd in haar dagelijks leven. Omdat een prothese een beperkte levensduur heeft (gemiddeld 10 - 15 jaar), wordt de operatie bij mensen jonger dan 60 jaar zo lang mogelijk uitgesteld, maar bij </w:t>
            </w:r>
            <w:r>
              <w:rPr>
                <w:rFonts w:eastAsia="SimSun" w:cs="Arial"/>
                <w:lang w:eastAsia="zh-CN"/>
              </w:rPr>
              <w:t>Peter/Petra</w:t>
            </w:r>
            <w:r w:rsidRPr="008B2582">
              <w:rPr>
                <w:rFonts w:eastAsia="SimSun" w:cs="Arial"/>
                <w:lang w:eastAsia="zh-CN"/>
              </w:rPr>
              <w:t xml:space="preserve"> is het nu toch belangrijk om tot een THP (totale heupprothese) over te gaan omdat de kwaliteit van leven momenteel minimaal is. </w:t>
            </w:r>
          </w:p>
          <w:p w14:paraId="35177A39" w14:textId="77777777" w:rsidR="002A5610" w:rsidRPr="008B2582" w:rsidRDefault="002A5610" w:rsidP="002F5ED8">
            <w:pPr>
              <w:rPr>
                <w:rFonts w:eastAsia="SimSun" w:cs="Arial"/>
                <w:lang w:eastAsia="zh-CN"/>
              </w:rPr>
            </w:pPr>
            <w:r w:rsidRPr="008B2582">
              <w:rPr>
                <w:rFonts w:eastAsia="SimSun" w:cs="Arial"/>
                <w:lang w:eastAsia="zh-CN"/>
              </w:rPr>
              <w:t xml:space="preserve">Mw. </w:t>
            </w:r>
            <w:r>
              <w:rPr>
                <w:rFonts w:eastAsia="SimSun" w:cs="Arial"/>
                <w:lang w:eastAsia="zh-CN"/>
              </w:rPr>
              <w:t>de Brugh</w:t>
            </w:r>
            <w:r w:rsidRPr="008B2582">
              <w:rPr>
                <w:rFonts w:eastAsia="SimSun" w:cs="Arial"/>
                <w:lang w:eastAsia="zh-CN"/>
              </w:rPr>
              <w:t xml:space="preserve"> is </w:t>
            </w:r>
            <w:r>
              <w:rPr>
                <w:rFonts w:eastAsia="SimSun" w:cs="Arial"/>
                <w:lang w:eastAsia="zh-CN"/>
              </w:rPr>
              <w:t>drie</w:t>
            </w:r>
            <w:r w:rsidRPr="008B2582">
              <w:rPr>
                <w:rFonts w:eastAsia="SimSun" w:cs="Arial"/>
                <w:lang w:eastAsia="zh-CN"/>
              </w:rPr>
              <w:t xml:space="preserve"> dagen </w:t>
            </w:r>
            <w:r>
              <w:rPr>
                <w:rFonts w:eastAsia="SimSun" w:cs="Arial"/>
                <w:lang w:eastAsia="zh-CN"/>
              </w:rPr>
              <w:t xml:space="preserve">geleden </w:t>
            </w:r>
            <w:r w:rsidRPr="008B2582">
              <w:rPr>
                <w:rFonts w:eastAsia="SimSun" w:cs="Arial"/>
                <w:lang w:eastAsia="zh-CN"/>
              </w:rPr>
              <w:t xml:space="preserve">opgenomen in het ziekenhuis. De operatie THP is succesvol uitgevoerd. Direct na de operatie kreeg zij Morfine intraveneus (IV) toegediend via een PCA-pomp en deze is inmiddels gestopt. Het is belangrijk dat </w:t>
            </w:r>
            <w:r>
              <w:rPr>
                <w:rFonts w:eastAsia="SimSun" w:cs="Arial"/>
                <w:lang w:eastAsia="zh-CN"/>
              </w:rPr>
              <w:t>Peter/Petra</w:t>
            </w:r>
            <w:r w:rsidRPr="008B2582">
              <w:rPr>
                <w:rFonts w:eastAsia="SimSun" w:cs="Arial"/>
                <w:lang w:eastAsia="zh-CN"/>
              </w:rPr>
              <w:t xml:space="preserve"> gaat mobiliseren. Door de pijn ziet ze het echter helemaal niet zitten</w:t>
            </w:r>
            <w:r w:rsidRPr="008B2582">
              <w:rPr>
                <w:color w:val="000000"/>
              </w:rPr>
              <w:t xml:space="preserve">. </w:t>
            </w:r>
          </w:p>
          <w:p w14:paraId="60B8B07A" w14:textId="77777777" w:rsidR="002A5610" w:rsidRPr="00892B1D" w:rsidRDefault="002A5610" w:rsidP="002F5ED8">
            <w:pPr>
              <w:rPr>
                <w:rFonts w:ascii="Segoe UI" w:eastAsia="Times New Roman" w:hAnsi="Segoe UI" w:cs="Segoe UI"/>
                <w:sz w:val="18"/>
                <w:szCs w:val="18"/>
                <w:lang w:eastAsia="nl-NL"/>
              </w:rPr>
            </w:pPr>
            <w:r w:rsidRPr="008B2582">
              <w:rPr>
                <w:rFonts w:eastAsia="SimSun" w:cs="Arial"/>
                <w:lang w:eastAsia="zh-CN"/>
              </w:rPr>
              <w:t xml:space="preserve">De arts schrijft daarom morfine subcutaan </w:t>
            </w:r>
            <w:r w:rsidRPr="008B2582">
              <w:rPr>
                <w:rFonts w:eastAsia="Times New Roman" w:cs="Arial"/>
                <w:lang w:eastAsia="nl-NL"/>
              </w:rPr>
              <w:t xml:space="preserve">(10mg/ml) </w:t>
            </w:r>
            <w:r w:rsidRPr="008B2582">
              <w:rPr>
                <w:rFonts w:eastAsia="SimSun" w:cs="Arial"/>
                <w:lang w:eastAsia="zh-CN"/>
              </w:rPr>
              <w:t>voor</w:t>
            </w:r>
            <w:r>
              <w:rPr>
                <w:rFonts w:eastAsia="SimSun" w:cs="Arial"/>
                <w:lang w:eastAsia="zh-CN"/>
              </w:rPr>
              <w:t>,</w:t>
            </w:r>
            <w:r w:rsidRPr="008B2582">
              <w:rPr>
                <w:rFonts w:eastAsia="SimSun" w:cs="Arial"/>
                <w:lang w:eastAsia="zh-CN"/>
              </w:rPr>
              <w:t xml:space="preserve"> ter overbrugging. Jij, als hbo-verpleegkundige, gaat de injectiespuit klaarmaken volgens onderstaand recept en dient de morfine subcutaan toe via de huidplooitechniek.</w:t>
            </w:r>
          </w:p>
        </w:tc>
      </w:tr>
      <w:tr w:rsidR="002A5610" w:rsidRPr="00A25A99" w14:paraId="02A4CBEA" w14:textId="77777777" w:rsidTr="002F5ED8">
        <w:tc>
          <w:tcPr>
            <w:tcW w:w="8996" w:type="dxa"/>
            <w:shd w:val="clear" w:color="auto" w:fill="0070C0"/>
          </w:tcPr>
          <w:p w14:paraId="2FCDBBA7" w14:textId="77777777" w:rsidR="002A5610" w:rsidRPr="00E65E97" w:rsidRDefault="002A5610" w:rsidP="002F5ED8">
            <w:pPr>
              <w:spacing w:line="360" w:lineRule="auto"/>
              <w:rPr>
                <w:color w:val="FFFFFF" w:themeColor="background1"/>
              </w:rPr>
            </w:pPr>
            <w:r w:rsidRPr="00E65E97">
              <w:rPr>
                <w:color w:val="FFFFFF" w:themeColor="background1"/>
              </w:rPr>
              <w:t>Toedieningsrecept</w:t>
            </w:r>
          </w:p>
        </w:tc>
      </w:tr>
      <w:tr w:rsidR="002A5610" w:rsidRPr="00A25A99" w14:paraId="022A1819" w14:textId="77777777" w:rsidTr="002F5ED8">
        <w:tc>
          <w:tcPr>
            <w:tcW w:w="8996" w:type="dxa"/>
          </w:tcPr>
          <w:p w14:paraId="1BC212AE" w14:textId="77777777" w:rsidR="007F7BBB" w:rsidRDefault="007F7BBB" w:rsidP="002F5ED8"/>
          <w:p w14:paraId="08010344" w14:textId="77777777" w:rsidR="00AF3B5B" w:rsidRPr="00AF3B5B" w:rsidRDefault="002A5610" w:rsidP="002F5ED8">
            <w:pPr>
              <w:rPr>
                <w:rStyle w:val="spellingerror"/>
                <w:color w:val="000000"/>
                <w:shd w:val="clear" w:color="auto" w:fill="FFFFFF"/>
              </w:rPr>
            </w:pPr>
            <w:r w:rsidRPr="00AF3B5B">
              <w:t xml:space="preserve">Medicijn: </w:t>
            </w:r>
            <w:r w:rsidRPr="00AF3B5B">
              <w:tab/>
            </w:r>
            <w:r w:rsidRPr="00AF3B5B">
              <w:tab/>
            </w:r>
            <w:r w:rsidRPr="00AF3B5B">
              <w:tab/>
            </w:r>
            <w:r w:rsidRPr="00AF3B5B">
              <w:rPr>
                <w:rStyle w:val="spellingerror"/>
                <w:rFonts w:ascii="Calibri" w:hAnsi="Calibri" w:cs="Calibri"/>
                <w:color w:val="000000"/>
                <w:shd w:val="clear" w:color="auto" w:fill="FFFFFF"/>
              </w:rPr>
              <w:t>M</w:t>
            </w:r>
            <w:r w:rsidRPr="00AF3B5B">
              <w:rPr>
                <w:rStyle w:val="spellingerror"/>
                <w:color w:val="000000"/>
                <w:shd w:val="clear" w:color="auto" w:fill="FFFFFF"/>
              </w:rPr>
              <w:t xml:space="preserve">orfine </w:t>
            </w:r>
          </w:p>
          <w:p w14:paraId="072F861C" w14:textId="405CFE05" w:rsidR="002A5610" w:rsidRPr="00AF3B5B" w:rsidRDefault="00AF3B5B" w:rsidP="002F5ED8">
            <w:r w:rsidRPr="00AF3B5B">
              <w:rPr>
                <w:rStyle w:val="spellingerror"/>
                <w:color w:val="000000"/>
                <w:shd w:val="clear" w:color="auto" w:fill="FFFFFF"/>
              </w:rPr>
              <w:t xml:space="preserve">Dosering: </w:t>
            </w:r>
            <w:r w:rsidRPr="00AF3B5B">
              <w:rPr>
                <w:rStyle w:val="spellingerror"/>
                <w:color w:val="000000"/>
                <w:shd w:val="clear" w:color="auto" w:fill="FFFFFF"/>
              </w:rPr>
              <w:tab/>
            </w:r>
            <w:r w:rsidRPr="00AF3B5B">
              <w:rPr>
                <w:rStyle w:val="spellingerror"/>
                <w:color w:val="000000"/>
                <w:shd w:val="clear" w:color="auto" w:fill="FFFFFF"/>
              </w:rPr>
              <w:tab/>
            </w:r>
            <w:r w:rsidRPr="00AF3B5B">
              <w:rPr>
                <w:rStyle w:val="spellingerror"/>
                <w:color w:val="000000"/>
                <w:shd w:val="clear" w:color="auto" w:fill="FFFFFF"/>
              </w:rPr>
              <w:tab/>
            </w:r>
            <w:r w:rsidR="002A5610" w:rsidRPr="00AF3B5B">
              <w:rPr>
                <w:rStyle w:val="spellingerror"/>
                <w:color w:val="000000"/>
                <w:shd w:val="clear" w:color="auto" w:fill="FFFFFF"/>
              </w:rPr>
              <w:t xml:space="preserve">5mg </w:t>
            </w:r>
            <w:r w:rsidR="002A5610" w:rsidRPr="00AF3B5B">
              <w:rPr>
                <w:rStyle w:val="eop"/>
                <w:rFonts w:ascii="Calibri" w:hAnsi="Calibri" w:cs="Calibri"/>
                <w:color w:val="000000"/>
                <w:shd w:val="clear" w:color="auto" w:fill="FFFFFF"/>
              </w:rPr>
              <w:t> </w:t>
            </w:r>
          </w:p>
          <w:p w14:paraId="45389932" w14:textId="50854D1A" w:rsidR="002A5610" w:rsidRPr="00AF3B5B" w:rsidRDefault="002A5610" w:rsidP="002F5ED8">
            <w:r w:rsidRPr="00AF3B5B">
              <w:t xml:space="preserve">Toedieningswijze: </w:t>
            </w:r>
            <w:r w:rsidRPr="00AF3B5B">
              <w:tab/>
            </w:r>
            <w:r w:rsidRPr="00AF3B5B">
              <w:tab/>
              <w:t>subcutaan huidplooi</w:t>
            </w:r>
            <w:r w:rsidR="00C40351">
              <w:t>techniek</w:t>
            </w:r>
          </w:p>
          <w:p w14:paraId="2759E667" w14:textId="77777777" w:rsidR="002A5610" w:rsidRPr="00E01926" w:rsidRDefault="002A5610" w:rsidP="002F5ED8">
            <w:pPr>
              <w:rPr>
                <w:rFonts w:cstheme="minorHAnsi"/>
              </w:rPr>
            </w:pPr>
            <w:r w:rsidRPr="00AF3B5B">
              <w:t xml:space="preserve">Beschikbare hoeveelheid: </w:t>
            </w:r>
            <w:r w:rsidRPr="00AF3B5B">
              <w:tab/>
            </w:r>
            <w:r w:rsidRPr="00AF3B5B">
              <w:rPr>
                <w:rFonts w:cstheme="minorHAnsi"/>
              </w:rPr>
              <w:t>50mg</w:t>
            </w:r>
            <w:r w:rsidRPr="00E01926">
              <w:rPr>
                <w:rFonts w:cstheme="minorHAnsi"/>
              </w:rPr>
              <w:t xml:space="preserve">/10cc </w:t>
            </w:r>
          </w:p>
          <w:p w14:paraId="3F0E0AC7" w14:textId="77777777" w:rsidR="002A5610" w:rsidRDefault="002A5610" w:rsidP="002F5ED8">
            <w:pPr>
              <w:rPr>
                <w:rFonts w:cstheme="minorHAnsi"/>
                <w:shd w:val="clear" w:color="auto" w:fill="FFFFFF"/>
              </w:rPr>
            </w:pPr>
            <w:r w:rsidRPr="00E01926">
              <w:rPr>
                <w:rFonts w:cstheme="minorHAnsi"/>
              </w:rPr>
              <w:t xml:space="preserve">huisarts: </w:t>
            </w:r>
            <w:r w:rsidRPr="00E01926">
              <w:rPr>
                <w:rFonts w:cstheme="minorHAnsi"/>
              </w:rPr>
              <w:tab/>
            </w:r>
            <w:r w:rsidRPr="00E01926">
              <w:rPr>
                <w:rFonts w:cstheme="minorHAnsi"/>
              </w:rPr>
              <w:tab/>
            </w:r>
            <w:r w:rsidRPr="00E01926">
              <w:rPr>
                <w:rFonts w:cstheme="minorHAnsi"/>
              </w:rPr>
              <w:tab/>
            </w:r>
            <w:r w:rsidRPr="00E01926">
              <w:rPr>
                <w:rStyle w:val="normaltextrun"/>
                <w:rFonts w:cstheme="minorHAnsi"/>
                <w:shd w:val="clear" w:color="auto" w:fill="FFFFFF"/>
              </w:rPr>
              <w:t>Dr. </w:t>
            </w:r>
            <w:r w:rsidRPr="00E01926">
              <w:rPr>
                <w:rFonts w:cstheme="minorHAnsi"/>
                <w:shd w:val="clear" w:color="auto" w:fill="FFFFFF"/>
              </w:rPr>
              <w:t>del Prado</w:t>
            </w:r>
          </w:p>
          <w:p w14:paraId="3EE8C067" w14:textId="7F537074" w:rsidR="007F7BBB" w:rsidRPr="007C2920" w:rsidRDefault="007F7BBB" w:rsidP="002F5ED8"/>
        </w:tc>
      </w:tr>
      <w:tr w:rsidR="0044241F" w14:paraId="5CA1D975" w14:textId="77777777" w:rsidTr="002F5ED8">
        <w:tc>
          <w:tcPr>
            <w:tcW w:w="8996" w:type="dxa"/>
            <w:shd w:val="clear" w:color="auto" w:fill="0070C0"/>
          </w:tcPr>
          <w:p w14:paraId="1286E8E8" w14:textId="77777777" w:rsidR="0044241F" w:rsidRPr="00B37686" w:rsidRDefault="0044241F" w:rsidP="002F5ED8">
            <w:pPr>
              <w:pStyle w:val="Geenafstand"/>
              <w:spacing w:line="360" w:lineRule="auto"/>
              <w:rPr>
                <w:b/>
                <w:bCs/>
                <w:lang w:val="de-DE"/>
              </w:rPr>
            </w:pPr>
            <w:r w:rsidRPr="00B37686">
              <w:rPr>
                <w:b/>
                <w:bCs/>
                <w:color w:val="FFFFFF" w:themeColor="background1"/>
                <w:lang w:val="de-DE"/>
              </w:rPr>
              <w:lastRenderedPageBreak/>
              <w:t>Patiënt</w:t>
            </w:r>
          </w:p>
        </w:tc>
      </w:tr>
      <w:tr w:rsidR="0044241F" w14:paraId="134AFFF1" w14:textId="77777777" w:rsidTr="002F5ED8">
        <w:tc>
          <w:tcPr>
            <w:tcW w:w="8996" w:type="dxa"/>
          </w:tcPr>
          <w:p w14:paraId="48203ACA" w14:textId="77777777" w:rsidR="0044241F" w:rsidRDefault="0044241F" w:rsidP="002F5ED8">
            <w:pPr>
              <w:rPr>
                <w:lang w:val="de-DE"/>
              </w:rPr>
            </w:pPr>
            <w:r>
              <w:rPr>
                <w:lang w:val="de-DE"/>
              </w:rPr>
              <w:t xml:space="preserve">Naam: Mirjam Demirtas </w:t>
            </w:r>
          </w:p>
          <w:p w14:paraId="177C36B2" w14:textId="77777777" w:rsidR="0044241F" w:rsidRDefault="0044241F" w:rsidP="002F5ED8">
            <w:pPr>
              <w:rPr>
                <w:lang w:val="de-DE"/>
              </w:rPr>
            </w:pPr>
            <w:r>
              <w:rPr>
                <w:lang w:val="de-DE"/>
              </w:rPr>
              <w:t>Geboortedatum:  22-05-2005</w:t>
            </w:r>
          </w:p>
        </w:tc>
      </w:tr>
      <w:tr w:rsidR="0044241F" w14:paraId="00CC9885" w14:textId="77777777" w:rsidTr="002F5ED8">
        <w:tc>
          <w:tcPr>
            <w:tcW w:w="8996" w:type="dxa"/>
            <w:shd w:val="clear" w:color="auto" w:fill="0070C0"/>
          </w:tcPr>
          <w:p w14:paraId="3F4979A6" w14:textId="77777777" w:rsidR="0044241F" w:rsidRPr="00B37686" w:rsidRDefault="0044241F" w:rsidP="002F5ED8">
            <w:pPr>
              <w:spacing w:line="360" w:lineRule="auto"/>
              <w:rPr>
                <w:b/>
                <w:bCs/>
                <w:color w:val="FFFFFF" w:themeColor="background1"/>
                <w:lang w:val="de-DE"/>
              </w:rPr>
            </w:pPr>
            <w:r w:rsidRPr="00B37686">
              <w:rPr>
                <w:b/>
                <w:bCs/>
                <w:color w:val="FFFFFF" w:themeColor="background1"/>
                <w:lang w:val="de-DE"/>
              </w:rPr>
              <w:t xml:space="preserve">Situatie / Opdracht </w:t>
            </w:r>
          </w:p>
        </w:tc>
      </w:tr>
      <w:tr w:rsidR="0044241F" w:rsidRPr="00A25A99" w14:paraId="7679FD8C" w14:textId="77777777" w:rsidTr="002F5ED8">
        <w:tc>
          <w:tcPr>
            <w:tcW w:w="8996" w:type="dxa"/>
          </w:tcPr>
          <w:p w14:paraId="4403D72B" w14:textId="77777777" w:rsidR="0044241F" w:rsidRDefault="0044241F" w:rsidP="002F5ED8">
            <w:pPr>
              <w:rPr>
                <w:b/>
                <w:bCs/>
              </w:rPr>
            </w:pPr>
            <w:r w:rsidRPr="001616B5">
              <w:t>J</w:t>
            </w:r>
            <w:r>
              <w:t>ij</w:t>
            </w:r>
            <w:r w:rsidRPr="001616B5">
              <w:t xml:space="preserve"> loopt stage in een huisartsenpraktijk. Zonder afspraak komt Mirjam Demirtas binnen. Ze is net op 2 plaatsen gestoken door een wesp en heeft adrenaline nodig. Ze heeft een EpiPen, maar heeft deze niet bij zich.</w:t>
            </w:r>
          </w:p>
          <w:p w14:paraId="626276F2" w14:textId="77777777" w:rsidR="0044241F" w:rsidRPr="00A25A99" w:rsidRDefault="0044241F" w:rsidP="002F5ED8">
            <w:r w:rsidRPr="00615C04">
              <w:t xml:space="preserve">Jij dient Mirjam de adrenaline toe </w:t>
            </w:r>
            <w:r>
              <w:t>volgens het recept</w:t>
            </w:r>
          </w:p>
        </w:tc>
      </w:tr>
      <w:tr w:rsidR="0044241F" w:rsidRPr="00A25A99" w14:paraId="5B11A1EF" w14:textId="77777777" w:rsidTr="002F5ED8">
        <w:tc>
          <w:tcPr>
            <w:tcW w:w="8996" w:type="dxa"/>
            <w:shd w:val="clear" w:color="auto" w:fill="0070C0"/>
          </w:tcPr>
          <w:p w14:paraId="4100E9AE" w14:textId="77777777" w:rsidR="0044241F" w:rsidRPr="00B37686" w:rsidRDefault="0044241F" w:rsidP="002F5ED8">
            <w:pPr>
              <w:spacing w:line="360" w:lineRule="auto"/>
              <w:rPr>
                <w:b/>
                <w:bCs/>
                <w:color w:val="FFFFFF" w:themeColor="background1"/>
              </w:rPr>
            </w:pPr>
            <w:r w:rsidRPr="00B37686">
              <w:rPr>
                <w:b/>
                <w:bCs/>
                <w:color w:val="FFFFFF" w:themeColor="background1"/>
              </w:rPr>
              <w:t>Toedieningsrecept</w:t>
            </w:r>
          </w:p>
        </w:tc>
      </w:tr>
      <w:tr w:rsidR="0044241F" w:rsidRPr="00A25A99" w14:paraId="1A671F35" w14:textId="77777777" w:rsidTr="002F5ED8">
        <w:tc>
          <w:tcPr>
            <w:tcW w:w="8996" w:type="dxa"/>
          </w:tcPr>
          <w:p w14:paraId="1FD11E19" w14:textId="77777777" w:rsidR="007F7BBB" w:rsidRDefault="007F7BBB" w:rsidP="002F5ED8"/>
          <w:p w14:paraId="43FED659" w14:textId="77777777" w:rsidR="00B02172" w:rsidRDefault="0044241F" w:rsidP="002F5ED8">
            <w:r w:rsidRPr="00B37686">
              <w:t xml:space="preserve">Medicijn: </w:t>
            </w:r>
            <w:r w:rsidRPr="00B37686">
              <w:tab/>
            </w:r>
            <w:r w:rsidRPr="00B37686">
              <w:tab/>
            </w:r>
            <w:r w:rsidRPr="001616B5">
              <w:t xml:space="preserve">Adrenaline </w:t>
            </w:r>
          </w:p>
          <w:p w14:paraId="4E7E32FA" w14:textId="4E88FC94" w:rsidR="0044241F" w:rsidRPr="00B37686" w:rsidRDefault="00B02172" w:rsidP="002F5ED8">
            <w:r>
              <w:t xml:space="preserve">Dosering: </w:t>
            </w:r>
            <w:r>
              <w:tab/>
            </w:r>
            <w:r>
              <w:tab/>
            </w:r>
            <w:r w:rsidR="0044241F" w:rsidRPr="001616B5">
              <w:t>0,3 mg</w:t>
            </w:r>
          </w:p>
          <w:p w14:paraId="5A7682E6" w14:textId="174800B2" w:rsidR="0044241F" w:rsidRPr="00B37686" w:rsidRDefault="0044241F" w:rsidP="008A3BFA">
            <w:pPr>
              <w:pStyle w:val="Geenafstand"/>
              <w:rPr>
                <w:lang w:eastAsia="nl-NL"/>
              </w:rPr>
            </w:pPr>
            <w:r w:rsidRPr="00B37686">
              <w:t xml:space="preserve">Toedieningswijze: </w:t>
            </w:r>
            <w:r w:rsidRPr="00B37686">
              <w:tab/>
              <w:t>intramusculair</w:t>
            </w:r>
            <w:r w:rsidR="008A3BFA">
              <w:t xml:space="preserve"> </w:t>
            </w:r>
            <w:r w:rsidR="008A3BFA" w:rsidRPr="005778FB">
              <w:rPr>
                <w:lang w:eastAsia="nl-NL"/>
              </w:rPr>
              <w:t>loodrechttechniek</w:t>
            </w:r>
          </w:p>
          <w:p w14:paraId="0F88A8D8" w14:textId="7AF63847" w:rsidR="0044241F" w:rsidRPr="00B37686" w:rsidRDefault="0044241F" w:rsidP="002F5ED8">
            <w:r w:rsidRPr="00B37686">
              <w:t xml:space="preserve">Beschikbare oplossing: 30mg / 10cc </w:t>
            </w:r>
          </w:p>
          <w:p w14:paraId="263AF6A1" w14:textId="77777777" w:rsidR="0044241F" w:rsidRDefault="0044241F" w:rsidP="002F5ED8">
            <w:r w:rsidRPr="00B37686">
              <w:t xml:space="preserve">Huisarts: : </w:t>
            </w:r>
            <w:r w:rsidRPr="00B37686">
              <w:tab/>
            </w:r>
            <w:r w:rsidRPr="00B37686">
              <w:tab/>
            </w:r>
            <w:r w:rsidRPr="001616B5">
              <w:t>Dr. Chung</w:t>
            </w:r>
          </w:p>
          <w:p w14:paraId="08C2208B" w14:textId="347C7901" w:rsidR="007F7BBB" w:rsidRPr="00A25A99" w:rsidRDefault="007F7BBB" w:rsidP="002F5ED8"/>
        </w:tc>
      </w:tr>
    </w:tbl>
    <w:p w14:paraId="5D1BA2A3" w14:textId="15A6D335" w:rsidR="000E1471" w:rsidRDefault="000E1471" w:rsidP="00523FAD">
      <w:pPr>
        <w:spacing w:after="0" w:line="240" w:lineRule="auto"/>
        <w:textAlignment w:val="baseline"/>
        <w:rPr>
          <w:rFonts w:eastAsia="Times New Roman" w:cstheme="minorHAnsi"/>
          <w:lang w:eastAsia="nl-NL"/>
        </w:rPr>
      </w:pPr>
    </w:p>
    <w:p w14:paraId="58D6EA59" w14:textId="6F481F0A" w:rsidR="00A26EFB" w:rsidRDefault="00A26EFB"/>
    <w:p w14:paraId="7E79074B" w14:textId="77777777" w:rsidR="003F00A4" w:rsidRDefault="003F00A4"/>
    <w:tbl>
      <w:tblPr>
        <w:tblStyle w:val="Tabelraster"/>
        <w:tblW w:w="0" w:type="auto"/>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2" w:space="0" w:color="000000" w:themeColor="text1"/>
        </w:tblBorders>
        <w:tblLook w:val="04A0" w:firstRow="1" w:lastRow="0" w:firstColumn="1" w:lastColumn="0" w:noHBand="0" w:noVBand="1"/>
      </w:tblPr>
      <w:tblGrid>
        <w:gridCol w:w="8996"/>
      </w:tblGrid>
      <w:tr w:rsidR="00A26EFB" w14:paraId="743CDE3B" w14:textId="77777777" w:rsidTr="002F5ED8">
        <w:tc>
          <w:tcPr>
            <w:tcW w:w="8996" w:type="dxa"/>
            <w:shd w:val="clear" w:color="auto" w:fill="0070C0"/>
          </w:tcPr>
          <w:p w14:paraId="2B0EDCE4" w14:textId="2F7FE73D" w:rsidR="00A26EFB" w:rsidRPr="00B37686" w:rsidRDefault="00A26EFB" w:rsidP="002F5ED8">
            <w:pPr>
              <w:pStyle w:val="Geenafstand"/>
              <w:spacing w:line="360" w:lineRule="auto"/>
              <w:rPr>
                <w:b/>
                <w:bCs/>
                <w:lang w:val="de-DE"/>
              </w:rPr>
            </w:pPr>
            <w:r w:rsidRPr="00B37686">
              <w:rPr>
                <w:b/>
                <w:bCs/>
                <w:color w:val="FFFFFF" w:themeColor="background1"/>
                <w:lang w:val="de-DE"/>
              </w:rPr>
              <w:t>Patiënt</w:t>
            </w:r>
          </w:p>
        </w:tc>
      </w:tr>
      <w:tr w:rsidR="00A26EFB" w14:paraId="6CFF750F" w14:textId="77777777" w:rsidTr="002F5ED8">
        <w:tc>
          <w:tcPr>
            <w:tcW w:w="8996" w:type="dxa"/>
          </w:tcPr>
          <w:p w14:paraId="5E26819B" w14:textId="77777777" w:rsidR="00A26EFB" w:rsidRPr="00077D56" w:rsidRDefault="00A26EFB" w:rsidP="002F5ED8">
            <w:pPr>
              <w:textAlignment w:val="baseline"/>
              <w:rPr>
                <w:rFonts w:ascii="Segoe UI" w:eastAsia="Times New Roman" w:hAnsi="Segoe UI" w:cs="Segoe UI"/>
                <w:sz w:val="18"/>
                <w:szCs w:val="18"/>
                <w:lang w:eastAsia="nl-NL"/>
              </w:rPr>
            </w:pPr>
            <w:r w:rsidRPr="005C05B8">
              <w:rPr>
                <w:rFonts w:ascii="Calibri" w:eastAsia="Times New Roman" w:hAnsi="Calibri" w:cs="Calibri"/>
                <w:lang w:eastAsia="nl-NL"/>
              </w:rPr>
              <w:t xml:space="preserve">Naam: </w:t>
            </w:r>
            <w:r w:rsidRPr="00077D56">
              <w:rPr>
                <w:rFonts w:ascii="Calibri" w:eastAsia="Times New Roman" w:hAnsi="Calibri" w:cs="Calibri"/>
                <w:lang w:eastAsia="nl-NL"/>
              </w:rPr>
              <w:t>Dhr./Mw. van Es </w:t>
            </w:r>
          </w:p>
          <w:p w14:paraId="06470109" w14:textId="77777777" w:rsidR="00A26EFB" w:rsidRPr="00077D56" w:rsidRDefault="00A26EFB" w:rsidP="002F5ED8">
            <w:pPr>
              <w:textAlignment w:val="baseline"/>
              <w:rPr>
                <w:rFonts w:ascii="Segoe UI" w:eastAsia="Times New Roman" w:hAnsi="Segoe UI" w:cs="Segoe UI"/>
                <w:sz w:val="18"/>
                <w:szCs w:val="18"/>
                <w:lang w:eastAsia="nl-NL"/>
              </w:rPr>
            </w:pPr>
            <w:r w:rsidRPr="00077D56">
              <w:rPr>
                <w:rFonts w:ascii="Calibri" w:eastAsia="Times New Roman" w:hAnsi="Calibri" w:cs="Calibri"/>
                <w:lang w:eastAsia="nl-NL"/>
              </w:rPr>
              <w:t>Geboortedatum: 12-05-1954 </w:t>
            </w:r>
          </w:p>
        </w:tc>
      </w:tr>
      <w:tr w:rsidR="00A26EFB" w14:paraId="277A0C68" w14:textId="77777777" w:rsidTr="002F5ED8">
        <w:tc>
          <w:tcPr>
            <w:tcW w:w="8996" w:type="dxa"/>
            <w:shd w:val="clear" w:color="auto" w:fill="0070C0"/>
          </w:tcPr>
          <w:p w14:paraId="1F3AA288" w14:textId="77777777" w:rsidR="00A26EFB" w:rsidRPr="00B37686" w:rsidRDefault="00A26EFB" w:rsidP="002F5ED8">
            <w:pPr>
              <w:spacing w:line="360" w:lineRule="auto"/>
              <w:rPr>
                <w:b/>
                <w:bCs/>
                <w:color w:val="FFFFFF" w:themeColor="background1"/>
                <w:lang w:val="de-DE"/>
              </w:rPr>
            </w:pPr>
            <w:r w:rsidRPr="00B37686">
              <w:rPr>
                <w:b/>
                <w:bCs/>
                <w:color w:val="FFFFFF" w:themeColor="background1"/>
                <w:lang w:val="de-DE"/>
              </w:rPr>
              <w:t xml:space="preserve">Situatie / Opdracht </w:t>
            </w:r>
          </w:p>
        </w:tc>
      </w:tr>
      <w:tr w:rsidR="00A26EFB" w:rsidRPr="00A25A99" w14:paraId="1AC8BA98" w14:textId="77777777" w:rsidTr="002F5ED8">
        <w:tc>
          <w:tcPr>
            <w:tcW w:w="8996" w:type="dxa"/>
          </w:tcPr>
          <w:p w14:paraId="61025F77" w14:textId="77777777" w:rsidR="001539DD" w:rsidRDefault="00A26EFB" w:rsidP="001539DD">
            <w:pPr>
              <w:textAlignment w:val="baseline"/>
              <w:rPr>
                <w:rFonts w:ascii="Calibri" w:eastAsia="Times New Roman" w:hAnsi="Calibri" w:cs="Calibri"/>
                <w:lang w:eastAsia="nl-NL"/>
              </w:rPr>
            </w:pPr>
            <w:r w:rsidRPr="00077D56">
              <w:rPr>
                <w:rFonts w:ascii="Calibri" w:eastAsia="Times New Roman" w:hAnsi="Calibri" w:cs="Calibri"/>
                <w:lang w:eastAsia="nl-NL"/>
              </w:rPr>
              <w:t>Dhr</w:t>
            </w:r>
            <w:r>
              <w:rPr>
                <w:rFonts w:ascii="Calibri" w:eastAsia="Times New Roman" w:hAnsi="Calibri" w:cs="Calibri"/>
                <w:lang w:eastAsia="nl-NL"/>
              </w:rPr>
              <w:t>.</w:t>
            </w:r>
            <w:r w:rsidRPr="00077D56">
              <w:rPr>
                <w:rFonts w:ascii="Calibri" w:eastAsia="Times New Roman" w:hAnsi="Calibri" w:cs="Calibri"/>
                <w:lang w:eastAsia="nl-NL"/>
              </w:rPr>
              <w:t>/mw. van Es is 66 jaar oud en is sinds kort opgenomen in het Erasmus MC nadat hij/zij zeer verwaarloosd is gevonden in de eigen woning. Dhr</w:t>
            </w:r>
            <w:r>
              <w:rPr>
                <w:rFonts w:ascii="Calibri" w:eastAsia="Times New Roman" w:hAnsi="Calibri" w:cs="Calibri"/>
                <w:lang w:eastAsia="nl-NL"/>
              </w:rPr>
              <w:t>.</w:t>
            </w:r>
            <w:r w:rsidRPr="00077D56">
              <w:rPr>
                <w:rFonts w:ascii="Calibri" w:eastAsia="Times New Roman" w:hAnsi="Calibri" w:cs="Calibri"/>
                <w:lang w:eastAsia="nl-NL"/>
              </w:rPr>
              <w:t>/mw</w:t>
            </w:r>
            <w:r>
              <w:rPr>
                <w:rFonts w:ascii="Calibri" w:eastAsia="Times New Roman" w:hAnsi="Calibri" w:cs="Calibri"/>
                <w:lang w:eastAsia="nl-NL"/>
              </w:rPr>
              <w:t>.</w:t>
            </w:r>
            <w:r w:rsidRPr="00077D56">
              <w:rPr>
                <w:rFonts w:ascii="Calibri" w:eastAsia="Times New Roman" w:hAnsi="Calibri" w:cs="Calibri"/>
                <w:lang w:eastAsia="nl-NL"/>
              </w:rPr>
              <w:t> heeft een uitgebreide voorgeschiedenis met betrekking tot alcohol- en nicotine-abuses en is bekend met COPD en beginnende dementie ten gevolge van deze abuses. Om het risico op </w:t>
            </w:r>
            <w:r>
              <w:rPr>
                <w:rFonts w:ascii="Calibri" w:eastAsia="Times New Roman" w:hAnsi="Calibri" w:cs="Calibri"/>
                <w:lang w:eastAsia="nl-NL"/>
              </w:rPr>
              <w:t>K</w:t>
            </w:r>
            <w:r w:rsidRPr="00077D56">
              <w:rPr>
                <w:rFonts w:ascii="Calibri" w:eastAsia="Times New Roman" w:hAnsi="Calibri" w:cs="Calibri"/>
                <w:lang w:eastAsia="nl-NL"/>
              </w:rPr>
              <w:t>orsakoff en andere abuse-gerelateerde aandoeningen te verlagen krijgt dhr</w:t>
            </w:r>
            <w:r>
              <w:rPr>
                <w:rFonts w:ascii="Calibri" w:eastAsia="Times New Roman" w:hAnsi="Calibri" w:cs="Calibri"/>
                <w:lang w:eastAsia="nl-NL"/>
              </w:rPr>
              <w:t>.</w:t>
            </w:r>
            <w:r w:rsidRPr="00077D56">
              <w:rPr>
                <w:rFonts w:ascii="Calibri" w:eastAsia="Times New Roman" w:hAnsi="Calibri" w:cs="Calibri"/>
                <w:lang w:eastAsia="nl-NL"/>
              </w:rPr>
              <w:t>/mw</w:t>
            </w:r>
            <w:r>
              <w:rPr>
                <w:rFonts w:ascii="Calibri" w:eastAsia="Times New Roman" w:hAnsi="Calibri" w:cs="Calibri"/>
                <w:lang w:eastAsia="nl-NL"/>
              </w:rPr>
              <w:t>.</w:t>
            </w:r>
            <w:r w:rsidRPr="00077D56">
              <w:rPr>
                <w:rFonts w:ascii="Calibri" w:eastAsia="Times New Roman" w:hAnsi="Calibri" w:cs="Calibri"/>
                <w:lang w:eastAsia="nl-NL"/>
              </w:rPr>
              <w:t xml:space="preserve"> vitamine B12 voorgeschreven. </w:t>
            </w:r>
          </w:p>
          <w:p w14:paraId="6DE8E5E7" w14:textId="4155F43C" w:rsidR="00A26EFB" w:rsidRPr="00077D56" w:rsidRDefault="00A26EFB" w:rsidP="00026F82">
            <w:pPr>
              <w:textAlignment w:val="baseline"/>
              <w:rPr>
                <w:rFonts w:ascii="Segoe UI" w:eastAsia="Times New Roman" w:hAnsi="Segoe UI" w:cs="Segoe UI"/>
                <w:sz w:val="18"/>
                <w:szCs w:val="18"/>
                <w:lang w:eastAsia="nl-NL"/>
              </w:rPr>
            </w:pPr>
            <w:r w:rsidRPr="00077D56">
              <w:rPr>
                <w:rFonts w:ascii="Calibri" w:eastAsia="Times New Roman" w:hAnsi="Calibri" w:cs="Calibri"/>
                <w:lang w:eastAsia="nl-NL"/>
              </w:rPr>
              <w:t xml:space="preserve">Jij bent werkzaam als leerling verpleegkundige in het Erasmus MC op de afdeling interne geneeskunde. </w:t>
            </w:r>
            <w:r w:rsidR="00026F82">
              <w:rPr>
                <w:rFonts w:ascii="Calibri" w:eastAsia="Times New Roman" w:hAnsi="Calibri" w:cs="Calibri"/>
                <w:lang w:eastAsia="nl-NL"/>
              </w:rPr>
              <w:t xml:space="preserve"> </w:t>
            </w:r>
            <w:r w:rsidRPr="00077D56">
              <w:rPr>
                <w:rFonts w:ascii="Calibri" w:eastAsia="Times New Roman" w:hAnsi="Calibri" w:cs="Calibri"/>
                <w:lang w:eastAsia="nl-NL"/>
              </w:rPr>
              <w:t>Het is 8:00 uur ’s morgens en jij moet de medicatie aan dhr</w:t>
            </w:r>
            <w:r>
              <w:rPr>
                <w:rFonts w:ascii="Calibri" w:eastAsia="Times New Roman" w:hAnsi="Calibri" w:cs="Calibri"/>
                <w:lang w:eastAsia="nl-NL"/>
              </w:rPr>
              <w:t>.</w:t>
            </w:r>
            <w:r w:rsidRPr="00077D56">
              <w:rPr>
                <w:rFonts w:ascii="Calibri" w:eastAsia="Times New Roman" w:hAnsi="Calibri" w:cs="Calibri"/>
                <w:lang w:eastAsia="nl-NL"/>
              </w:rPr>
              <w:t>/mw</w:t>
            </w:r>
            <w:r>
              <w:rPr>
                <w:rFonts w:ascii="Calibri" w:eastAsia="Times New Roman" w:hAnsi="Calibri" w:cs="Calibri"/>
                <w:lang w:eastAsia="nl-NL"/>
              </w:rPr>
              <w:t>.</w:t>
            </w:r>
            <w:r w:rsidRPr="00077D56">
              <w:rPr>
                <w:rFonts w:ascii="Calibri" w:eastAsia="Times New Roman" w:hAnsi="Calibri" w:cs="Calibri"/>
                <w:lang w:eastAsia="nl-NL"/>
              </w:rPr>
              <w:t> van Es geven.</w:t>
            </w:r>
            <w:r w:rsidRPr="00077D56">
              <w:rPr>
                <w:rFonts w:ascii="Calibri" w:eastAsia="Times New Roman" w:hAnsi="Calibri" w:cs="Calibri"/>
                <w:b/>
                <w:bCs/>
                <w:lang w:eastAsia="nl-NL"/>
              </w:rPr>
              <w:t> </w:t>
            </w:r>
            <w:r w:rsidRPr="00077D56">
              <w:rPr>
                <w:rFonts w:ascii="Calibri" w:eastAsia="Times New Roman" w:hAnsi="Calibri" w:cs="Calibri"/>
                <w:lang w:eastAsia="nl-NL"/>
              </w:rPr>
              <w:t> </w:t>
            </w:r>
          </w:p>
        </w:tc>
      </w:tr>
      <w:tr w:rsidR="00A26EFB" w:rsidRPr="00A25A99" w14:paraId="3A2F990B" w14:textId="77777777" w:rsidTr="002F5ED8">
        <w:tc>
          <w:tcPr>
            <w:tcW w:w="8996" w:type="dxa"/>
            <w:shd w:val="clear" w:color="auto" w:fill="0070C0"/>
          </w:tcPr>
          <w:p w14:paraId="21AB0D72" w14:textId="77777777" w:rsidR="00A26EFB" w:rsidRPr="00B37686" w:rsidRDefault="00A26EFB" w:rsidP="002F5ED8">
            <w:pPr>
              <w:spacing w:line="360" w:lineRule="auto"/>
              <w:rPr>
                <w:b/>
                <w:bCs/>
                <w:color w:val="FFFFFF" w:themeColor="background1"/>
              </w:rPr>
            </w:pPr>
            <w:r w:rsidRPr="00B37686">
              <w:rPr>
                <w:b/>
                <w:bCs/>
                <w:color w:val="FFFFFF" w:themeColor="background1"/>
              </w:rPr>
              <w:t>Toedieningsrecept</w:t>
            </w:r>
          </w:p>
        </w:tc>
      </w:tr>
      <w:tr w:rsidR="00A26EFB" w:rsidRPr="00A25A99" w14:paraId="2F21672D" w14:textId="77777777" w:rsidTr="002F5ED8">
        <w:tc>
          <w:tcPr>
            <w:tcW w:w="8996" w:type="dxa"/>
          </w:tcPr>
          <w:p w14:paraId="062C52A1" w14:textId="77777777" w:rsidR="007F7BBB" w:rsidRDefault="007F7BBB" w:rsidP="002F5ED8"/>
          <w:p w14:paraId="5EFCCD09" w14:textId="77777777" w:rsidR="00233369" w:rsidRDefault="00A26EFB" w:rsidP="002F5ED8">
            <w:pPr>
              <w:rPr>
                <w:rStyle w:val="spellingerror"/>
                <w:rFonts w:ascii="Calibri" w:hAnsi="Calibri" w:cs="Calibri"/>
                <w:color w:val="000000"/>
                <w:shd w:val="clear" w:color="auto" w:fill="FFFFFF"/>
              </w:rPr>
            </w:pPr>
            <w:r w:rsidRPr="005C05B8">
              <w:t xml:space="preserve">Medicijn: </w:t>
            </w:r>
            <w:r w:rsidRPr="005C05B8">
              <w:tab/>
            </w:r>
            <w:r w:rsidRPr="005C05B8">
              <w:tab/>
            </w:r>
            <w:r w:rsidRPr="005C05B8">
              <w:rPr>
                <w:rStyle w:val="spellingerror"/>
                <w:rFonts w:ascii="Calibri" w:hAnsi="Calibri" w:cs="Calibri"/>
                <w:color w:val="000000"/>
                <w:shd w:val="clear" w:color="auto" w:fill="FFFFFF"/>
              </w:rPr>
              <w:t>Thiamine</w:t>
            </w:r>
          </w:p>
          <w:p w14:paraId="4F0F118A" w14:textId="7F252E5B" w:rsidR="00A26EFB" w:rsidRPr="005C05B8" w:rsidRDefault="00233369" w:rsidP="002F5ED8">
            <w:pPr>
              <w:rPr>
                <w:rStyle w:val="eop"/>
                <w:rFonts w:ascii="Calibri" w:hAnsi="Calibri" w:cs="Calibri"/>
                <w:color w:val="000000"/>
                <w:shd w:val="clear" w:color="auto" w:fill="FFFFFF"/>
              </w:rPr>
            </w:pPr>
            <w:r>
              <w:rPr>
                <w:rStyle w:val="eop"/>
                <w:rFonts w:ascii="Calibri" w:hAnsi="Calibri" w:cs="Calibri"/>
                <w:color w:val="000000"/>
                <w:shd w:val="clear" w:color="auto" w:fill="FFFFFF"/>
              </w:rPr>
              <w:t xml:space="preserve">Dosering: </w:t>
            </w:r>
            <w:r>
              <w:rPr>
                <w:rStyle w:val="eop"/>
                <w:rFonts w:ascii="Calibri" w:hAnsi="Calibri" w:cs="Calibri"/>
                <w:color w:val="000000"/>
                <w:shd w:val="clear" w:color="auto" w:fill="FFFFFF"/>
              </w:rPr>
              <w:tab/>
            </w:r>
            <w:r>
              <w:rPr>
                <w:rStyle w:val="eop"/>
                <w:rFonts w:ascii="Calibri" w:hAnsi="Calibri" w:cs="Calibri"/>
                <w:color w:val="000000"/>
                <w:shd w:val="clear" w:color="auto" w:fill="FFFFFF"/>
              </w:rPr>
              <w:tab/>
            </w:r>
            <w:r w:rsidRPr="005C05B8">
              <w:rPr>
                <w:rStyle w:val="normaltextrun"/>
                <w:rFonts w:ascii="Calibri" w:hAnsi="Calibri" w:cs="Calibri"/>
                <w:color w:val="000000"/>
                <w:shd w:val="clear" w:color="auto" w:fill="FFFFFF"/>
              </w:rPr>
              <w:t>1x daags 100mg </w:t>
            </w:r>
            <w:r w:rsidR="00A26EFB" w:rsidRPr="005C05B8">
              <w:rPr>
                <w:rStyle w:val="eop"/>
                <w:rFonts w:ascii="Calibri" w:hAnsi="Calibri" w:cs="Calibri"/>
                <w:color w:val="000000"/>
                <w:shd w:val="clear" w:color="auto" w:fill="FFFFFF"/>
              </w:rPr>
              <w:t> </w:t>
            </w:r>
          </w:p>
          <w:p w14:paraId="1020AD1C" w14:textId="08F0DF3E" w:rsidR="00A26EFB" w:rsidRPr="005C05B8" w:rsidRDefault="00A26EFB" w:rsidP="00C40351">
            <w:pPr>
              <w:pStyle w:val="Geenafstand"/>
              <w:rPr>
                <w:lang w:eastAsia="nl-NL"/>
              </w:rPr>
            </w:pPr>
            <w:r w:rsidRPr="005C05B8">
              <w:t xml:space="preserve">Toedieningswijze: </w:t>
            </w:r>
            <w:r w:rsidRPr="005C05B8">
              <w:tab/>
              <w:t>intramusculair</w:t>
            </w:r>
            <w:r w:rsidR="00C40351">
              <w:t xml:space="preserve"> </w:t>
            </w:r>
            <w:r w:rsidR="00C40351" w:rsidRPr="005778FB">
              <w:rPr>
                <w:lang w:eastAsia="nl-NL"/>
              </w:rPr>
              <w:t>loodrechttechniek</w:t>
            </w:r>
          </w:p>
          <w:p w14:paraId="509DB3B5" w14:textId="0398E77C" w:rsidR="00A26EFB" w:rsidRPr="005C05B8" w:rsidRDefault="00A26EFB" w:rsidP="002F5ED8">
            <w:r w:rsidRPr="005C05B8">
              <w:t>Beschikbare oplossing: 1 gr/ 10</w:t>
            </w:r>
            <w:r w:rsidR="00774266">
              <w:t>Ccc</w:t>
            </w:r>
          </w:p>
          <w:p w14:paraId="2D8E662A" w14:textId="77777777" w:rsidR="00A26EFB" w:rsidRDefault="00A26EFB" w:rsidP="002F5ED8">
            <w:pPr>
              <w:rPr>
                <w:rStyle w:val="normaltextrun"/>
                <w:rFonts w:ascii="Calibri" w:hAnsi="Calibri" w:cs="Calibri"/>
                <w:color w:val="000000"/>
                <w:shd w:val="clear" w:color="auto" w:fill="FFFFFF"/>
              </w:rPr>
            </w:pPr>
            <w:r w:rsidRPr="005C05B8">
              <w:t xml:space="preserve">Psychiater: : </w:t>
            </w:r>
            <w:r w:rsidRPr="005C05B8">
              <w:tab/>
            </w:r>
            <w:r w:rsidRPr="005C05B8">
              <w:tab/>
            </w:r>
            <w:r w:rsidRPr="005C05B8">
              <w:rPr>
                <w:rStyle w:val="normaltextrun"/>
                <w:rFonts w:ascii="Calibri" w:hAnsi="Calibri" w:cs="Calibri"/>
                <w:color w:val="000000"/>
                <w:shd w:val="clear" w:color="auto" w:fill="FFFFFF"/>
              </w:rPr>
              <w:t>Dokter Tol</w:t>
            </w:r>
          </w:p>
          <w:p w14:paraId="4D040ADC" w14:textId="6D6A9977" w:rsidR="007F7BBB" w:rsidRPr="005C05B8" w:rsidRDefault="007F7BBB" w:rsidP="002F5ED8"/>
        </w:tc>
      </w:tr>
    </w:tbl>
    <w:p w14:paraId="228A348D" w14:textId="171201C2" w:rsidR="00A26EFB" w:rsidRDefault="00A26EFB" w:rsidP="00523FAD">
      <w:pPr>
        <w:spacing w:after="0" w:line="240" w:lineRule="auto"/>
        <w:textAlignment w:val="baseline"/>
        <w:rPr>
          <w:rFonts w:eastAsia="Times New Roman" w:cstheme="minorHAnsi"/>
          <w:lang w:eastAsia="nl-NL"/>
        </w:rPr>
      </w:pPr>
    </w:p>
    <w:p w14:paraId="28DA378F" w14:textId="569238BF" w:rsidR="00651922" w:rsidRDefault="00651922" w:rsidP="00523FAD">
      <w:pPr>
        <w:spacing w:after="0" w:line="240" w:lineRule="auto"/>
        <w:textAlignment w:val="baseline"/>
        <w:rPr>
          <w:rFonts w:eastAsia="Times New Roman" w:cstheme="minorHAnsi"/>
          <w:lang w:eastAsia="nl-NL"/>
        </w:rPr>
      </w:pPr>
    </w:p>
    <w:p w14:paraId="52B5012F" w14:textId="77777777" w:rsidR="006F5761" w:rsidRDefault="006F5761">
      <w:r>
        <w:br w:type="page"/>
      </w:r>
    </w:p>
    <w:tbl>
      <w:tblPr>
        <w:tblStyle w:val="Tabelraster"/>
        <w:tblW w:w="0" w:type="auto"/>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2" w:space="0" w:color="000000" w:themeColor="text1"/>
        </w:tblBorders>
        <w:tblLook w:val="04A0" w:firstRow="1" w:lastRow="0" w:firstColumn="1" w:lastColumn="0" w:noHBand="0" w:noVBand="1"/>
      </w:tblPr>
      <w:tblGrid>
        <w:gridCol w:w="8996"/>
      </w:tblGrid>
      <w:tr w:rsidR="00651922" w14:paraId="15C25E61" w14:textId="77777777" w:rsidTr="002F5ED8">
        <w:tc>
          <w:tcPr>
            <w:tcW w:w="8996" w:type="dxa"/>
            <w:shd w:val="clear" w:color="auto" w:fill="0070C0"/>
          </w:tcPr>
          <w:p w14:paraId="57D4B220" w14:textId="3CDBAE28" w:rsidR="00651922" w:rsidRPr="00B37686" w:rsidRDefault="00651922" w:rsidP="002F5ED8">
            <w:pPr>
              <w:pStyle w:val="Geenafstand"/>
              <w:spacing w:line="360" w:lineRule="auto"/>
              <w:rPr>
                <w:b/>
                <w:bCs/>
                <w:lang w:val="de-DE"/>
              </w:rPr>
            </w:pPr>
            <w:r w:rsidRPr="00B37686">
              <w:rPr>
                <w:b/>
                <w:bCs/>
                <w:color w:val="FFFFFF" w:themeColor="background1"/>
                <w:lang w:val="de-DE"/>
              </w:rPr>
              <w:lastRenderedPageBreak/>
              <w:t>Patiënt</w:t>
            </w:r>
          </w:p>
        </w:tc>
      </w:tr>
      <w:tr w:rsidR="00651922" w14:paraId="34751947" w14:textId="77777777" w:rsidTr="002F5ED8">
        <w:tc>
          <w:tcPr>
            <w:tcW w:w="8996" w:type="dxa"/>
          </w:tcPr>
          <w:p w14:paraId="5CAB602A" w14:textId="77777777" w:rsidR="00651922" w:rsidRPr="00CF34A6" w:rsidRDefault="00651922" w:rsidP="002F5ED8">
            <w:pPr>
              <w:textAlignment w:val="baseline"/>
              <w:rPr>
                <w:rFonts w:eastAsia="Times New Roman" w:cstheme="minorHAnsi"/>
                <w:lang w:eastAsia="nl-NL"/>
              </w:rPr>
            </w:pPr>
            <w:r>
              <w:rPr>
                <w:rFonts w:eastAsia="Times New Roman" w:cstheme="minorHAnsi"/>
                <w:lang w:eastAsia="nl-NL"/>
              </w:rPr>
              <w:t xml:space="preserve">Naam: </w:t>
            </w:r>
            <w:r w:rsidRPr="00CF34A6">
              <w:rPr>
                <w:rFonts w:eastAsia="Times New Roman" w:cstheme="minorHAnsi"/>
                <w:lang w:eastAsia="nl-NL"/>
              </w:rPr>
              <w:t>Dhr./</w:t>
            </w:r>
            <w:r>
              <w:rPr>
                <w:rFonts w:eastAsia="Times New Roman" w:cstheme="minorHAnsi"/>
                <w:lang w:eastAsia="nl-NL"/>
              </w:rPr>
              <w:t>M</w:t>
            </w:r>
            <w:r w:rsidRPr="00CF34A6">
              <w:rPr>
                <w:rFonts w:eastAsia="Times New Roman" w:cstheme="minorHAnsi"/>
                <w:lang w:eastAsia="nl-NL"/>
              </w:rPr>
              <w:t>w. Verlinden</w:t>
            </w:r>
          </w:p>
          <w:p w14:paraId="35951C8D" w14:textId="77777777" w:rsidR="00651922" w:rsidRPr="00523FAD" w:rsidRDefault="00651922" w:rsidP="002F5ED8">
            <w:pPr>
              <w:textAlignment w:val="baseline"/>
              <w:rPr>
                <w:rFonts w:eastAsia="Times New Roman" w:cstheme="minorHAnsi"/>
                <w:lang w:eastAsia="nl-NL"/>
              </w:rPr>
            </w:pPr>
            <w:r w:rsidRPr="00CF34A6">
              <w:rPr>
                <w:rFonts w:eastAsia="Times New Roman" w:cstheme="minorHAnsi"/>
                <w:lang w:eastAsia="nl-NL"/>
              </w:rPr>
              <w:t>Geboortedatum: 13-11-</w:t>
            </w:r>
            <w:r>
              <w:rPr>
                <w:rFonts w:eastAsia="Times New Roman" w:cstheme="minorHAnsi"/>
                <w:lang w:eastAsia="nl-NL"/>
              </w:rPr>
              <w:t>1980</w:t>
            </w:r>
          </w:p>
        </w:tc>
      </w:tr>
      <w:tr w:rsidR="00651922" w14:paraId="35FAEC8E" w14:textId="77777777" w:rsidTr="002F5ED8">
        <w:tc>
          <w:tcPr>
            <w:tcW w:w="8996" w:type="dxa"/>
            <w:shd w:val="clear" w:color="auto" w:fill="0070C0"/>
          </w:tcPr>
          <w:p w14:paraId="0B577A49" w14:textId="77777777" w:rsidR="00651922" w:rsidRPr="00B37686" w:rsidRDefault="00651922" w:rsidP="002F5ED8">
            <w:pPr>
              <w:spacing w:line="360" w:lineRule="auto"/>
              <w:rPr>
                <w:b/>
                <w:bCs/>
                <w:color w:val="FFFFFF" w:themeColor="background1"/>
                <w:lang w:val="de-DE"/>
              </w:rPr>
            </w:pPr>
            <w:r w:rsidRPr="00B37686">
              <w:rPr>
                <w:b/>
                <w:bCs/>
                <w:color w:val="FFFFFF" w:themeColor="background1"/>
                <w:lang w:val="de-DE"/>
              </w:rPr>
              <w:t xml:space="preserve">Situatie / Opdracht </w:t>
            </w:r>
          </w:p>
        </w:tc>
      </w:tr>
      <w:tr w:rsidR="00651922" w:rsidRPr="00A25A99" w14:paraId="49C4FAE4" w14:textId="77777777" w:rsidTr="002F5ED8">
        <w:tc>
          <w:tcPr>
            <w:tcW w:w="8996" w:type="dxa"/>
          </w:tcPr>
          <w:p w14:paraId="7651D99A" w14:textId="77777777" w:rsidR="00651922" w:rsidRDefault="00651922" w:rsidP="002F5ED8">
            <w:pPr>
              <w:textAlignment w:val="baseline"/>
              <w:rPr>
                <w:rFonts w:ascii="Calibri" w:eastAsia="Times New Roman" w:hAnsi="Calibri" w:cs="Calibri"/>
                <w:lang w:eastAsia="nl-NL"/>
              </w:rPr>
            </w:pPr>
            <w:r>
              <w:rPr>
                <w:rFonts w:ascii="Calibri" w:eastAsia="Times New Roman" w:hAnsi="Calibri" w:cs="Calibri"/>
                <w:lang w:eastAsia="nl-NL"/>
              </w:rPr>
              <w:t>Dhr./Mw. Verlinden is 39 jaar oud en is sinds zijn/haar 25</w:t>
            </w:r>
            <w:r w:rsidRPr="00F018FC">
              <w:rPr>
                <w:rFonts w:ascii="Calibri" w:eastAsia="Times New Roman" w:hAnsi="Calibri" w:cs="Calibri"/>
                <w:vertAlign w:val="superscript"/>
                <w:lang w:eastAsia="nl-NL"/>
              </w:rPr>
              <w:t>e</w:t>
            </w:r>
            <w:r>
              <w:rPr>
                <w:rFonts w:ascii="Calibri" w:eastAsia="Times New Roman" w:hAnsi="Calibri" w:cs="Calibri"/>
                <w:lang w:eastAsia="nl-NL"/>
              </w:rPr>
              <w:t xml:space="preserve"> levensjaar gediagnostiseerd met Schizofrenie. </w:t>
            </w:r>
            <w:r w:rsidRPr="00062A60">
              <w:rPr>
                <w:rFonts w:ascii="Calibri" w:eastAsia="Times New Roman" w:hAnsi="Calibri" w:cs="Calibri"/>
                <w:lang w:eastAsia="nl-NL"/>
              </w:rPr>
              <w:t> </w:t>
            </w:r>
            <w:r>
              <w:rPr>
                <w:rFonts w:ascii="Calibri" w:eastAsia="Times New Roman" w:hAnsi="Calibri" w:cs="Calibri"/>
                <w:lang w:eastAsia="nl-NL"/>
              </w:rPr>
              <w:t>Om goed te kunnen blijven functioneren krijgt dhr./Mw. Verlinden elke 4 weken een intramusculaire injectie Haloperidol.</w:t>
            </w:r>
          </w:p>
          <w:p w14:paraId="3D15D6DE" w14:textId="77777777" w:rsidR="00651922" w:rsidRDefault="00651922" w:rsidP="002F5ED8">
            <w:pPr>
              <w:textAlignment w:val="baseline"/>
              <w:rPr>
                <w:rFonts w:eastAsia="Times New Roman" w:cstheme="minorHAnsi"/>
                <w:lang w:eastAsia="nl-NL"/>
              </w:rPr>
            </w:pPr>
            <w:r w:rsidRPr="00B80E5D">
              <w:rPr>
                <w:rFonts w:eastAsia="Times New Roman" w:cstheme="minorHAnsi"/>
                <w:lang w:eastAsia="nl-NL"/>
              </w:rPr>
              <w:t>Dhr./Mw. Verlinden heeft een hekel aan naalden, waardoor zelf injecteren geen optie is.</w:t>
            </w:r>
            <w:r>
              <w:rPr>
                <w:rFonts w:eastAsia="Times New Roman" w:cstheme="minorHAnsi"/>
                <w:lang w:eastAsia="nl-NL"/>
              </w:rPr>
              <w:t xml:space="preserve"> Ondanks dat dhr./Mw. goed is ingesteld op de medicatie, merk je dat het tijd is dat het depot weer wordt gezet. Dhr./Mw. geeft aan dat hij/zij denkt dat de Coronacrisis een teken is dat de wereld vergaat.</w:t>
            </w:r>
          </w:p>
          <w:p w14:paraId="09E0C81C" w14:textId="77777777" w:rsidR="00651922" w:rsidRDefault="00651922" w:rsidP="002F5ED8">
            <w:pPr>
              <w:textAlignment w:val="baseline"/>
              <w:rPr>
                <w:rFonts w:eastAsia="Times New Roman" w:cstheme="minorHAnsi"/>
                <w:lang w:eastAsia="nl-NL"/>
              </w:rPr>
            </w:pPr>
          </w:p>
          <w:p w14:paraId="0F699C43" w14:textId="77777777" w:rsidR="00651922" w:rsidRPr="00523FAD" w:rsidRDefault="00651922" w:rsidP="002F5ED8">
            <w:r>
              <w:rPr>
                <w:rFonts w:eastAsia="Times New Roman" w:cstheme="minorHAnsi"/>
                <w:lang w:eastAsia="nl-NL"/>
              </w:rPr>
              <w:t>Jij bent als leerling verpleegkundige werkzaam in het ambulante wijkteam van Antes en gaat vandaag om 16:00 uur bij dhr./mw. Verlinden thuis 150 mg Haloperidol toedienen aan dhr./Mw. Verlinden.</w:t>
            </w:r>
          </w:p>
          <w:p w14:paraId="619C71C2" w14:textId="77777777" w:rsidR="00651922" w:rsidRPr="00E0043F" w:rsidRDefault="00651922" w:rsidP="002F5ED8">
            <w:pPr>
              <w:textAlignment w:val="baseline"/>
              <w:rPr>
                <w:rFonts w:eastAsia="Times New Roman" w:cstheme="minorHAnsi"/>
                <w:lang w:eastAsia="nl-NL"/>
              </w:rPr>
            </w:pPr>
          </w:p>
        </w:tc>
      </w:tr>
      <w:tr w:rsidR="00651922" w:rsidRPr="00A25A99" w14:paraId="51C2CA2D" w14:textId="77777777" w:rsidTr="002F5ED8">
        <w:tc>
          <w:tcPr>
            <w:tcW w:w="8996" w:type="dxa"/>
            <w:shd w:val="clear" w:color="auto" w:fill="0070C0"/>
          </w:tcPr>
          <w:p w14:paraId="24D9C762" w14:textId="77777777" w:rsidR="00651922" w:rsidRPr="00B37686" w:rsidRDefault="00651922" w:rsidP="002F5ED8">
            <w:pPr>
              <w:spacing w:line="360" w:lineRule="auto"/>
              <w:rPr>
                <w:b/>
                <w:bCs/>
                <w:color w:val="FFFFFF" w:themeColor="background1"/>
              </w:rPr>
            </w:pPr>
            <w:r w:rsidRPr="00B37686">
              <w:rPr>
                <w:b/>
                <w:bCs/>
                <w:color w:val="FFFFFF" w:themeColor="background1"/>
              </w:rPr>
              <w:t>Toedieningsrecept</w:t>
            </w:r>
          </w:p>
        </w:tc>
      </w:tr>
      <w:tr w:rsidR="00651922" w:rsidRPr="00A25A99" w14:paraId="79D1CF6F" w14:textId="77777777" w:rsidTr="002F5ED8">
        <w:tc>
          <w:tcPr>
            <w:tcW w:w="8996" w:type="dxa"/>
          </w:tcPr>
          <w:p w14:paraId="45633D00" w14:textId="77777777" w:rsidR="007F7BBB" w:rsidRDefault="007F7BBB" w:rsidP="002F5ED8"/>
          <w:p w14:paraId="529CC31D" w14:textId="77777777" w:rsidR="00233369" w:rsidRDefault="00651922" w:rsidP="002F5ED8">
            <w:r w:rsidRPr="00B37686">
              <w:t xml:space="preserve">Medicijn: </w:t>
            </w:r>
            <w:r w:rsidRPr="00B37686">
              <w:tab/>
            </w:r>
            <w:r w:rsidRPr="00B37686">
              <w:tab/>
            </w:r>
            <w:r>
              <w:t xml:space="preserve">Haloperidol </w:t>
            </w:r>
          </w:p>
          <w:p w14:paraId="38D2F671" w14:textId="6250A7D4" w:rsidR="00651922" w:rsidRPr="00B37686" w:rsidRDefault="00233369" w:rsidP="002F5ED8">
            <w:r>
              <w:t xml:space="preserve">Dosering: </w:t>
            </w:r>
            <w:r>
              <w:tab/>
            </w:r>
            <w:r>
              <w:tab/>
            </w:r>
            <w:r w:rsidR="00651922">
              <w:t>150mg</w:t>
            </w:r>
          </w:p>
          <w:p w14:paraId="10451B94" w14:textId="42D7E91C" w:rsidR="00651922" w:rsidRPr="00B37686" w:rsidRDefault="00651922" w:rsidP="00C40351">
            <w:pPr>
              <w:pStyle w:val="Geenafstand"/>
              <w:rPr>
                <w:lang w:eastAsia="nl-NL"/>
              </w:rPr>
            </w:pPr>
            <w:r w:rsidRPr="00B37686">
              <w:t xml:space="preserve">Toedieningswijze: </w:t>
            </w:r>
            <w:r w:rsidRPr="00B37686">
              <w:tab/>
              <w:t>intramusculair</w:t>
            </w:r>
            <w:r w:rsidR="00C40351">
              <w:t xml:space="preserve"> </w:t>
            </w:r>
            <w:r w:rsidR="00C40351" w:rsidRPr="005778FB">
              <w:rPr>
                <w:lang w:eastAsia="nl-NL"/>
              </w:rPr>
              <w:t>loodrechttechniek</w:t>
            </w:r>
          </w:p>
          <w:p w14:paraId="463FBE07" w14:textId="77777777" w:rsidR="00651922" w:rsidRPr="00B37686" w:rsidRDefault="00651922" w:rsidP="002F5ED8">
            <w:r w:rsidRPr="00B37686">
              <w:t xml:space="preserve">Beschikbare oplossing: </w:t>
            </w:r>
            <w:r>
              <w:t xml:space="preserve">1000 </w:t>
            </w:r>
            <w:r w:rsidRPr="00B37686">
              <w:t xml:space="preserve">mg / 10cc </w:t>
            </w:r>
          </w:p>
          <w:p w14:paraId="189488B2" w14:textId="77777777" w:rsidR="00651922" w:rsidRDefault="00651922" w:rsidP="002F5ED8">
            <w:pPr>
              <w:rPr>
                <w:rFonts w:eastAsia="Times New Roman" w:cstheme="minorHAnsi"/>
                <w:sz w:val="24"/>
                <w:szCs w:val="24"/>
                <w:lang w:eastAsia="nl-NL"/>
              </w:rPr>
            </w:pPr>
            <w:r>
              <w:t>Psychiater</w:t>
            </w:r>
            <w:r w:rsidRPr="00B37686">
              <w:t xml:space="preserve">: </w:t>
            </w:r>
            <w:r w:rsidRPr="00B37686">
              <w:tab/>
            </w:r>
            <w:r w:rsidRPr="00B37686">
              <w:tab/>
            </w:r>
            <w:r w:rsidRPr="00CF34A6">
              <w:rPr>
                <w:rFonts w:eastAsia="Times New Roman" w:cstheme="minorHAnsi"/>
                <w:sz w:val="24"/>
                <w:szCs w:val="24"/>
                <w:lang w:eastAsia="nl-NL"/>
              </w:rPr>
              <w:t>Dr. Tollenaar</w:t>
            </w:r>
          </w:p>
          <w:p w14:paraId="1669F467" w14:textId="0B27FFFF" w:rsidR="007F7BBB" w:rsidRPr="00A25A99" w:rsidRDefault="007F7BBB" w:rsidP="002F5ED8"/>
        </w:tc>
      </w:tr>
    </w:tbl>
    <w:p w14:paraId="4297E262" w14:textId="3D63BD31" w:rsidR="00651922" w:rsidRDefault="00651922" w:rsidP="00523FAD">
      <w:pPr>
        <w:spacing w:after="0" w:line="240" w:lineRule="auto"/>
        <w:textAlignment w:val="baseline"/>
        <w:rPr>
          <w:rFonts w:eastAsia="Times New Roman" w:cstheme="minorHAnsi"/>
          <w:lang w:eastAsia="nl-NL"/>
        </w:rPr>
      </w:pPr>
    </w:p>
    <w:p w14:paraId="399F5191" w14:textId="04FB3AF3" w:rsidR="0079586B" w:rsidRDefault="0079586B"/>
    <w:tbl>
      <w:tblPr>
        <w:tblStyle w:val="Tabelraster"/>
        <w:tblW w:w="0" w:type="auto"/>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2" w:space="0" w:color="000000" w:themeColor="text1"/>
        </w:tblBorders>
        <w:tblLook w:val="04A0" w:firstRow="1" w:lastRow="0" w:firstColumn="1" w:lastColumn="0" w:noHBand="0" w:noVBand="1"/>
      </w:tblPr>
      <w:tblGrid>
        <w:gridCol w:w="8996"/>
      </w:tblGrid>
      <w:tr w:rsidR="006E1F9E" w14:paraId="688FAE8F" w14:textId="77777777" w:rsidTr="002F5ED8">
        <w:tc>
          <w:tcPr>
            <w:tcW w:w="8996" w:type="dxa"/>
            <w:shd w:val="clear" w:color="auto" w:fill="0070C0"/>
          </w:tcPr>
          <w:p w14:paraId="1456FF5F" w14:textId="3AD5DD80" w:rsidR="006E1F9E" w:rsidRPr="00B37686" w:rsidRDefault="00651922" w:rsidP="002F5ED8">
            <w:pPr>
              <w:pStyle w:val="Geenafstand"/>
              <w:spacing w:line="360" w:lineRule="auto"/>
              <w:rPr>
                <w:b/>
                <w:bCs/>
                <w:lang w:val="de-DE"/>
              </w:rPr>
            </w:pPr>
            <w:r>
              <w:rPr>
                <w:rFonts w:eastAsia="Times New Roman" w:cstheme="minorHAnsi"/>
                <w:lang w:eastAsia="nl-NL"/>
              </w:rPr>
              <w:br w:type="page"/>
            </w:r>
            <w:r w:rsidR="006E1F9E" w:rsidRPr="00B37686">
              <w:rPr>
                <w:b/>
                <w:bCs/>
                <w:color w:val="FFFFFF" w:themeColor="background1"/>
                <w:lang w:val="de-DE"/>
              </w:rPr>
              <w:t>Patiënt</w:t>
            </w:r>
          </w:p>
        </w:tc>
      </w:tr>
      <w:tr w:rsidR="006E1F9E" w14:paraId="4C0B0D3C" w14:textId="77777777" w:rsidTr="002F5ED8">
        <w:tc>
          <w:tcPr>
            <w:tcW w:w="8996" w:type="dxa"/>
          </w:tcPr>
          <w:p w14:paraId="6B2895FD" w14:textId="77777777" w:rsidR="006E1F9E" w:rsidRPr="00E601F6" w:rsidRDefault="006E1F9E" w:rsidP="002F5ED8">
            <w:pPr>
              <w:pStyle w:val="paragraph"/>
              <w:spacing w:before="0" w:beforeAutospacing="0" w:after="0" w:afterAutospacing="0"/>
              <w:textAlignment w:val="baseline"/>
              <w:rPr>
                <w:rFonts w:ascii="Segoe UI" w:hAnsi="Segoe UI" w:cs="Segoe UI"/>
                <w:sz w:val="18"/>
                <w:szCs w:val="18"/>
              </w:rPr>
            </w:pPr>
            <w:r w:rsidRPr="00E601F6">
              <w:rPr>
                <w:rStyle w:val="normaltextrun"/>
                <w:rFonts w:ascii="Calibri" w:hAnsi="Calibri" w:cs="Calibri"/>
                <w:sz w:val="22"/>
                <w:szCs w:val="22"/>
              </w:rPr>
              <w:t>Naam patiënt: Dhr./Mw. Visser </w:t>
            </w:r>
            <w:r w:rsidRPr="00E601F6">
              <w:rPr>
                <w:rStyle w:val="eop"/>
                <w:rFonts w:ascii="Calibri" w:hAnsi="Calibri" w:cs="Calibri"/>
                <w:sz w:val="22"/>
                <w:szCs w:val="22"/>
              </w:rPr>
              <w:t> </w:t>
            </w:r>
          </w:p>
          <w:p w14:paraId="0F0EF649" w14:textId="77777777" w:rsidR="006E1F9E" w:rsidRPr="00E601F6" w:rsidRDefault="006E1F9E" w:rsidP="002F5ED8">
            <w:pPr>
              <w:pStyle w:val="paragraph"/>
              <w:spacing w:before="0" w:beforeAutospacing="0" w:after="0" w:afterAutospacing="0"/>
              <w:textAlignment w:val="baseline"/>
            </w:pPr>
            <w:r w:rsidRPr="00E601F6">
              <w:rPr>
                <w:rStyle w:val="normaltextrun"/>
                <w:rFonts w:ascii="Calibri" w:hAnsi="Calibri" w:cs="Calibri"/>
                <w:sz w:val="22"/>
                <w:szCs w:val="22"/>
              </w:rPr>
              <w:t>Geboortedatum: 10-10-1981</w:t>
            </w:r>
            <w:r w:rsidRPr="00E601F6">
              <w:rPr>
                <w:rStyle w:val="eop"/>
                <w:rFonts w:ascii="Calibri" w:hAnsi="Calibri" w:cs="Calibri"/>
                <w:sz w:val="22"/>
                <w:szCs w:val="22"/>
              </w:rPr>
              <w:t> </w:t>
            </w:r>
          </w:p>
        </w:tc>
      </w:tr>
      <w:tr w:rsidR="006E1F9E" w14:paraId="40756CB0" w14:textId="77777777" w:rsidTr="002F5ED8">
        <w:tc>
          <w:tcPr>
            <w:tcW w:w="8996" w:type="dxa"/>
            <w:shd w:val="clear" w:color="auto" w:fill="0070C0"/>
          </w:tcPr>
          <w:p w14:paraId="5F0791E8" w14:textId="77777777" w:rsidR="006E1F9E" w:rsidRPr="00B37686" w:rsidRDefault="006E1F9E" w:rsidP="002F5ED8">
            <w:pPr>
              <w:spacing w:line="360" w:lineRule="auto"/>
              <w:rPr>
                <w:b/>
                <w:bCs/>
                <w:color w:val="FFFFFF" w:themeColor="background1"/>
                <w:lang w:val="de-DE"/>
              </w:rPr>
            </w:pPr>
            <w:r w:rsidRPr="00B37686">
              <w:rPr>
                <w:b/>
                <w:bCs/>
                <w:color w:val="FFFFFF" w:themeColor="background1"/>
                <w:lang w:val="de-DE"/>
              </w:rPr>
              <w:t xml:space="preserve">Situatie / Opdracht </w:t>
            </w:r>
          </w:p>
        </w:tc>
      </w:tr>
      <w:tr w:rsidR="006E1F9E" w:rsidRPr="00A25A99" w14:paraId="662BE12F" w14:textId="77777777" w:rsidTr="002F5ED8">
        <w:tc>
          <w:tcPr>
            <w:tcW w:w="8996" w:type="dxa"/>
          </w:tcPr>
          <w:p w14:paraId="73D77BFE" w14:textId="77777777" w:rsidR="006E1F9E" w:rsidRPr="00E601F6" w:rsidRDefault="006E1F9E" w:rsidP="002F5ED8">
            <w:pPr>
              <w:pStyle w:val="paragraph"/>
              <w:spacing w:before="0" w:beforeAutospacing="0" w:after="0" w:afterAutospacing="0"/>
              <w:textAlignment w:val="baseline"/>
              <w:rPr>
                <w:rFonts w:ascii="Segoe UI" w:hAnsi="Segoe UI" w:cs="Segoe UI"/>
                <w:sz w:val="18"/>
                <w:szCs w:val="18"/>
              </w:rPr>
            </w:pPr>
            <w:r w:rsidRPr="00E601F6">
              <w:rPr>
                <w:rStyle w:val="normaltextrun"/>
                <w:rFonts w:ascii="Calibri" w:hAnsi="Calibri" w:cs="Calibri"/>
                <w:sz w:val="22"/>
                <w:szCs w:val="22"/>
              </w:rPr>
              <w:t>Je loopt stage bij ggz-kliniek de Waarden in Hoogvliet. Vandaag is jou gevraagd om kennis te maken met de zorgvragers die poliklinisch worden behandeld. Deze zorgvragers verblijven niet (meer) binnen de instelling. </w:t>
            </w:r>
            <w:r w:rsidRPr="00E601F6">
              <w:rPr>
                <w:rStyle w:val="eop"/>
                <w:rFonts w:ascii="Calibri" w:hAnsi="Calibri" w:cs="Calibri"/>
                <w:sz w:val="22"/>
                <w:szCs w:val="22"/>
              </w:rPr>
              <w:t> </w:t>
            </w:r>
          </w:p>
          <w:p w14:paraId="2CBCBA3B" w14:textId="77777777" w:rsidR="006E1F9E" w:rsidRPr="00E601F6" w:rsidRDefault="006E1F9E" w:rsidP="002F5ED8">
            <w:pPr>
              <w:pStyle w:val="paragraph"/>
              <w:spacing w:before="0" w:beforeAutospacing="0" w:after="0" w:afterAutospacing="0"/>
              <w:textAlignment w:val="baseline"/>
              <w:rPr>
                <w:rFonts w:ascii="Segoe UI" w:hAnsi="Segoe UI" w:cs="Segoe UI"/>
                <w:sz w:val="18"/>
                <w:szCs w:val="18"/>
              </w:rPr>
            </w:pPr>
            <w:r w:rsidRPr="00E601F6">
              <w:rPr>
                <w:rStyle w:val="eop"/>
                <w:rFonts w:ascii="Calibri" w:hAnsi="Calibri" w:cs="Calibri"/>
                <w:sz w:val="22"/>
                <w:szCs w:val="22"/>
              </w:rPr>
              <w:t> </w:t>
            </w:r>
          </w:p>
          <w:p w14:paraId="5F41461E" w14:textId="77777777" w:rsidR="006E1F9E" w:rsidRPr="00A25A99" w:rsidRDefault="006E1F9E" w:rsidP="002F5ED8">
            <w:pPr>
              <w:pStyle w:val="paragraph"/>
              <w:spacing w:before="0" w:beforeAutospacing="0" w:after="0" w:afterAutospacing="0"/>
              <w:textAlignment w:val="baseline"/>
            </w:pPr>
            <w:r w:rsidRPr="00E601F6">
              <w:rPr>
                <w:rStyle w:val="normaltextrun"/>
                <w:rFonts w:ascii="Calibri" w:hAnsi="Calibri" w:cs="Calibri"/>
                <w:sz w:val="22"/>
                <w:szCs w:val="22"/>
              </w:rPr>
              <w:t>Dhr./Mw. Visser heeft schizofrenie. Tabletten </w:t>
            </w:r>
            <w:r w:rsidRPr="00E601F6">
              <w:rPr>
                <w:rStyle w:val="spellingerror"/>
                <w:rFonts w:ascii="Calibri" w:hAnsi="Calibri" w:cs="Calibri"/>
                <w:sz w:val="22"/>
                <w:szCs w:val="22"/>
              </w:rPr>
              <w:t>Cisordinol</w:t>
            </w:r>
            <w:r w:rsidRPr="00E601F6">
              <w:rPr>
                <w:rStyle w:val="normaltextrun"/>
                <w:rFonts w:ascii="Calibri" w:hAnsi="Calibri" w:cs="Calibri"/>
                <w:sz w:val="22"/>
                <w:szCs w:val="22"/>
              </w:rPr>
              <w:t> hebben geen succes gehad, omdat er sprake is van therapie-ontrouw. Hij/zij komt vandaag haar </w:t>
            </w:r>
            <w:r w:rsidRPr="00E601F6">
              <w:rPr>
                <w:rStyle w:val="spellingerror"/>
                <w:rFonts w:ascii="Calibri" w:hAnsi="Calibri" w:cs="Calibri"/>
                <w:sz w:val="22"/>
                <w:szCs w:val="22"/>
              </w:rPr>
              <w:t>Cisordinol</w:t>
            </w:r>
            <w:r w:rsidRPr="00E601F6">
              <w:rPr>
                <w:rStyle w:val="normaltextrun"/>
                <w:rFonts w:ascii="Calibri" w:hAnsi="Calibri" w:cs="Calibri"/>
                <w:sz w:val="22"/>
                <w:szCs w:val="22"/>
              </w:rPr>
              <w:t> depot halen. Hij/zij heeft een afspraak om 14u. Je werkbegeleider heeft aan jou gevraagd deze injectie intramusculair te geven.  </w:t>
            </w:r>
          </w:p>
        </w:tc>
      </w:tr>
      <w:tr w:rsidR="006E1F9E" w:rsidRPr="00A25A99" w14:paraId="670823AC" w14:textId="77777777" w:rsidTr="002F5ED8">
        <w:tc>
          <w:tcPr>
            <w:tcW w:w="8996" w:type="dxa"/>
            <w:shd w:val="clear" w:color="auto" w:fill="0070C0"/>
          </w:tcPr>
          <w:p w14:paraId="3C6AC4AE" w14:textId="77777777" w:rsidR="006E1F9E" w:rsidRPr="00B37686" w:rsidRDefault="006E1F9E" w:rsidP="002F5ED8">
            <w:pPr>
              <w:spacing w:line="360" w:lineRule="auto"/>
              <w:rPr>
                <w:b/>
                <w:bCs/>
                <w:color w:val="FFFFFF" w:themeColor="background1"/>
              </w:rPr>
            </w:pPr>
            <w:r w:rsidRPr="00B37686">
              <w:rPr>
                <w:b/>
                <w:bCs/>
                <w:color w:val="FFFFFF" w:themeColor="background1"/>
              </w:rPr>
              <w:t>Toedieningsrecept</w:t>
            </w:r>
          </w:p>
        </w:tc>
      </w:tr>
      <w:tr w:rsidR="006E1F9E" w:rsidRPr="00A25A99" w14:paraId="61F93FC4" w14:textId="77777777" w:rsidTr="002F5ED8">
        <w:tc>
          <w:tcPr>
            <w:tcW w:w="8996" w:type="dxa"/>
          </w:tcPr>
          <w:p w14:paraId="3E0E5A18" w14:textId="77777777" w:rsidR="007F7BBB" w:rsidRDefault="007F7BBB" w:rsidP="002F5ED8"/>
          <w:p w14:paraId="3E4D5CDE" w14:textId="2E1F6D35" w:rsidR="006E1F9E" w:rsidRDefault="006E1F9E" w:rsidP="002F5ED8">
            <w:pPr>
              <w:rPr>
                <w:rStyle w:val="eop"/>
                <w:rFonts w:ascii="Calibri" w:hAnsi="Calibri" w:cs="Calibri"/>
                <w:color w:val="000000"/>
                <w:shd w:val="clear" w:color="auto" w:fill="FFFFFF"/>
              </w:rPr>
            </w:pPr>
            <w:r w:rsidRPr="00B37686">
              <w:t xml:space="preserve">Medicijn: </w:t>
            </w:r>
            <w:r w:rsidRPr="00E601F6">
              <w:tab/>
            </w:r>
            <w:r w:rsidRPr="00E601F6">
              <w:tab/>
            </w:r>
            <w:r w:rsidRPr="001908A3">
              <w:rPr>
                <w:rStyle w:val="spellingerror"/>
                <w:rFonts w:ascii="Calibri" w:hAnsi="Calibri" w:cs="Calibri"/>
                <w:color w:val="000000"/>
                <w:shd w:val="clear" w:color="auto" w:fill="FFFFFF"/>
              </w:rPr>
              <w:t>Cisordinol</w:t>
            </w:r>
            <w:r w:rsidRPr="001908A3">
              <w:rPr>
                <w:rStyle w:val="normaltextrun"/>
                <w:rFonts w:ascii="Calibri" w:hAnsi="Calibri" w:cs="Calibri"/>
                <w:color w:val="000000"/>
                <w:shd w:val="clear" w:color="auto" w:fill="FFFFFF"/>
              </w:rPr>
              <w:t> depot, </w:t>
            </w:r>
          </w:p>
          <w:p w14:paraId="0168CAA4" w14:textId="4AB6CEE6" w:rsidR="00621E0E" w:rsidRPr="00E601F6" w:rsidRDefault="00621E0E" w:rsidP="002F5ED8">
            <w:r>
              <w:rPr>
                <w:rStyle w:val="eop"/>
                <w:rFonts w:ascii="Calibri" w:hAnsi="Calibri" w:cs="Calibri"/>
                <w:color w:val="000000"/>
                <w:shd w:val="clear" w:color="auto" w:fill="FFFFFF"/>
              </w:rPr>
              <w:t xml:space="preserve">Dosering: </w:t>
            </w:r>
            <w:r>
              <w:rPr>
                <w:rStyle w:val="eop"/>
                <w:rFonts w:ascii="Calibri" w:hAnsi="Calibri" w:cs="Calibri"/>
                <w:color w:val="000000"/>
                <w:shd w:val="clear" w:color="auto" w:fill="FFFFFF"/>
              </w:rPr>
              <w:tab/>
            </w:r>
            <w:r>
              <w:rPr>
                <w:rStyle w:val="eop"/>
                <w:rFonts w:ascii="Calibri" w:hAnsi="Calibri" w:cs="Calibri"/>
                <w:color w:val="000000"/>
                <w:shd w:val="clear" w:color="auto" w:fill="FFFFFF"/>
              </w:rPr>
              <w:tab/>
            </w:r>
            <w:r w:rsidRPr="001908A3">
              <w:rPr>
                <w:rStyle w:val="normaltextrun"/>
                <w:rFonts w:ascii="Calibri" w:hAnsi="Calibri" w:cs="Calibri"/>
                <w:color w:val="000000"/>
                <w:shd w:val="clear" w:color="auto" w:fill="FFFFFF"/>
              </w:rPr>
              <w:t>300 mg, 1 x per 4 </w:t>
            </w:r>
            <w:r w:rsidRPr="001908A3">
              <w:rPr>
                <w:rStyle w:val="spellingerror"/>
                <w:rFonts w:ascii="Calibri" w:hAnsi="Calibri" w:cs="Calibri"/>
                <w:color w:val="000000"/>
                <w:shd w:val="clear" w:color="auto" w:fill="FFFFFF"/>
              </w:rPr>
              <w:t>weke</w:t>
            </w:r>
            <w:r>
              <w:rPr>
                <w:rStyle w:val="spellingerror"/>
                <w:rFonts w:ascii="Calibri" w:hAnsi="Calibri" w:cs="Calibri"/>
                <w:color w:val="000000"/>
                <w:shd w:val="clear" w:color="auto" w:fill="FFFFFF"/>
              </w:rPr>
              <w:t>n.</w:t>
            </w:r>
            <w:r w:rsidRPr="00E601F6">
              <w:rPr>
                <w:rStyle w:val="eop"/>
                <w:rFonts w:ascii="Calibri" w:hAnsi="Calibri" w:cs="Calibri"/>
                <w:color w:val="000000"/>
                <w:shd w:val="clear" w:color="auto" w:fill="FFFFFF"/>
              </w:rPr>
              <w:t> </w:t>
            </w:r>
          </w:p>
          <w:p w14:paraId="38F09341" w14:textId="5AA4C55B" w:rsidR="006E1F9E" w:rsidRPr="00E601F6" w:rsidRDefault="006E1F9E" w:rsidP="00C40351">
            <w:pPr>
              <w:pStyle w:val="Geenafstand"/>
              <w:rPr>
                <w:lang w:eastAsia="nl-NL"/>
              </w:rPr>
            </w:pPr>
            <w:r w:rsidRPr="00E601F6">
              <w:t xml:space="preserve">Toedieningswijze: </w:t>
            </w:r>
            <w:r w:rsidRPr="00E601F6">
              <w:tab/>
              <w:t>intramusculair</w:t>
            </w:r>
            <w:r w:rsidR="00C40351">
              <w:t xml:space="preserve"> </w:t>
            </w:r>
            <w:r w:rsidR="00C40351" w:rsidRPr="005778FB">
              <w:rPr>
                <w:lang w:eastAsia="nl-NL"/>
              </w:rPr>
              <w:t>loodrechttechniek</w:t>
            </w:r>
          </w:p>
          <w:p w14:paraId="004DFFF5" w14:textId="77777777" w:rsidR="006E1F9E" w:rsidRPr="00E601F6" w:rsidRDefault="006E1F9E" w:rsidP="002F5ED8">
            <w:r w:rsidRPr="00E601F6">
              <w:t xml:space="preserve">Beschikbare oplossing: 2gr / 10cc </w:t>
            </w:r>
          </w:p>
          <w:p w14:paraId="59708B9A" w14:textId="2F340598" w:rsidR="006E1F9E" w:rsidRDefault="006E1F9E" w:rsidP="002F5ED8">
            <w:pPr>
              <w:rPr>
                <w:rStyle w:val="normaltextrun"/>
                <w:rFonts w:ascii="Calibri" w:hAnsi="Calibri" w:cs="Calibri"/>
                <w:color w:val="000000"/>
                <w:shd w:val="clear" w:color="auto" w:fill="FFFFFF"/>
              </w:rPr>
            </w:pPr>
            <w:r w:rsidRPr="00E601F6">
              <w:t xml:space="preserve">Psychiater: : </w:t>
            </w:r>
            <w:r w:rsidRPr="00E601F6">
              <w:tab/>
            </w:r>
            <w:r w:rsidRPr="00E601F6">
              <w:tab/>
            </w:r>
            <w:r w:rsidR="007F7BBB">
              <w:rPr>
                <w:rStyle w:val="normaltextrun"/>
                <w:rFonts w:ascii="Calibri" w:hAnsi="Calibri" w:cs="Calibri"/>
                <w:color w:val="000000"/>
                <w:shd w:val="clear" w:color="auto" w:fill="FFFFFF"/>
              </w:rPr>
              <w:t>Dr.</w:t>
            </w:r>
            <w:r w:rsidRPr="00E601F6">
              <w:rPr>
                <w:rStyle w:val="normaltextrun"/>
                <w:rFonts w:ascii="Calibri" w:hAnsi="Calibri" w:cs="Calibri"/>
                <w:color w:val="000000"/>
                <w:shd w:val="clear" w:color="auto" w:fill="FFFFFF"/>
              </w:rPr>
              <w:t> Tol</w:t>
            </w:r>
          </w:p>
          <w:p w14:paraId="4B60F73A" w14:textId="47A32934" w:rsidR="007F7BBB" w:rsidRPr="00A25A99" w:rsidRDefault="007F7BBB" w:rsidP="002F5ED8"/>
        </w:tc>
      </w:tr>
    </w:tbl>
    <w:p w14:paraId="5496EF36" w14:textId="24651353" w:rsidR="00651922" w:rsidRDefault="00651922" w:rsidP="00523FAD">
      <w:pPr>
        <w:spacing w:after="0" w:line="240" w:lineRule="auto"/>
        <w:textAlignment w:val="baseline"/>
        <w:rPr>
          <w:rFonts w:eastAsia="Times New Roman" w:cstheme="minorHAnsi"/>
          <w:lang w:eastAsia="nl-NL"/>
        </w:rPr>
      </w:pPr>
    </w:p>
    <w:p w14:paraId="54A3180A" w14:textId="79C753C9" w:rsidR="009B0972" w:rsidRDefault="009B0972" w:rsidP="00523FAD">
      <w:pPr>
        <w:spacing w:after="0" w:line="240" w:lineRule="auto"/>
        <w:textAlignment w:val="baseline"/>
        <w:rPr>
          <w:rFonts w:eastAsia="Times New Roman" w:cstheme="minorHAnsi"/>
          <w:lang w:eastAsia="nl-NL"/>
        </w:rPr>
      </w:pPr>
    </w:p>
    <w:p w14:paraId="0A225BCC" w14:textId="77777777" w:rsidR="007F7BBB" w:rsidRDefault="007F7BBB" w:rsidP="00523FAD">
      <w:pPr>
        <w:spacing w:after="0" w:line="240" w:lineRule="auto"/>
        <w:textAlignment w:val="baseline"/>
        <w:rPr>
          <w:rFonts w:eastAsia="Times New Roman" w:cstheme="minorHAnsi"/>
          <w:lang w:eastAsia="nl-NL"/>
        </w:rPr>
      </w:pPr>
    </w:p>
    <w:tbl>
      <w:tblPr>
        <w:tblStyle w:val="Tabelraster"/>
        <w:tblW w:w="0" w:type="auto"/>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2" w:space="0" w:color="000000" w:themeColor="text1"/>
        </w:tblBorders>
        <w:tblLook w:val="04A0" w:firstRow="1" w:lastRow="0" w:firstColumn="1" w:lastColumn="0" w:noHBand="0" w:noVBand="1"/>
      </w:tblPr>
      <w:tblGrid>
        <w:gridCol w:w="8996"/>
      </w:tblGrid>
      <w:tr w:rsidR="009B0972" w14:paraId="31CD5A31" w14:textId="77777777" w:rsidTr="002F5ED8">
        <w:tc>
          <w:tcPr>
            <w:tcW w:w="8996" w:type="dxa"/>
            <w:shd w:val="clear" w:color="auto" w:fill="0070C0"/>
          </w:tcPr>
          <w:p w14:paraId="7AB94D09" w14:textId="77777777" w:rsidR="009B0972" w:rsidRPr="00B37686" w:rsidRDefault="009B0972" w:rsidP="002F5ED8">
            <w:pPr>
              <w:pStyle w:val="Geenafstand"/>
              <w:spacing w:line="360" w:lineRule="auto"/>
              <w:rPr>
                <w:b/>
                <w:bCs/>
                <w:lang w:val="de-DE"/>
              </w:rPr>
            </w:pPr>
            <w:r w:rsidRPr="00B37686">
              <w:rPr>
                <w:b/>
                <w:bCs/>
                <w:color w:val="FFFFFF" w:themeColor="background1"/>
                <w:lang w:val="de-DE"/>
              </w:rPr>
              <w:t>Patiënt</w:t>
            </w:r>
          </w:p>
        </w:tc>
      </w:tr>
      <w:tr w:rsidR="009B0972" w14:paraId="0D9A78A2" w14:textId="77777777" w:rsidTr="002F5ED8">
        <w:tc>
          <w:tcPr>
            <w:tcW w:w="8996" w:type="dxa"/>
          </w:tcPr>
          <w:p w14:paraId="2E09D076" w14:textId="77777777" w:rsidR="009B0972" w:rsidRPr="00E65E97" w:rsidRDefault="009B0972" w:rsidP="002F5ED8">
            <w:pPr>
              <w:pStyle w:val="paragraph"/>
              <w:spacing w:before="0" w:beforeAutospacing="0" w:after="0" w:afterAutospacing="0"/>
              <w:textAlignment w:val="baseline"/>
              <w:rPr>
                <w:rFonts w:ascii="Segoe UI" w:hAnsi="Segoe UI" w:cs="Segoe UI"/>
                <w:sz w:val="18"/>
                <w:szCs w:val="18"/>
              </w:rPr>
            </w:pPr>
            <w:r w:rsidRPr="00E65E97">
              <w:rPr>
                <w:rStyle w:val="normaltextrun"/>
                <w:rFonts w:ascii="Calibri" w:hAnsi="Calibri" w:cs="Calibri"/>
                <w:sz w:val="22"/>
                <w:szCs w:val="22"/>
              </w:rPr>
              <w:t>Naam: Dhr./Mw. Grutten</w:t>
            </w:r>
            <w:r w:rsidRPr="00E65E97">
              <w:rPr>
                <w:rStyle w:val="eop"/>
                <w:rFonts w:ascii="Calibri" w:hAnsi="Calibri" w:cs="Calibri"/>
                <w:sz w:val="22"/>
                <w:szCs w:val="22"/>
              </w:rPr>
              <w:t> </w:t>
            </w:r>
          </w:p>
          <w:p w14:paraId="498EFD5B" w14:textId="77777777" w:rsidR="009B0972" w:rsidRPr="00E17081" w:rsidRDefault="009B0972" w:rsidP="002F5ED8">
            <w:pPr>
              <w:pStyle w:val="paragraph"/>
              <w:spacing w:before="0" w:beforeAutospacing="0" w:after="0" w:afterAutospacing="0"/>
              <w:textAlignment w:val="baseline"/>
              <w:rPr>
                <w:rFonts w:ascii="Segoe UI" w:hAnsi="Segoe UI" w:cs="Segoe UI"/>
                <w:sz w:val="18"/>
                <w:szCs w:val="18"/>
              </w:rPr>
            </w:pPr>
            <w:r w:rsidRPr="00E65E97">
              <w:rPr>
                <w:rStyle w:val="normaltextrun"/>
                <w:rFonts w:ascii="Calibri" w:hAnsi="Calibri" w:cs="Calibri"/>
                <w:sz w:val="22"/>
                <w:szCs w:val="22"/>
              </w:rPr>
              <w:t>Geboortedatum: 30-11-1971</w:t>
            </w:r>
            <w:r>
              <w:rPr>
                <w:rStyle w:val="eop"/>
                <w:rFonts w:ascii="Calibri" w:hAnsi="Calibri" w:cs="Calibri"/>
                <w:sz w:val="22"/>
                <w:szCs w:val="22"/>
              </w:rPr>
              <w:t> </w:t>
            </w:r>
          </w:p>
        </w:tc>
      </w:tr>
      <w:tr w:rsidR="009B0972" w14:paraId="36A6C520" w14:textId="77777777" w:rsidTr="002F5ED8">
        <w:tc>
          <w:tcPr>
            <w:tcW w:w="8996" w:type="dxa"/>
            <w:shd w:val="clear" w:color="auto" w:fill="0070C0"/>
          </w:tcPr>
          <w:p w14:paraId="7A1299E4" w14:textId="77777777" w:rsidR="009B0972" w:rsidRPr="00B37686" w:rsidRDefault="009B0972" w:rsidP="002F5ED8">
            <w:pPr>
              <w:spacing w:line="360" w:lineRule="auto"/>
              <w:rPr>
                <w:b/>
                <w:bCs/>
                <w:color w:val="FFFFFF" w:themeColor="background1"/>
                <w:lang w:val="de-DE"/>
              </w:rPr>
            </w:pPr>
            <w:r w:rsidRPr="00B37686">
              <w:rPr>
                <w:b/>
                <w:bCs/>
                <w:color w:val="FFFFFF" w:themeColor="background1"/>
                <w:lang w:val="de-DE"/>
              </w:rPr>
              <w:t xml:space="preserve">Situatie / Opdracht </w:t>
            </w:r>
          </w:p>
        </w:tc>
      </w:tr>
      <w:tr w:rsidR="009B0972" w:rsidRPr="00A25A99" w14:paraId="39FC396B" w14:textId="77777777" w:rsidTr="002F5ED8">
        <w:tc>
          <w:tcPr>
            <w:tcW w:w="8996" w:type="dxa"/>
          </w:tcPr>
          <w:p w14:paraId="36E53BDC" w14:textId="77777777" w:rsidR="009B0972" w:rsidRPr="00E65E97" w:rsidRDefault="009B0972" w:rsidP="002F5ED8">
            <w:pPr>
              <w:pStyle w:val="paragraph"/>
              <w:spacing w:before="0" w:beforeAutospacing="0" w:after="0" w:afterAutospacing="0"/>
              <w:textAlignment w:val="baseline"/>
              <w:rPr>
                <w:rFonts w:ascii="Segoe UI" w:hAnsi="Segoe UI" w:cs="Segoe UI"/>
                <w:sz w:val="18"/>
                <w:szCs w:val="18"/>
              </w:rPr>
            </w:pPr>
            <w:r w:rsidRPr="00E65E97">
              <w:rPr>
                <w:rStyle w:val="normaltextrun"/>
                <w:rFonts w:ascii="Calibri" w:hAnsi="Calibri" w:cs="Calibri"/>
                <w:sz w:val="22"/>
                <w:szCs w:val="22"/>
              </w:rPr>
              <w:t>Dhr./Mw. Grutten komt op de huisartsenpost nadat hij/zij gevallen is met de fiets. Door de val met de fiets heeft hij/zij een wond op het bovenbeen. De wond is redelijk diep en er is vuil in de wond gekomen. Aangezien het meer dan 10 jaar geleden is dat </w:t>
            </w:r>
            <w:r w:rsidRPr="00E65E97">
              <w:rPr>
                <w:rStyle w:val="spellingerror"/>
                <w:rFonts w:ascii="Calibri" w:hAnsi="Calibri" w:cs="Calibri"/>
                <w:sz w:val="22"/>
                <w:szCs w:val="22"/>
              </w:rPr>
              <w:t>dhr</w:t>
            </w:r>
            <w:r>
              <w:rPr>
                <w:rStyle w:val="spellingerror"/>
                <w:rFonts w:ascii="Calibri" w:hAnsi="Calibri" w:cs="Calibri"/>
                <w:sz w:val="22"/>
                <w:szCs w:val="22"/>
              </w:rPr>
              <w:t>.</w:t>
            </w:r>
            <w:r w:rsidRPr="00E65E97">
              <w:rPr>
                <w:rStyle w:val="normaltextrun"/>
                <w:rFonts w:ascii="Calibri" w:hAnsi="Calibri" w:cs="Calibri"/>
                <w:sz w:val="22"/>
                <w:szCs w:val="22"/>
              </w:rPr>
              <w:t>/</w:t>
            </w:r>
            <w:r w:rsidRPr="00E65E97">
              <w:rPr>
                <w:rStyle w:val="spellingerror"/>
                <w:rFonts w:ascii="Calibri" w:hAnsi="Calibri" w:cs="Calibri"/>
                <w:sz w:val="22"/>
                <w:szCs w:val="22"/>
              </w:rPr>
              <w:t>mw</w:t>
            </w:r>
            <w:r>
              <w:rPr>
                <w:rStyle w:val="spellingerror"/>
                <w:rFonts w:ascii="Calibri" w:hAnsi="Calibri" w:cs="Calibri"/>
                <w:sz w:val="22"/>
                <w:szCs w:val="22"/>
              </w:rPr>
              <w:t>.</w:t>
            </w:r>
            <w:r w:rsidRPr="00E65E97">
              <w:rPr>
                <w:rStyle w:val="normaltextrun"/>
                <w:rFonts w:ascii="Calibri" w:hAnsi="Calibri" w:cs="Calibri"/>
                <w:sz w:val="22"/>
                <w:szCs w:val="22"/>
              </w:rPr>
              <w:t> gevaccineerd is tegen een tetanusinfectie heeft de arts deze vaccinatie voorgeschreven. </w:t>
            </w:r>
            <w:r w:rsidRPr="00E65E97">
              <w:rPr>
                <w:rStyle w:val="eop"/>
                <w:rFonts w:ascii="Calibri" w:hAnsi="Calibri" w:cs="Calibri"/>
                <w:sz w:val="22"/>
                <w:szCs w:val="22"/>
              </w:rPr>
              <w:t> </w:t>
            </w:r>
          </w:p>
          <w:p w14:paraId="13363B98" w14:textId="77777777" w:rsidR="009B0972" w:rsidRPr="00E65E97" w:rsidRDefault="009B0972" w:rsidP="002F5ED8">
            <w:pPr>
              <w:pStyle w:val="paragraph"/>
              <w:spacing w:before="0" w:beforeAutospacing="0" w:after="0" w:afterAutospacing="0"/>
              <w:textAlignment w:val="baseline"/>
              <w:rPr>
                <w:rFonts w:ascii="Segoe UI" w:hAnsi="Segoe UI" w:cs="Segoe UI"/>
                <w:sz w:val="18"/>
                <w:szCs w:val="18"/>
              </w:rPr>
            </w:pPr>
            <w:r w:rsidRPr="00E65E97">
              <w:rPr>
                <w:rStyle w:val="eop"/>
                <w:rFonts w:ascii="Calibri" w:hAnsi="Calibri" w:cs="Calibri"/>
                <w:sz w:val="22"/>
                <w:szCs w:val="22"/>
              </w:rPr>
              <w:t> </w:t>
            </w:r>
          </w:p>
          <w:p w14:paraId="2298F370" w14:textId="77777777" w:rsidR="009B0972" w:rsidRPr="00E65E97" w:rsidRDefault="009B0972" w:rsidP="002F5ED8">
            <w:pPr>
              <w:pStyle w:val="paragraph"/>
              <w:spacing w:before="0" w:beforeAutospacing="0" w:after="0" w:afterAutospacing="0"/>
              <w:textAlignment w:val="baseline"/>
              <w:rPr>
                <w:rFonts w:ascii="Segoe UI" w:hAnsi="Segoe UI" w:cs="Segoe UI"/>
                <w:sz w:val="18"/>
                <w:szCs w:val="18"/>
              </w:rPr>
            </w:pPr>
            <w:r w:rsidRPr="00E65E97">
              <w:rPr>
                <w:rStyle w:val="normaltextrun"/>
                <w:rFonts w:ascii="Calibri" w:hAnsi="Calibri" w:cs="Calibri"/>
                <w:sz w:val="22"/>
                <w:szCs w:val="22"/>
              </w:rPr>
              <w:t>Jij loopt stage op de huisartsenpost en krijgt de </w:t>
            </w:r>
            <w:r w:rsidRPr="00E65E97">
              <w:rPr>
                <w:rStyle w:val="spellingerror"/>
                <w:rFonts w:ascii="Calibri" w:hAnsi="Calibri" w:cs="Calibri"/>
                <w:sz w:val="22"/>
                <w:szCs w:val="22"/>
              </w:rPr>
              <w:t>opd</w:t>
            </w:r>
            <w:r>
              <w:rPr>
                <w:rStyle w:val="spellingerror"/>
                <w:rFonts w:ascii="Calibri" w:hAnsi="Calibri" w:cs="Calibri"/>
                <w:sz w:val="22"/>
                <w:szCs w:val="22"/>
              </w:rPr>
              <w:t>r</w:t>
            </w:r>
            <w:r w:rsidRPr="00E65E97">
              <w:rPr>
                <w:rStyle w:val="spellingerror"/>
                <w:rFonts w:ascii="Calibri" w:hAnsi="Calibri" w:cs="Calibri"/>
                <w:sz w:val="22"/>
                <w:szCs w:val="22"/>
              </w:rPr>
              <w:t>acht</w:t>
            </w:r>
            <w:r w:rsidRPr="00E65E97">
              <w:rPr>
                <w:rStyle w:val="normaltextrun"/>
                <w:rFonts w:ascii="Calibri" w:hAnsi="Calibri" w:cs="Calibri"/>
                <w:sz w:val="22"/>
                <w:szCs w:val="22"/>
              </w:rPr>
              <w:t> om deze vaccinatie om 18:00 intramusculair toe te dienen bij de patiënt.</w:t>
            </w:r>
            <w:r w:rsidRPr="00E65E97">
              <w:rPr>
                <w:rStyle w:val="eop"/>
                <w:rFonts w:ascii="Calibri" w:hAnsi="Calibri" w:cs="Calibri"/>
                <w:sz w:val="22"/>
                <w:szCs w:val="22"/>
              </w:rPr>
              <w:t> </w:t>
            </w:r>
          </w:p>
          <w:p w14:paraId="60BFD286" w14:textId="77777777" w:rsidR="009B0972" w:rsidRPr="00E65E97" w:rsidRDefault="009B0972" w:rsidP="002F5ED8">
            <w:pPr>
              <w:textAlignment w:val="baseline"/>
              <w:rPr>
                <w:rFonts w:eastAsia="Times New Roman" w:cstheme="minorHAnsi"/>
                <w:lang w:eastAsia="nl-NL"/>
              </w:rPr>
            </w:pPr>
            <w:r w:rsidRPr="00E65E97">
              <w:rPr>
                <w:rFonts w:eastAsia="Times New Roman" w:cstheme="minorHAnsi"/>
                <w:lang w:eastAsia="nl-NL"/>
              </w:rPr>
              <w:t xml:space="preserve"> </w:t>
            </w:r>
          </w:p>
        </w:tc>
      </w:tr>
      <w:tr w:rsidR="009B0972" w:rsidRPr="00A25A99" w14:paraId="021F14FE" w14:textId="77777777" w:rsidTr="002F5ED8">
        <w:tc>
          <w:tcPr>
            <w:tcW w:w="8996" w:type="dxa"/>
            <w:shd w:val="clear" w:color="auto" w:fill="0070C0"/>
          </w:tcPr>
          <w:p w14:paraId="1C339670" w14:textId="77777777" w:rsidR="009B0972" w:rsidRPr="00E65E97" w:rsidRDefault="009B0972" w:rsidP="002F5ED8">
            <w:pPr>
              <w:spacing w:line="360" w:lineRule="auto"/>
              <w:rPr>
                <w:color w:val="FFFFFF" w:themeColor="background1"/>
              </w:rPr>
            </w:pPr>
            <w:r w:rsidRPr="00E65E97">
              <w:rPr>
                <w:color w:val="FFFFFF" w:themeColor="background1"/>
              </w:rPr>
              <w:t>Toedieningsrecept</w:t>
            </w:r>
          </w:p>
        </w:tc>
      </w:tr>
      <w:tr w:rsidR="009B0972" w:rsidRPr="00A25A99" w14:paraId="43BEF2D4" w14:textId="77777777" w:rsidTr="002F5ED8">
        <w:tc>
          <w:tcPr>
            <w:tcW w:w="8996" w:type="dxa"/>
          </w:tcPr>
          <w:p w14:paraId="1B7304FD" w14:textId="77777777" w:rsidR="007F7BBB" w:rsidRDefault="007F7BBB" w:rsidP="002F5ED8"/>
          <w:p w14:paraId="7D7500A1" w14:textId="47DD08CC" w:rsidR="009B0972" w:rsidRDefault="009B0972" w:rsidP="002F5ED8">
            <w:pPr>
              <w:rPr>
                <w:rStyle w:val="normaltextrun"/>
                <w:rFonts w:ascii="Calibri" w:hAnsi="Calibri" w:cs="Calibri"/>
                <w:color w:val="000000"/>
                <w:bdr w:val="none" w:sz="0" w:space="0" w:color="auto" w:frame="1"/>
              </w:rPr>
            </w:pPr>
            <w:r w:rsidRPr="007C2920">
              <w:t xml:space="preserve">Medicijn: </w:t>
            </w:r>
            <w:r w:rsidRPr="007C2920">
              <w:tab/>
            </w:r>
            <w:r w:rsidRPr="007C2920">
              <w:tab/>
            </w:r>
            <w:r w:rsidRPr="007C2920">
              <w:rPr>
                <w:rStyle w:val="normaltextrun"/>
                <w:rFonts w:ascii="Calibri" w:hAnsi="Calibri" w:cs="Calibri"/>
                <w:color w:val="000000"/>
                <w:bdr w:val="none" w:sz="0" w:space="0" w:color="auto" w:frame="1"/>
              </w:rPr>
              <w:t xml:space="preserve">Tetanusvaccin 40IE </w:t>
            </w:r>
          </w:p>
          <w:p w14:paraId="62E5848A" w14:textId="789A05CA" w:rsidR="009F239D" w:rsidRPr="007C2920" w:rsidRDefault="009F239D" w:rsidP="002F5ED8">
            <w:r>
              <w:rPr>
                <w:rStyle w:val="normaltextrun"/>
                <w:rFonts w:ascii="Calibri" w:hAnsi="Calibri" w:cs="Calibri"/>
                <w:color w:val="000000"/>
                <w:bdr w:val="none" w:sz="0" w:space="0" w:color="auto" w:frame="1"/>
              </w:rPr>
              <w:t>dosering:</w:t>
            </w:r>
            <w:r>
              <w:rPr>
                <w:rStyle w:val="normaltextrun"/>
                <w:rFonts w:ascii="Calibri" w:hAnsi="Calibri" w:cs="Calibri"/>
                <w:color w:val="000000"/>
                <w:bdr w:val="none" w:sz="0" w:space="0" w:color="auto" w:frame="1"/>
              </w:rPr>
              <w:tab/>
            </w:r>
            <w:r>
              <w:rPr>
                <w:rStyle w:val="normaltextrun"/>
                <w:rFonts w:ascii="Calibri" w:hAnsi="Calibri" w:cs="Calibri"/>
                <w:color w:val="000000"/>
                <w:bdr w:val="none" w:sz="0" w:space="0" w:color="auto" w:frame="1"/>
              </w:rPr>
              <w:tab/>
            </w:r>
            <w:r w:rsidR="00621E0E">
              <w:rPr>
                <w:rStyle w:val="normaltextrun"/>
                <w:rFonts w:ascii="Calibri" w:hAnsi="Calibri" w:cs="Calibri"/>
                <w:color w:val="000000"/>
                <w:bdr w:val="none" w:sz="0" w:space="0" w:color="auto" w:frame="1"/>
              </w:rPr>
              <w:t>40IE</w:t>
            </w:r>
          </w:p>
          <w:p w14:paraId="30AC63B5" w14:textId="77777777" w:rsidR="00C40351" w:rsidRPr="005778FB" w:rsidRDefault="009B0972" w:rsidP="00C40351">
            <w:pPr>
              <w:pStyle w:val="Geenafstand"/>
              <w:rPr>
                <w:lang w:eastAsia="nl-NL"/>
              </w:rPr>
            </w:pPr>
            <w:r w:rsidRPr="007C2920">
              <w:t xml:space="preserve">Toedieningswijze: </w:t>
            </w:r>
            <w:r w:rsidRPr="007C2920">
              <w:tab/>
              <w:t>intramusculair</w:t>
            </w:r>
            <w:r w:rsidR="00C40351">
              <w:t xml:space="preserve"> </w:t>
            </w:r>
            <w:r w:rsidR="00C40351" w:rsidRPr="005778FB">
              <w:rPr>
                <w:lang w:eastAsia="nl-NL"/>
              </w:rPr>
              <w:t>loodrechttechniek</w:t>
            </w:r>
          </w:p>
          <w:p w14:paraId="598F2E03" w14:textId="77777777" w:rsidR="009B0972" w:rsidRPr="007C2920" w:rsidRDefault="009B0972" w:rsidP="002F5ED8">
            <w:r w:rsidRPr="007C2920">
              <w:t xml:space="preserve">Beschikbare oplossing: 800IE / 10cc </w:t>
            </w:r>
          </w:p>
          <w:p w14:paraId="74AFA1E2" w14:textId="77777777" w:rsidR="009B0972" w:rsidRDefault="009B0972" w:rsidP="002F5ED8">
            <w:pPr>
              <w:rPr>
                <w:rStyle w:val="normaltextrun"/>
                <w:rFonts w:ascii="Calibri" w:hAnsi="Calibri" w:cs="Calibri"/>
                <w:color w:val="000000"/>
                <w:shd w:val="clear" w:color="auto" w:fill="FFFFFF"/>
              </w:rPr>
            </w:pPr>
            <w:r w:rsidRPr="007C2920">
              <w:t xml:space="preserve">huisarts: </w:t>
            </w:r>
            <w:r w:rsidRPr="007C2920">
              <w:tab/>
            </w:r>
            <w:r w:rsidRPr="007C2920">
              <w:tab/>
            </w:r>
            <w:r w:rsidRPr="007C2920">
              <w:rPr>
                <w:rStyle w:val="normaltextrun"/>
                <w:rFonts w:ascii="Calibri" w:hAnsi="Calibri" w:cs="Calibri"/>
                <w:color w:val="000000"/>
                <w:shd w:val="clear" w:color="auto" w:fill="FFFFFF"/>
              </w:rPr>
              <w:t>Dr. Van Breukelen</w:t>
            </w:r>
          </w:p>
          <w:p w14:paraId="64E51762" w14:textId="26931C41" w:rsidR="007F7BBB" w:rsidRPr="007C2920" w:rsidRDefault="007F7BBB" w:rsidP="002F5ED8"/>
        </w:tc>
      </w:tr>
    </w:tbl>
    <w:p w14:paraId="570BCCB6" w14:textId="59BF20BD" w:rsidR="009B0972" w:rsidRDefault="009B0972" w:rsidP="00523FAD">
      <w:pPr>
        <w:spacing w:after="0" w:line="240" w:lineRule="auto"/>
        <w:textAlignment w:val="baseline"/>
        <w:rPr>
          <w:rFonts w:eastAsia="Times New Roman" w:cstheme="minorHAnsi"/>
          <w:lang w:eastAsia="nl-NL"/>
        </w:rPr>
      </w:pPr>
    </w:p>
    <w:p w14:paraId="6A236D01" w14:textId="77777777" w:rsidR="003F00A4" w:rsidRDefault="003F00A4">
      <w:pPr>
        <w:rPr>
          <w:rFonts w:eastAsia="Times New Roman" w:cstheme="minorHAnsi"/>
          <w:lang w:eastAsia="nl-NL"/>
        </w:rPr>
      </w:pPr>
    </w:p>
    <w:tbl>
      <w:tblPr>
        <w:tblStyle w:val="Tabelraster"/>
        <w:tblW w:w="0" w:type="auto"/>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2" w:space="0" w:color="000000" w:themeColor="text1"/>
        </w:tblBorders>
        <w:tblLook w:val="04A0" w:firstRow="1" w:lastRow="0" w:firstColumn="1" w:lastColumn="0" w:noHBand="0" w:noVBand="1"/>
      </w:tblPr>
      <w:tblGrid>
        <w:gridCol w:w="8996"/>
      </w:tblGrid>
      <w:tr w:rsidR="00AF14FE" w14:paraId="0B834133" w14:textId="77777777" w:rsidTr="002F5ED8">
        <w:tc>
          <w:tcPr>
            <w:tcW w:w="8996" w:type="dxa"/>
            <w:shd w:val="clear" w:color="auto" w:fill="0070C0"/>
          </w:tcPr>
          <w:p w14:paraId="3CFE86B9" w14:textId="77777777" w:rsidR="00AF14FE" w:rsidRPr="00B37686" w:rsidRDefault="00AF14FE" w:rsidP="002F5ED8">
            <w:pPr>
              <w:pStyle w:val="Geenafstand"/>
              <w:spacing w:line="360" w:lineRule="auto"/>
              <w:rPr>
                <w:b/>
                <w:bCs/>
                <w:lang w:val="de-DE"/>
              </w:rPr>
            </w:pPr>
            <w:r w:rsidRPr="00B37686">
              <w:rPr>
                <w:b/>
                <w:bCs/>
                <w:color w:val="FFFFFF" w:themeColor="background1"/>
                <w:lang w:val="de-DE"/>
              </w:rPr>
              <w:t>Patiënt</w:t>
            </w:r>
          </w:p>
        </w:tc>
      </w:tr>
      <w:tr w:rsidR="00AF14FE" w14:paraId="4E0B813D" w14:textId="77777777" w:rsidTr="002F5ED8">
        <w:tc>
          <w:tcPr>
            <w:tcW w:w="8996" w:type="dxa"/>
          </w:tcPr>
          <w:p w14:paraId="4568FAC6" w14:textId="77777777" w:rsidR="00AF14FE" w:rsidRDefault="00AF14FE" w:rsidP="002F5ED8">
            <w:pPr>
              <w:rPr>
                <w:b/>
                <w:bCs/>
              </w:rPr>
            </w:pPr>
            <w:r>
              <w:t>Naam: Martin / Marije de Korte</w:t>
            </w:r>
          </w:p>
          <w:p w14:paraId="67694F13" w14:textId="77777777" w:rsidR="00AF14FE" w:rsidRPr="00E64E6F" w:rsidRDefault="00AF14FE" w:rsidP="002F5ED8">
            <w:r>
              <w:t>Geboortedatum: 20-02-1989</w:t>
            </w:r>
          </w:p>
        </w:tc>
      </w:tr>
      <w:tr w:rsidR="00AF14FE" w14:paraId="3C9882ED" w14:textId="77777777" w:rsidTr="002F5ED8">
        <w:tc>
          <w:tcPr>
            <w:tcW w:w="8996" w:type="dxa"/>
            <w:shd w:val="clear" w:color="auto" w:fill="0070C0"/>
          </w:tcPr>
          <w:p w14:paraId="2A69EC3C" w14:textId="77777777" w:rsidR="00AF14FE" w:rsidRPr="00B37686" w:rsidRDefault="00AF14FE" w:rsidP="002F5ED8">
            <w:pPr>
              <w:spacing w:line="360" w:lineRule="auto"/>
              <w:rPr>
                <w:b/>
                <w:bCs/>
                <w:color w:val="FFFFFF" w:themeColor="background1"/>
                <w:lang w:val="de-DE"/>
              </w:rPr>
            </w:pPr>
            <w:r w:rsidRPr="00B37686">
              <w:rPr>
                <w:b/>
                <w:bCs/>
                <w:color w:val="FFFFFF" w:themeColor="background1"/>
                <w:lang w:val="de-DE"/>
              </w:rPr>
              <w:t xml:space="preserve">Situatie / Opdracht </w:t>
            </w:r>
          </w:p>
        </w:tc>
      </w:tr>
      <w:tr w:rsidR="00AF14FE" w:rsidRPr="00A25A99" w14:paraId="6F4980B8" w14:textId="77777777" w:rsidTr="002F5ED8">
        <w:tc>
          <w:tcPr>
            <w:tcW w:w="8996" w:type="dxa"/>
          </w:tcPr>
          <w:p w14:paraId="41E3A2BA" w14:textId="77777777" w:rsidR="00AF14FE" w:rsidRDefault="00AF14FE" w:rsidP="002F5ED8">
            <w:pPr>
              <w:pStyle w:val="Geenafstand"/>
              <w:rPr>
                <w:b/>
                <w:bCs/>
              </w:rPr>
            </w:pPr>
            <w:r>
              <w:t xml:space="preserve">Marije heeft allergisch astma, veroorzaakt door pollenallergeen. De huisarts heeft Marije doorverwezen naar de polikliniek allergologie. </w:t>
            </w:r>
          </w:p>
          <w:p w14:paraId="54E6913C" w14:textId="77777777" w:rsidR="00AF14FE" w:rsidRPr="00697A4D" w:rsidRDefault="00AF14FE" w:rsidP="002F5ED8">
            <w:pPr>
              <w:pStyle w:val="Geenafstand"/>
            </w:pPr>
            <w:r>
              <w:t xml:space="preserve">  Marije is in september 2019 begonnen met de instelfase van het allergeenextract </w:t>
            </w:r>
            <w:proofErr w:type="spellStart"/>
            <w:r w:rsidRPr="009541C2">
              <w:t>Alutard</w:t>
            </w:r>
            <w:proofErr w:type="spellEnd"/>
            <w:r w:rsidRPr="009541C2">
              <w:t xml:space="preserve"> SQ Pollen 'SQ–293 Grassen–5'. Elke week kreeg ze van een verpleegkundi</w:t>
            </w:r>
            <w:r>
              <w:t>g specialist een injectie subcutaan toegediend. Marije zit nu in de onderhoudsfase. Ze krijgt elke 4-6 weken een injectie, subcutaan toegediend.</w:t>
            </w:r>
          </w:p>
          <w:p w14:paraId="2C5E9891" w14:textId="77777777" w:rsidR="00AF14FE" w:rsidRDefault="00AF14FE" w:rsidP="002F5ED8">
            <w:pPr>
              <w:pStyle w:val="Geenafstand"/>
            </w:pPr>
            <w:r>
              <w:t xml:space="preserve">  </w:t>
            </w:r>
          </w:p>
          <w:p w14:paraId="440FD07C" w14:textId="77777777" w:rsidR="00AF14FE" w:rsidRDefault="00AF14FE" w:rsidP="002F5ED8">
            <w:pPr>
              <w:pStyle w:val="Geenafstand"/>
              <w:rPr>
                <w:b/>
                <w:bCs/>
              </w:rPr>
            </w:pPr>
            <w:r>
              <w:t xml:space="preserve">Jij loopt stage op de verpleegafdeling longgeneeskunde en loopt vandaag een dagje mee met de verpleegkundig specialist. Je hebt de toedieningswijze zojuist doorgesproken met je begeleider, en mag de handeling nu onder begeleiding uitvoeren.  </w:t>
            </w:r>
          </w:p>
          <w:p w14:paraId="2DBE0EC6" w14:textId="77777777" w:rsidR="00AF14FE" w:rsidRPr="006731E4" w:rsidRDefault="00AF14FE" w:rsidP="002F5ED8">
            <w:pPr>
              <w:rPr>
                <w:b/>
                <w:bCs/>
              </w:rPr>
            </w:pPr>
          </w:p>
        </w:tc>
      </w:tr>
      <w:tr w:rsidR="00AF14FE" w:rsidRPr="00A25A99" w14:paraId="1E4FF919" w14:textId="77777777" w:rsidTr="002F5ED8">
        <w:tc>
          <w:tcPr>
            <w:tcW w:w="8996" w:type="dxa"/>
            <w:shd w:val="clear" w:color="auto" w:fill="0070C0"/>
          </w:tcPr>
          <w:p w14:paraId="71DBF4EC" w14:textId="77777777" w:rsidR="00AF14FE" w:rsidRPr="00B37686" w:rsidRDefault="00AF14FE" w:rsidP="002F5ED8">
            <w:pPr>
              <w:spacing w:line="360" w:lineRule="auto"/>
              <w:rPr>
                <w:b/>
                <w:bCs/>
                <w:color w:val="FFFFFF" w:themeColor="background1"/>
              </w:rPr>
            </w:pPr>
            <w:r w:rsidRPr="00B37686">
              <w:rPr>
                <w:b/>
                <w:bCs/>
                <w:color w:val="FFFFFF" w:themeColor="background1"/>
              </w:rPr>
              <w:t>Toedieningsrecept</w:t>
            </w:r>
          </w:p>
        </w:tc>
      </w:tr>
      <w:tr w:rsidR="00AF14FE" w:rsidRPr="00A25A99" w14:paraId="752E61A8" w14:textId="77777777" w:rsidTr="002F5ED8">
        <w:tc>
          <w:tcPr>
            <w:tcW w:w="8996" w:type="dxa"/>
          </w:tcPr>
          <w:p w14:paraId="316F8238" w14:textId="77777777" w:rsidR="007F7BBB" w:rsidRDefault="007F7BBB" w:rsidP="002F5ED8">
            <w:pPr>
              <w:pStyle w:val="Geenafstand"/>
            </w:pPr>
          </w:p>
          <w:p w14:paraId="7D13F531" w14:textId="040E3E0F" w:rsidR="00AF14FE" w:rsidRDefault="00AF14FE" w:rsidP="002F5ED8">
            <w:pPr>
              <w:pStyle w:val="Geenafstand"/>
              <w:rPr>
                <w:b/>
                <w:bCs/>
              </w:rPr>
            </w:pPr>
            <w:r w:rsidRPr="00B37686">
              <w:t xml:space="preserve">Medicijn: </w:t>
            </w:r>
            <w:r>
              <w:tab/>
            </w:r>
            <w:r>
              <w:tab/>
            </w:r>
            <w:r w:rsidRPr="00E15A92">
              <w:t xml:space="preserve">100.000SQ-E </w:t>
            </w:r>
            <w:proofErr w:type="spellStart"/>
            <w:r w:rsidRPr="009541C2">
              <w:t>Alutard</w:t>
            </w:r>
            <w:proofErr w:type="spellEnd"/>
            <w:r w:rsidRPr="009541C2">
              <w:t xml:space="preserve"> SQ Pollen 'SQ–293 Grassen–5'</w:t>
            </w:r>
          </w:p>
          <w:p w14:paraId="01B25316" w14:textId="77777777" w:rsidR="00AF14FE" w:rsidRDefault="00AF14FE" w:rsidP="002F5ED8">
            <w:r>
              <w:t xml:space="preserve">Dosering </w:t>
            </w:r>
            <w:r w:rsidRPr="00B37686">
              <w:tab/>
            </w:r>
            <w:r>
              <w:t xml:space="preserve">              80.000SQ-E toedienen</w:t>
            </w:r>
          </w:p>
          <w:p w14:paraId="312A3741" w14:textId="795BEEF0" w:rsidR="00AF14FE" w:rsidRPr="00B37686" w:rsidRDefault="00AF14FE" w:rsidP="002F5ED8">
            <w:r>
              <w:t>to</w:t>
            </w:r>
            <w:r w:rsidRPr="00B37686">
              <w:t xml:space="preserve">edieningswijze: </w:t>
            </w:r>
            <w:r w:rsidRPr="00B37686">
              <w:tab/>
            </w:r>
            <w:r>
              <w:t>SC huidplooi</w:t>
            </w:r>
            <w:r w:rsidR="00C40351">
              <w:t>techniek</w:t>
            </w:r>
          </w:p>
          <w:p w14:paraId="3B967E4D" w14:textId="4BBD74E9" w:rsidR="00AF14FE" w:rsidRPr="00B37686" w:rsidRDefault="00AF14FE" w:rsidP="002F5ED8">
            <w:r>
              <w:t xml:space="preserve">Beschikbare oplossing: </w:t>
            </w:r>
            <w:r w:rsidRPr="00B37686">
              <w:t xml:space="preserve"> </w:t>
            </w:r>
            <w:r w:rsidRPr="009541C2">
              <w:t>100.000 SQ-E/ml</w:t>
            </w:r>
            <w:r>
              <w:t xml:space="preserve"> in een flacon van 10 </w:t>
            </w:r>
            <w:r w:rsidR="00774266">
              <w:t>cc</w:t>
            </w:r>
          </w:p>
          <w:p w14:paraId="368FC266" w14:textId="77777777" w:rsidR="00AF14FE" w:rsidRDefault="00AF14FE" w:rsidP="002F5ED8">
            <w:r w:rsidRPr="00B37686">
              <w:t xml:space="preserve">Huisarts: : </w:t>
            </w:r>
            <w:r w:rsidRPr="00B37686">
              <w:tab/>
            </w:r>
            <w:r w:rsidRPr="00B37686">
              <w:tab/>
            </w:r>
            <w:r w:rsidRPr="001616B5">
              <w:t>Dr. Chung</w:t>
            </w:r>
          </w:p>
          <w:p w14:paraId="1778179B" w14:textId="1DE35DBC" w:rsidR="007F7BBB" w:rsidRPr="00A25A99" w:rsidRDefault="007F7BBB" w:rsidP="002F5ED8"/>
        </w:tc>
      </w:tr>
    </w:tbl>
    <w:p w14:paraId="4F7BC19A" w14:textId="0F656DC2" w:rsidR="009B0972" w:rsidRDefault="009B0972" w:rsidP="00523FAD">
      <w:pPr>
        <w:spacing w:after="0" w:line="240" w:lineRule="auto"/>
        <w:textAlignment w:val="baseline"/>
        <w:rPr>
          <w:rFonts w:eastAsia="Times New Roman" w:cstheme="minorHAnsi"/>
          <w:lang w:eastAsia="nl-NL"/>
        </w:rPr>
      </w:pPr>
    </w:p>
    <w:p w14:paraId="5F247A8B" w14:textId="77777777" w:rsidR="007F7BBB" w:rsidRDefault="007F7BBB" w:rsidP="00523FAD">
      <w:pPr>
        <w:spacing w:after="0" w:line="240" w:lineRule="auto"/>
        <w:textAlignment w:val="baseline"/>
        <w:rPr>
          <w:rFonts w:eastAsia="Times New Roman" w:cstheme="minorHAnsi"/>
          <w:lang w:eastAsia="nl-NL"/>
        </w:rPr>
      </w:pPr>
    </w:p>
    <w:tbl>
      <w:tblPr>
        <w:tblStyle w:val="Tabelraster"/>
        <w:tblW w:w="0" w:type="auto"/>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2" w:space="0" w:color="000000" w:themeColor="text1"/>
        </w:tblBorders>
        <w:tblLook w:val="04A0" w:firstRow="1" w:lastRow="0" w:firstColumn="1" w:lastColumn="0" w:noHBand="0" w:noVBand="1"/>
      </w:tblPr>
      <w:tblGrid>
        <w:gridCol w:w="8996"/>
      </w:tblGrid>
      <w:tr w:rsidR="00396337" w14:paraId="17DA01EC" w14:textId="77777777" w:rsidTr="002F5ED8">
        <w:tc>
          <w:tcPr>
            <w:tcW w:w="8996" w:type="dxa"/>
            <w:shd w:val="clear" w:color="auto" w:fill="0070C0"/>
          </w:tcPr>
          <w:p w14:paraId="6CD08DBA" w14:textId="77777777" w:rsidR="00396337" w:rsidRPr="00B37686" w:rsidRDefault="00396337" w:rsidP="002F5ED8">
            <w:pPr>
              <w:pStyle w:val="Geenafstand"/>
              <w:spacing w:line="360" w:lineRule="auto"/>
              <w:rPr>
                <w:b/>
                <w:bCs/>
                <w:lang w:val="de-DE"/>
              </w:rPr>
            </w:pPr>
            <w:r w:rsidRPr="00B37686">
              <w:rPr>
                <w:b/>
                <w:bCs/>
                <w:color w:val="FFFFFF" w:themeColor="background1"/>
                <w:lang w:val="de-DE"/>
              </w:rPr>
              <w:t>Patiënt</w:t>
            </w:r>
          </w:p>
        </w:tc>
      </w:tr>
      <w:tr w:rsidR="00396337" w14:paraId="529DAD67" w14:textId="77777777" w:rsidTr="002F5ED8">
        <w:tc>
          <w:tcPr>
            <w:tcW w:w="8996" w:type="dxa"/>
          </w:tcPr>
          <w:p w14:paraId="21887D33" w14:textId="77777777" w:rsidR="00396337" w:rsidRDefault="00396337" w:rsidP="002F5ED8">
            <w:pPr>
              <w:rPr>
                <w:b/>
                <w:bCs/>
              </w:rPr>
            </w:pPr>
            <w:r>
              <w:t>Naam: Dhr./Mw. Hartman</w:t>
            </w:r>
          </w:p>
          <w:p w14:paraId="0C37C56D" w14:textId="77777777" w:rsidR="00396337" w:rsidRPr="00E64E6F" w:rsidRDefault="00396337" w:rsidP="002F5ED8">
            <w:r>
              <w:t xml:space="preserve">Geboortedatum: </w:t>
            </w:r>
            <w:r>
              <w:rPr>
                <w:rFonts w:eastAsia="Times New Roman" w:cstheme="minorHAnsi"/>
                <w:lang w:eastAsia="nl-NL"/>
              </w:rPr>
              <w:t>25</w:t>
            </w:r>
            <w:r w:rsidRPr="00CF34A6">
              <w:rPr>
                <w:rFonts w:eastAsia="Times New Roman" w:cstheme="minorHAnsi"/>
                <w:lang w:eastAsia="nl-NL"/>
              </w:rPr>
              <w:t>-</w:t>
            </w:r>
            <w:r>
              <w:rPr>
                <w:rFonts w:eastAsia="Times New Roman" w:cstheme="minorHAnsi"/>
                <w:lang w:eastAsia="nl-NL"/>
              </w:rPr>
              <w:t>4</w:t>
            </w:r>
            <w:r w:rsidRPr="00CF34A6">
              <w:rPr>
                <w:rFonts w:eastAsia="Times New Roman" w:cstheme="minorHAnsi"/>
                <w:lang w:eastAsia="nl-NL"/>
              </w:rPr>
              <w:t>-</w:t>
            </w:r>
            <w:r>
              <w:rPr>
                <w:rFonts w:eastAsia="Times New Roman" w:cstheme="minorHAnsi"/>
                <w:lang w:eastAsia="nl-NL"/>
              </w:rPr>
              <w:t>2000</w:t>
            </w:r>
          </w:p>
        </w:tc>
      </w:tr>
      <w:tr w:rsidR="00396337" w14:paraId="04764496" w14:textId="77777777" w:rsidTr="002F5ED8">
        <w:tc>
          <w:tcPr>
            <w:tcW w:w="8996" w:type="dxa"/>
            <w:shd w:val="clear" w:color="auto" w:fill="0070C0"/>
          </w:tcPr>
          <w:p w14:paraId="06123B36" w14:textId="77777777" w:rsidR="00396337" w:rsidRPr="00B37686" w:rsidRDefault="00396337" w:rsidP="002F5ED8">
            <w:pPr>
              <w:spacing w:line="360" w:lineRule="auto"/>
              <w:rPr>
                <w:b/>
                <w:bCs/>
                <w:color w:val="FFFFFF" w:themeColor="background1"/>
                <w:lang w:val="de-DE"/>
              </w:rPr>
            </w:pPr>
            <w:r w:rsidRPr="00B37686">
              <w:rPr>
                <w:b/>
                <w:bCs/>
                <w:color w:val="FFFFFF" w:themeColor="background1"/>
                <w:lang w:val="de-DE"/>
              </w:rPr>
              <w:t xml:space="preserve">Situatie / Opdracht </w:t>
            </w:r>
          </w:p>
        </w:tc>
      </w:tr>
      <w:tr w:rsidR="00396337" w:rsidRPr="00A25A99" w14:paraId="1962FA75" w14:textId="77777777" w:rsidTr="002F5ED8">
        <w:tc>
          <w:tcPr>
            <w:tcW w:w="8996" w:type="dxa"/>
          </w:tcPr>
          <w:p w14:paraId="4831EA49" w14:textId="77777777" w:rsidR="00396337" w:rsidRDefault="00396337" w:rsidP="002F5ED8">
            <w:pPr>
              <w:textAlignment w:val="baseline"/>
              <w:rPr>
                <w:rFonts w:ascii="Calibri" w:eastAsia="Times New Roman" w:hAnsi="Calibri" w:cs="Calibri"/>
                <w:lang w:eastAsia="nl-NL"/>
              </w:rPr>
            </w:pPr>
            <w:r>
              <w:rPr>
                <w:rFonts w:ascii="Calibri" w:eastAsia="Times New Roman" w:hAnsi="Calibri" w:cs="Calibri"/>
                <w:lang w:eastAsia="nl-NL"/>
              </w:rPr>
              <w:t>Mw. Hartman is 20  jaar oud en is sinds vanmorgen wegens een  appendicitis opgenomen op de afdeling Chirurgie van het Erasmus Medisch Centrum in Rotterdam.</w:t>
            </w:r>
          </w:p>
          <w:p w14:paraId="3DF5CA69" w14:textId="77777777" w:rsidR="00396337" w:rsidRPr="006731E4" w:rsidRDefault="00396337" w:rsidP="002F5ED8">
            <w:pPr>
              <w:textAlignment w:val="baseline"/>
              <w:rPr>
                <w:b/>
                <w:bCs/>
              </w:rPr>
            </w:pPr>
            <w:r w:rsidRPr="79113F73">
              <w:rPr>
                <w:rFonts w:eastAsia="Times New Roman"/>
                <w:lang w:eastAsia="nl-NL"/>
              </w:rPr>
              <w:t xml:space="preserve">De operatie is achter de rug en mw. Hartman is weer op de verpleegafdeling. Wanneer jij langs </w:t>
            </w:r>
            <w:r>
              <w:rPr>
                <w:rFonts w:eastAsia="Times New Roman"/>
                <w:lang w:eastAsia="nl-NL"/>
              </w:rPr>
              <w:t>haar</w:t>
            </w:r>
            <w:r w:rsidRPr="79113F73">
              <w:rPr>
                <w:rFonts w:eastAsia="Times New Roman"/>
                <w:lang w:eastAsia="nl-NL"/>
              </w:rPr>
              <w:t xml:space="preserve"> bed loopt geeft mw</w:t>
            </w:r>
            <w:r>
              <w:rPr>
                <w:rFonts w:eastAsia="Times New Roman"/>
                <w:lang w:eastAsia="nl-NL"/>
              </w:rPr>
              <w:t>.</w:t>
            </w:r>
            <w:r w:rsidRPr="79113F73">
              <w:rPr>
                <w:rFonts w:eastAsia="Times New Roman"/>
                <w:lang w:eastAsia="nl-NL"/>
              </w:rPr>
              <w:t xml:space="preserve"> aan dat zij erg veel pijn heeft. Op een schaal van 0-10 is het zeker een 8. Daarnaast zegt zij pas te gaan eten en drinken als er morfine is gegeven.</w:t>
            </w:r>
            <w:r>
              <w:rPr>
                <w:rFonts w:eastAsia="Times New Roman"/>
                <w:lang w:eastAsia="nl-NL"/>
              </w:rPr>
              <w:t xml:space="preserve"> Jij besluit dit, in overleg met je werkbegeleider mw. De Morfine toe te dienen volgens voorschrift. </w:t>
            </w:r>
          </w:p>
        </w:tc>
      </w:tr>
      <w:tr w:rsidR="00396337" w:rsidRPr="00A25A99" w14:paraId="7DB5F41F" w14:textId="77777777" w:rsidTr="002F5ED8">
        <w:tc>
          <w:tcPr>
            <w:tcW w:w="8996" w:type="dxa"/>
            <w:shd w:val="clear" w:color="auto" w:fill="0070C0"/>
          </w:tcPr>
          <w:p w14:paraId="052F2BF4" w14:textId="77777777" w:rsidR="00396337" w:rsidRPr="00B37686" w:rsidRDefault="00396337" w:rsidP="002F5ED8">
            <w:pPr>
              <w:spacing w:line="360" w:lineRule="auto"/>
              <w:rPr>
                <w:b/>
                <w:bCs/>
                <w:color w:val="FFFFFF" w:themeColor="background1"/>
              </w:rPr>
            </w:pPr>
            <w:r w:rsidRPr="00B37686">
              <w:rPr>
                <w:b/>
                <w:bCs/>
                <w:color w:val="FFFFFF" w:themeColor="background1"/>
              </w:rPr>
              <w:t>Toedieningsrecept</w:t>
            </w:r>
          </w:p>
        </w:tc>
      </w:tr>
      <w:tr w:rsidR="00396337" w:rsidRPr="00A25A99" w14:paraId="4BBBD09C" w14:textId="77777777" w:rsidTr="002F5ED8">
        <w:tc>
          <w:tcPr>
            <w:tcW w:w="8996" w:type="dxa"/>
          </w:tcPr>
          <w:p w14:paraId="1D94F847" w14:textId="77777777" w:rsidR="007F7BBB" w:rsidRDefault="007F7BBB" w:rsidP="002F5ED8"/>
          <w:p w14:paraId="48634A37" w14:textId="157DFE64" w:rsidR="00396337" w:rsidRDefault="00396337" w:rsidP="002F5ED8">
            <w:r w:rsidRPr="00B37686">
              <w:t xml:space="preserve">Medicijn: </w:t>
            </w:r>
            <w:r>
              <w:tab/>
            </w:r>
            <w:r>
              <w:tab/>
              <w:t>Morfine</w:t>
            </w:r>
          </w:p>
          <w:p w14:paraId="2422EAB0" w14:textId="77777777" w:rsidR="00396337" w:rsidRDefault="00396337" w:rsidP="002F5ED8">
            <w:r>
              <w:t xml:space="preserve">Dosering: </w:t>
            </w:r>
            <w:r w:rsidRPr="00B37686">
              <w:tab/>
            </w:r>
            <w:r w:rsidRPr="00B37686">
              <w:tab/>
            </w:r>
            <w:r>
              <w:t>zo nodig 1x daags 5 mg</w:t>
            </w:r>
          </w:p>
          <w:p w14:paraId="6A921915" w14:textId="2FBD7912" w:rsidR="00396337" w:rsidRPr="00B37686" w:rsidRDefault="00396337" w:rsidP="002F5ED8">
            <w:r>
              <w:t>to</w:t>
            </w:r>
            <w:r w:rsidRPr="00B37686">
              <w:t xml:space="preserve">edieningswijze: </w:t>
            </w:r>
            <w:r w:rsidRPr="00B37686">
              <w:tab/>
            </w:r>
            <w:r>
              <w:t>subcutaan huidplooi</w:t>
            </w:r>
            <w:r w:rsidR="00600AF4">
              <w:t>techniek</w:t>
            </w:r>
          </w:p>
          <w:p w14:paraId="01D92ED9" w14:textId="764BEA55" w:rsidR="00396337" w:rsidRPr="00B37686" w:rsidRDefault="00396337" w:rsidP="002F5ED8">
            <w:r w:rsidRPr="00B37686">
              <w:t xml:space="preserve">Beschikbare oplossing: </w:t>
            </w:r>
            <w:r>
              <w:t>10 mg/ml, ampul 1</w:t>
            </w:r>
            <w:r w:rsidR="009F239D">
              <w:t>0</w:t>
            </w:r>
            <w:r>
              <w:t xml:space="preserve"> </w:t>
            </w:r>
            <w:r w:rsidR="00774266">
              <w:t>cc</w:t>
            </w:r>
          </w:p>
          <w:p w14:paraId="2B084802" w14:textId="77777777" w:rsidR="00396337" w:rsidRDefault="00396337" w:rsidP="002F5ED8">
            <w:r w:rsidRPr="00B37686">
              <w:t xml:space="preserve">Huisarts: : </w:t>
            </w:r>
            <w:r w:rsidRPr="00B37686">
              <w:tab/>
            </w:r>
            <w:r w:rsidRPr="00B37686">
              <w:tab/>
            </w:r>
            <w:r>
              <w:t>Dr. Tollenaar</w:t>
            </w:r>
          </w:p>
          <w:p w14:paraId="03E6E3BF" w14:textId="77058D3D" w:rsidR="007F7BBB" w:rsidRPr="00A25A99" w:rsidRDefault="007F7BBB" w:rsidP="002F5ED8"/>
        </w:tc>
      </w:tr>
    </w:tbl>
    <w:p w14:paraId="352ABC16" w14:textId="1D2F2290" w:rsidR="00396337" w:rsidRDefault="00396337" w:rsidP="00523FAD">
      <w:pPr>
        <w:spacing w:after="0" w:line="240" w:lineRule="auto"/>
        <w:textAlignment w:val="baseline"/>
        <w:rPr>
          <w:rFonts w:eastAsia="Times New Roman" w:cstheme="minorHAnsi"/>
          <w:lang w:eastAsia="nl-NL"/>
        </w:rPr>
      </w:pPr>
    </w:p>
    <w:p w14:paraId="0229CA65" w14:textId="77777777" w:rsidR="006F5761" w:rsidRDefault="006F5761" w:rsidP="00523FAD">
      <w:pPr>
        <w:spacing w:after="0" w:line="240" w:lineRule="auto"/>
        <w:textAlignment w:val="baseline"/>
        <w:rPr>
          <w:rFonts w:eastAsia="Times New Roman" w:cstheme="minorHAnsi"/>
          <w:lang w:eastAsia="nl-NL"/>
        </w:rPr>
      </w:pPr>
    </w:p>
    <w:p w14:paraId="30C9A945" w14:textId="77777777" w:rsidR="003F00A4" w:rsidRDefault="003F00A4" w:rsidP="00523FAD">
      <w:pPr>
        <w:spacing w:after="0" w:line="240" w:lineRule="auto"/>
        <w:textAlignment w:val="baseline"/>
        <w:rPr>
          <w:rFonts w:eastAsia="Times New Roman" w:cstheme="minorHAnsi"/>
          <w:lang w:eastAsia="nl-NL"/>
        </w:rPr>
      </w:pPr>
    </w:p>
    <w:tbl>
      <w:tblPr>
        <w:tblStyle w:val="Tabelraster"/>
        <w:tblW w:w="0" w:type="auto"/>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2" w:space="0" w:color="000000" w:themeColor="text1"/>
        </w:tblBorders>
        <w:tblLook w:val="04A0" w:firstRow="1" w:lastRow="0" w:firstColumn="1" w:lastColumn="0" w:noHBand="0" w:noVBand="1"/>
      </w:tblPr>
      <w:tblGrid>
        <w:gridCol w:w="8996"/>
      </w:tblGrid>
      <w:tr w:rsidR="00CD24E2" w14:paraId="77DE45D4" w14:textId="77777777" w:rsidTr="002F5ED8">
        <w:tc>
          <w:tcPr>
            <w:tcW w:w="8996" w:type="dxa"/>
            <w:shd w:val="clear" w:color="auto" w:fill="0070C0"/>
          </w:tcPr>
          <w:p w14:paraId="208A61FF" w14:textId="005A7D0F" w:rsidR="00CD24E2" w:rsidRPr="00B37686" w:rsidRDefault="00396337" w:rsidP="002F5ED8">
            <w:pPr>
              <w:pStyle w:val="Geenafstand"/>
              <w:spacing w:line="360" w:lineRule="auto"/>
              <w:rPr>
                <w:b/>
                <w:bCs/>
                <w:lang w:val="de-DE"/>
              </w:rPr>
            </w:pPr>
            <w:r>
              <w:rPr>
                <w:rFonts w:eastAsia="Times New Roman" w:cstheme="minorHAnsi"/>
                <w:lang w:eastAsia="nl-NL"/>
              </w:rPr>
              <w:br w:type="page"/>
            </w:r>
            <w:r w:rsidR="00CD24E2" w:rsidRPr="00B37686">
              <w:rPr>
                <w:b/>
                <w:bCs/>
                <w:color w:val="FFFFFF" w:themeColor="background1"/>
                <w:lang w:val="de-DE"/>
              </w:rPr>
              <w:t>Patiënt</w:t>
            </w:r>
          </w:p>
        </w:tc>
      </w:tr>
      <w:tr w:rsidR="00CD24E2" w14:paraId="1D321A4E" w14:textId="77777777" w:rsidTr="002F5ED8">
        <w:tc>
          <w:tcPr>
            <w:tcW w:w="8996" w:type="dxa"/>
          </w:tcPr>
          <w:p w14:paraId="2529E02F" w14:textId="77777777" w:rsidR="00CD24E2" w:rsidRDefault="00CD24E2" w:rsidP="002F5ED8">
            <w:pPr>
              <w:rPr>
                <w:b/>
                <w:bCs/>
              </w:rPr>
            </w:pPr>
            <w:r>
              <w:t>Naam: Dhr./ Mw. Jongen</w:t>
            </w:r>
          </w:p>
          <w:p w14:paraId="528A42D0" w14:textId="77777777" w:rsidR="00CD24E2" w:rsidRPr="00E64E6F" w:rsidRDefault="00CD24E2" w:rsidP="002F5ED8">
            <w:r>
              <w:t>Geboortedatum: 26-8-1980</w:t>
            </w:r>
          </w:p>
        </w:tc>
      </w:tr>
      <w:tr w:rsidR="00CD24E2" w14:paraId="613C9E7E" w14:textId="77777777" w:rsidTr="002F5ED8">
        <w:tc>
          <w:tcPr>
            <w:tcW w:w="8996" w:type="dxa"/>
            <w:shd w:val="clear" w:color="auto" w:fill="0070C0"/>
          </w:tcPr>
          <w:p w14:paraId="2627D5AA" w14:textId="77777777" w:rsidR="00CD24E2" w:rsidRPr="00B37686" w:rsidRDefault="00CD24E2" w:rsidP="002F5ED8">
            <w:pPr>
              <w:spacing w:line="360" w:lineRule="auto"/>
              <w:rPr>
                <w:b/>
                <w:bCs/>
                <w:color w:val="FFFFFF" w:themeColor="background1"/>
                <w:lang w:val="de-DE"/>
              </w:rPr>
            </w:pPr>
            <w:r w:rsidRPr="00B37686">
              <w:rPr>
                <w:b/>
                <w:bCs/>
                <w:color w:val="FFFFFF" w:themeColor="background1"/>
                <w:lang w:val="de-DE"/>
              </w:rPr>
              <w:t xml:space="preserve">Situatie / Opdracht </w:t>
            </w:r>
          </w:p>
        </w:tc>
      </w:tr>
      <w:tr w:rsidR="00CD24E2" w:rsidRPr="00A25A99" w14:paraId="7EE33D07" w14:textId="77777777" w:rsidTr="002F5ED8">
        <w:tc>
          <w:tcPr>
            <w:tcW w:w="8996" w:type="dxa"/>
          </w:tcPr>
          <w:p w14:paraId="6D992967" w14:textId="77777777" w:rsidR="00CD24E2" w:rsidRDefault="00CD24E2" w:rsidP="002F5ED8">
            <w:pPr>
              <w:rPr>
                <w:b/>
                <w:bCs/>
              </w:rPr>
            </w:pPr>
            <w:r>
              <w:t xml:space="preserve">Mw. Jongen komt vandaag op de dagbehandeling van de Hematologie. zij is stamceldonor voor zijn/haar zus die binnenkort een stamceltransplantatie ondergaat vanwege acute myeloïde leukemie. Om ervoor te zorgen dat er voldoende witte bloedcellen in het bloed zijn, krijgt mw. Jongen vandaag de eerste </w:t>
            </w:r>
            <w:proofErr w:type="spellStart"/>
            <w:r>
              <w:t>Filgastrim</w:t>
            </w:r>
            <w:proofErr w:type="spellEnd"/>
            <w:r>
              <w:t xml:space="preserve"> injectie om 10:00u .</w:t>
            </w:r>
          </w:p>
          <w:p w14:paraId="27D64842" w14:textId="77777777" w:rsidR="00CD24E2" w:rsidRDefault="00CD24E2" w:rsidP="002F5ED8">
            <w:pPr>
              <w:rPr>
                <w:b/>
                <w:bCs/>
              </w:rPr>
            </w:pPr>
          </w:p>
          <w:p w14:paraId="0B0B248E" w14:textId="77777777" w:rsidR="00CD24E2" w:rsidRDefault="00CD24E2" w:rsidP="007F7BBB">
            <w:r>
              <w:t xml:space="preserve">Je bent stagiaire op de dagbehandeling Hematologie. Van je werkbegeleider krijg je vandaag de opdracht om deze injectie subcutaan toe te dienen. </w:t>
            </w:r>
          </w:p>
          <w:p w14:paraId="5CFE2EA5" w14:textId="77777777" w:rsidR="00C15395" w:rsidRPr="00C15395" w:rsidRDefault="00C15395" w:rsidP="00C15395">
            <w:pPr>
              <w:pStyle w:val="Geenafstand"/>
              <w:rPr>
                <w:color w:val="FF0000"/>
              </w:rPr>
            </w:pPr>
          </w:p>
          <w:p w14:paraId="1F8D47F5" w14:textId="0BC5B087" w:rsidR="00C15395" w:rsidRPr="00C15395" w:rsidRDefault="00C15395" w:rsidP="00C15395">
            <w:pPr>
              <w:pStyle w:val="Geenafstand"/>
              <w:rPr>
                <w:color w:val="FF0000"/>
              </w:rPr>
            </w:pPr>
            <w:r w:rsidRPr="00C15395">
              <w:rPr>
                <w:color w:val="FF0000"/>
              </w:rPr>
              <w:t xml:space="preserve">Let op: in de praktijk wordt </w:t>
            </w:r>
            <w:proofErr w:type="spellStart"/>
            <w:r w:rsidR="00F546F7">
              <w:rPr>
                <w:color w:val="FF0000"/>
              </w:rPr>
              <w:t>Filgas</w:t>
            </w:r>
            <w:r w:rsidR="006F1410">
              <w:rPr>
                <w:color w:val="FF0000"/>
              </w:rPr>
              <w:t>trim</w:t>
            </w:r>
            <w:proofErr w:type="spellEnd"/>
            <w:r w:rsidRPr="00C15395">
              <w:rPr>
                <w:color w:val="FF0000"/>
              </w:rPr>
              <w:t xml:space="preserve"> toegediend doormiddel van een kant- en klare injectiespuit. In het kader van het leerrendement is hier gekozen voor het daadwerkelijk optrekken van het medicijn.</w:t>
            </w:r>
          </w:p>
          <w:p w14:paraId="03DAE080" w14:textId="26F25846" w:rsidR="00C15395" w:rsidRPr="006731E4" w:rsidRDefault="00C15395" w:rsidP="00C15395">
            <w:pPr>
              <w:pStyle w:val="Geenafstand"/>
              <w:rPr>
                <w:b/>
                <w:bCs/>
              </w:rPr>
            </w:pPr>
          </w:p>
        </w:tc>
      </w:tr>
      <w:tr w:rsidR="00CD24E2" w:rsidRPr="00A25A99" w14:paraId="6B579F60" w14:textId="77777777" w:rsidTr="002F5ED8">
        <w:tc>
          <w:tcPr>
            <w:tcW w:w="8996" w:type="dxa"/>
            <w:shd w:val="clear" w:color="auto" w:fill="0070C0"/>
          </w:tcPr>
          <w:p w14:paraId="6EA92E06" w14:textId="77777777" w:rsidR="00CD24E2" w:rsidRPr="00B37686" w:rsidRDefault="00CD24E2" w:rsidP="002F5ED8">
            <w:pPr>
              <w:spacing w:line="360" w:lineRule="auto"/>
              <w:rPr>
                <w:b/>
                <w:bCs/>
                <w:color w:val="FFFFFF" w:themeColor="background1"/>
              </w:rPr>
            </w:pPr>
            <w:r w:rsidRPr="00B37686">
              <w:rPr>
                <w:b/>
                <w:bCs/>
                <w:color w:val="FFFFFF" w:themeColor="background1"/>
              </w:rPr>
              <w:t>Toedieningsrecept</w:t>
            </w:r>
          </w:p>
        </w:tc>
      </w:tr>
      <w:tr w:rsidR="00CD24E2" w:rsidRPr="00A25A99" w14:paraId="6ABAC98E" w14:textId="77777777" w:rsidTr="002F5ED8">
        <w:tc>
          <w:tcPr>
            <w:tcW w:w="8996" w:type="dxa"/>
          </w:tcPr>
          <w:p w14:paraId="3AD6C1C0" w14:textId="77777777" w:rsidR="007F7BBB" w:rsidRDefault="007F7BBB" w:rsidP="002F5ED8"/>
          <w:p w14:paraId="1B8A282E" w14:textId="57678E9B" w:rsidR="00CD24E2" w:rsidRDefault="00CD24E2" w:rsidP="002F5ED8">
            <w:r w:rsidRPr="00B37686">
              <w:t xml:space="preserve">Medicijn: </w:t>
            </w:r>
            <w:r>
              <w:tab/>
            </w:r>
            <w:r>
              <w:tab/>
              <w:t>Filgrastim (Zarzio) 30 x 10</w:t>
            </w:r>
            <w:r w:rsidRPr="2E24828C">
              <w:rPr>
                <w:vertAlign w:val="superscript"/>
              </w:rPr>
              <w:t xml:space="preserve">6 </w:t>
            </w:r>
            <w:r>
              <w:t>EH = 0.5 ml</w:t>
            </w:r>
          </w:p>
          <w:p w14:paraId="1E341B65" w14:textId="23E51A89" w:rsidR="00CD24E2" w:rsidRPr="00B37686" w:rsidRDefault="00CD24E2" w:rsidP="002F5ED8">
            <w:r>
              <w:t xml:space="preserve">Dosering: </w:t>
            </w:r>
            <w:r w:rsidRPr="00B37686">
              <w:tab/>
            </w:r>
            <w:r w:rsidRPr="00B37686">
              <w:tab/>
            </w:r>
            <w:r>
              <w:t xml:space="preserve">1 </w:t>
            </w:r>
            <w:proofErr w:type="spellStart"/>
            <w:r>
              <w:t>dd</w:t>
            </w:r>
            <w:proofErr w:type="spellEnd"/>
            <w:r>
              <w:t xml:space="preserve"> 0,5 </w:t>
            </w:r>
            <w:r w:rsidR="00774266">
              <w:t>cc</w:t>
            </w:r>
            <w:r>
              <w:t xml:space="preserve"> </w:t>
            </w:r>
          </w:p>
          <w:p w14:paraId="5F8F72EE" w14:textId="1578D465" w:rsidR="007F7BBB" w:rsidRPr="00B37686" w:rsidRDefault="007F7BBB" w:rsidP="007F7BBB">
            <w:r>
              <w:t>to</w:t>
            </w:r>
            <w:r w:rsidRPr="00B37686">
              <w:t xml:space="preserve">edieningswijze: </w:t>
            </w:r>
            <w:r w:rsidRPr="00B37686">
              <w:tab/>
            </w:r>
            <w:r>
              <w:t>subcutaan loodrecht</w:t>
            </w:r>
            <w:r w:rsidR="00BD1AAF">
              <w:t>techniek</w:t>
            </w:r>
          </w:p>
          <w:p w14:paraId="64FC7E44" w14:textId="5CB3B5B6" w:rsidR="00CD24E2" w:rsidRDefault="00CD24E2" w:rsidP="002F5ED8">
            <w:r w:rsidRPr="00B37686">
              <w:t xml:space="preserve">Huisarts: : </w:t>
            </w:r>
            <w:r w:rsidRPr="00B37686">
              <w:tab/>
            </w:r>
            <w:r w:rsidRPr="00B37686">
              <w:tab/>
            </w:r>
            <w:r>
              <w:t>dr. te Boekhorst</w:t>
            </w:r>
          </w:p>
          <w:p w14:paraId="500BAB63" w14:textId="5BD3BCBD" w:rsidR="007F7BBB" w:rsidRPr="00A25A99" w:rsidRDefault="007F7BBB" w:rsidP="002F5ED8"/>
        </w:tc>
      </w:tr>
    </w:tbl>
    <w:p w14:paraId="25648AD7" w14:textId="29109155" w:rsidR="00AF14FE" w:rsidRDefault="00AF14FE" w:rsidP="00523FAD">
      <w:pPr>
        <w:spacing w:after="0" w:line="240" w:lineRule="auto"/>
        <w:textAlignment w:val="baseline"/>
        <w:rPr>
          <w:rFonts w:eastAsia="Times New Roman" w:cstheme="minorHAnsi"/>
          <w:lang w:eastAsia="nl-NL"/>
        </w:rPr>
      </w:pPr>
    </w:p>
    <w:p w14:paraId="7BA43208" w14:textId="65205A09" w:rsidR="003E7235" w:rsidRDefault="003E7235" w:rsidP="00523FAD">
      <w:pPr>
        <w:spacing w:after="0" w:line="240" w:lineRule="auto"/>
        <w:textAlignment w:val="baseline"/>
        <w:rPr>
          <w:rFonts w:eastAsia="Times New Roman" w:cstheme="minorHAnsi"/>
          <w:lang w:eastAsia="nl-NL"/>
        </w:rPr>
      </w:pPr>
    </w:p>
    <w:p w14:paraId="55BAFFC4" w14:textId="77777777" w:rsidR="006F5761" w:rsidRDefault="006F5761">
      <w:r>
        <w:br w:type="page"/>
      </w:r>
    </w:p>
    <w:tbl>
      <w:tblPr>
        <w:tblStyle w:val="Tabelraster"/>
        <w:tblW w:w="0" w:type="auto"/>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2" w:space="0" w:color="000000" w:themeColor="text1"/>
        </w:tblBorders>
        <w:tblLook w:val="04A0" w:firstRow="1" w:lastRow="0" w:firstColumn="1" w:lastColumn="0" w:noHBand="0" w:noVBand="1"/>
      </w:tblPr>
      <w:tblGrid>
        <w:gridCol w:w="8996"/>
      </w:tblGrid>
      <w:tr w:rsidR="003E7235" w14:paraId="7BF4E89D" w14:textId="77777777" w:rsidTr="002F5ED8">
        <w:tc>
          <w:tcPr>
            <w:tcW w:w="8996" w:type="dxa"/>
            <w:shd w:val="clear" w:color="auto" w:fill="0070C0"/>
          </w:tcPr>
          <w:p w14:paraId="7B9E1E14" w14:textId="1846230A" w:rsidR="003E7235" w:rsidRPr="00B37686" w:rsidRDefault="003E7235" w:rsidP="002F5ED8">
            <w:pPr>
              <w:pStyle w:val="Geenafstand"/>
              <w:spacing w:line="360" w:lineRule="auto"/>
              <w:rPr>
                <w:b/>
                <w:bCs/>
                <w:lang w:val="de-DE"/>
              </w:rPr>
            </w:pPr>
            <w:r w:rsidRPr="00B37686">
              <w:rPr>
                <w:b/>
                <w:bCs/>
                <w:color w:val="FFFFFF" w:themeColor="background1"/>
                <w:lang w:val="de-DE"/>
              </w:rPr>
              <w:t>Patiënt</w:t>
            </w:r>
          </w:p>
        </w:tc>
      </w:tr>
      <w:tr w:rsidR="003E7235" w14:paraId="4FF1E94C" w14:textId="77777777" w:rsidTr="002F5ED8">
        <w:tc>
          <w:tcPr>
            <w:tcW w:w="8996" w:type="dxa"/>
          </w:tcPr>
          <w:p w14:paraId="7D8CB8E8" w14:textId="77777777" w:rsidR="003E7235" w:rsidRDefault="003E7235" w:rsidP="002F5ED8">
            <w:pPr>
              <w:rPr>
                <w:b/>
                <w:bCs/>
              </w:rPr>
            </w:pPr>
            <w:r>
              <w:t>Naam: Dhr./Mw. Heino</w:t>
            </w:r>
          </w:p>
          <w:p w14:paraId="1A9E8F73" w14:textId="77777777" w:rsidR="003E7235" w:rsidRPr="00E64E6F" w:rsidRDefault="003E7235" w:rsidP="002F5ED8">
            <w:r>
              <w:t>Geboortedatum: 10-11-1975</w:t>
            </w:r>
          </w:p>
        </w:tc>
      </w:tr>
      <w:tr w:rsidR="003E7235" w14:paraId="402310A2" w14:textId="77777777" w:rsidTr="002F5ED8">
        <w:tc>
          <w:tcPr>
            <w:tcW w:w="8996" w:type="dxa"/>
            <w:shd w:val="clear" w:color="auto" w:fill="0070C0"/>
          </w:tcPr>
          <w:p w14:paraId="0E8FDD22" w14:textId="77777777" w:rsidR="003E7235" w:rsidRPr="00B37686" w:rsidRDefault="003E7235" w:rsidP="002F5ED8">
            <w:pPr>
              <w:spacing w:line="360" w:lineRule="auto"/>
              <w:rPr>
                <w:b/>
                <w:bCs/>
                <w:color w:val="FFFFFF" w:themeColor="background1"/>
                <w:lang w:val="de-DE"/>
              </w:rPr>
            </w:pPr>
            <w:r w:rsidRPr="00B37686">
              <w:rPr>
                <w:b/>
                <w:bCs/>
                <w:color w:val="FFFFFF" w:themeColor="background1"/>
                <w:lang w:val="de-DE"/>
              </w:rPr>
              <w:t xml:space="preserve">Situatie / Opdracht </w:t>
            </w:r>
          </w:p>
        </w:tc>
      </w:tr>
      <w:tr w:rsidR="003E7235" w:rsidRPr="00A25A99" w14:paraId="26854174" w14:textId="77777777" w:rsidTr="002F5ED8">
        <w:tc>
          <w:tcPr>
            <w:tcW w:w="8996" w:type="dxa"/>
          </w:tcPr>
          <w:p w14:paraId="1C41E1EF" w14:textId="77777777" w:rsidR="003E7235" w:rsidRPr="006731E4" w:rsidRDefault="003E7235" w:rsidP="002F5ED8">
            <w:pPr>
              <w:rPr>
                <w:b/>
                <w:bCs/>
              </w:rPr>
            </w:pPr>
            <w:r w:rsidRPr="00083DCB">
              <w:t xml:space="preserve">Je loopt stage in </w:t>
            </w:r>
            <w:r>
              <w:t xml:space="preserve">de thuiszorg. Je loopt mee met je collega, die jou kennis laat maken met Mw. Heino. Ze wil leren hoe ze injecties methotrexaat aan zichzelf kan toedienen. Ze vindt deze subcutane injectie heel spannend. Ze heeft reumatoïde artritis, en de medicatie helpt al heel goed. Tot nu deed de verpleegkundige in het ziekenhuis de injecties toedienen. Maar nu wil ze het zelf doen in haar thuissituatie.  </w:t>
            </w:r>
          </w:p>
        </w:tc>
      </w:tr>
      <w:tr w:rsidR="003E7235" w:rsidRPr="00A25A99" w14:paraId="0BAA7F1E" w14:textId="77777777" w:rsidTr="002F5ED8">
        <w:tc>
          <w:tcPr>
            <w:tcW w:w="8996" w:type="dxa"/>
            <w:shd w:val="clear" w:color="auto" w:fill="0070C0"/>
          </w:tcPr>
          <w:p w14:paraId="612CB862" w14:textId="77777777" w:rsidR="003E7235" w:rsidRPr="00B37686" w:rsidRDefault="003E7235" w:rsidP="002F5ED8">
            <w:pPr>
              <w:spacing w:line="360" w:lineRule="auto"/>
              <w:rPr>
                <w:b/>
                <w:bCs/>
                <w:color w:val="FFFFFF" w:themeColor="background1"/>
              </w:rPr>
            </w:pPr>
            <w:r w:rsidRPr="00B37686">
              <w:rPr>
                <w:b/>
                <w:bCs/>
                <w:color w:val="FFFFFF" w:themeColor="background1"/>
              </w:rPr>
              <w:t>Toedieningsrecept</w:t>
            </w:r>
          </w:p>
        </w:tc>
      </w:tr>
      <w:tr w:rsidR="003E7235" w:rsidRPr="00A25A99" w14:paraId="4E709998" w14:textId="77777777" w:rsidTr="002F5ED8">
        <w:tc>
          <w:tcPr>
            <w:tcW w:w="8996" w:type="dxa"/>
          </w:tcPr>
          <w:p w14:paraId="23950791" w14:textId="77777777" w:rsidR="006B79E8" w:rsidRDefault="006B79E8" w:rsidP="002F5ED8"/>
          <w:p w14:paraId="26DB4A83" w14:textId="5337ED3C" w:rsidR="003E7235" w:rsidRDefault="003E7235" w:rsidP="002F5ED8">
            <w:r w:rsidRPr="00B37686">
              <w:t xml:space="preserve">Medicijn: </w:t>
            </w:r>
            <w:r>
              <w:tab/>
            </w:r>
            <w:r>
              <w:tab/>
              <w:t>Methotrexaat</w:t>
            </w:r>
            <w:r w:rsidRPr="00B37686">
              <w:tab/>
            </w:r>
            <w:r w:rsidRPr="00B37686">
              <w:tab/>
            </w:r>
          </w:p>
          <w:p w14:paraId="45C6484D" w14:textId="2331070D" w:rsidR="003E7235" w:rsidRDefault="003E7235" w:rsidP="00BD1AAF">
            <w:pPr>
              <w:pStyle w:val="Geenafstand"/>
              <w:rPr>
                <w:lang w:eastAsia="nl-NL"/>
              </w:rPr>
            </w:pPr>
            <w:r>
              <w:t>to</w:t>
            </w:r>
            <w:r w:rsidRPr="00B37686">
              <w:t xml:space="preserve">edieningswijze: </w:t>
            </w:r>
            <w:r w:rsidRPr="00B37686">
              <w:tab/>
            </w:r>
            <w:r w:rsidR="00BD1AAF">
              <w:t>subcutaan</w:t>
            </w:r>
            <w:r>
              <w:t xml:space="preserve"> </w:t>
            </w:r>
            <w:r w:rsidR="00BD1AAF" w:rsidRPr="005778FB">
              <w:rPr>
                <w:lang w:eastAsia="nl-NL"/>
              </w:rPr>
              <w:t>loodrechttechniek</w:t>
            </w:r>
          </w:p>
          <w:p w14:paraId="62D07B1A" w14:textId="77777777" w:rsidR="003E7235" w:rsidRPr="00B37686" w:rsidRDefault="003E7235" w:rsidP="002F5ED8">
            <w:r>
              <w:t xml:space="preserve">Dosering                          1 </w:t>
            </w:r>
            <w:proofErr w:type="spellStart"/>
            <w:r>
              <w:t>dd</w:t>
            </w:r>
            <w:proofErr w:type="spellEnd"/>
            <w:r>
              <w:t xml:space="preserve"> 20 mg volgens schema</w:t>
            </w:r>
          </w:p>
          <w:p w14:paraId="730F7912" w14:textId="3D6E13E4" w:rsidR="003E7235" w:rsidRPr="00B37686" w:rsidRDefault="003E7235" w:rsidP="002F5ED8">
            <w:r w:rsidRPr="00B37686">
              <w:t xml:space="preserve">Beschikbare oplossing: </w:t>
            </w:r>
            <w:r>
              <w:t>25 mg/</w:t>
            </w:r>
            <w:r w:rsidR="00774266">
              <w:t>cc</w:t>
            </w:r>
            <w:r w:rsidRPr="00B37686">
              <w:t xml:space="preserve"> </w:t>
            </w:r>
          </w:p>
          <w:p w14:paraId="44356666" w14:textId="77777777" w:rsidR="003E7235" w:rsidRDefault="003E7235" w:rsidP="002F5ED8">
            <w:r w:rsidRPr="00B37686">
              <w:t xml:space="preserve">Huisarts: : </w:t>
            </w:r>
            <w:r w:rsidRPr="00B37686">
              <w:tab/>
            </w:r>
            <w:r w:rsidRPr="00B37686">
              <w:tab/>
            </w:r>
            <w:r w:rsidRPr="001616B5">
              <w:t>Dr. Chung</w:t>
            </w:r>
          </w:p>
          <w:p w14:paraId="33A4A592" w14:textId="27500751" w:rsidR="006B79E8" w:rsidRPr="00A25A99" w:rsidRDefault="006B79E8" w:rsidP="002F5ED8"/>
        </w:tc>
      </w:tr>
    </w:tbl>
    <w:p w14:paraId="32CAE25B" w14:textId="4665352F" w:rsidR="003E7235" w:rsidRDefault="003E7235">
      <w:pPr>
        <w:rPr>
          <w:rFonts w:eastAsia="Times New Roman" w:cstheme="minorHAnsi"/>
          <w:lang w:eastAsia="nl-NL"/>
        </w:rPr>
      </w:pPr>
    </w:p>
    <w:p w14:paraId="6C218777" w14:textId="77777777" w:rsidR="006F5761" w:rsidRDefault="006F5761">
      <w:pPr>
        <w:rPr>
          <w:rFonts w:eastAsia="Times New Roman" w:cstheme="minorHAnsi"/>
          <w:lang w:eastAsia="nl-NL"/>
        </w:rPr>
      </w:pPr>
    </w:p>
    <w:p w14:paraId="659CDA25" w14:textId="77777777" w:rsidR="006F5761" w:rsidRDefault="006F5761">
      <w:pPr>
        <w:rPr>
          <w:rFonts w:eastAsia="Times New Roman" w:cstheme="minorHAnsi"/>
          <w:lang w:eastAsia="nl-NL"/>
        </w:rPr>
      </w:pPr>
    </w:p>
    <w:tbl>
      <w:tblPr>
        <w:tblStyle w:val="Tabelraster"/>
        <w:tblW w:w="0" w:type="auto"/>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2" w:space="0" w:color="000000" w:themeColor="text1"/>
        </w:tblBorders>
        <w:tblLook w:val="04A0" w:firstRow="1" w:lastRow="0" w:firstColumn="1" w:lastColumn="0" w:noHBand="0" w:noVBand="1"/>
      </w:tblPr>
      <w:tblGrid>
        <w:gridCol w:w="8996"/>
      </w:tblGrid>
      <w:tr w:rsidR="006E6392" w14:paraId="2BBFA486" w14:textId="77777777" w:rsidTr="002F5ED8">
        <w:tc>
          <w:tcPr>
            <w:tcW w:w="8996" w:type="dxa"/>
            <w:shd w:val="clear" w:color="auto" w:fill="0070C0"/>
          </w:tcPr>
          <w:p w14:paraId="7F77A346" w14:textId="77777777" w:rsidR="006E6392" w:rsidRPr="00B37686" w:rsidRDefault="006E6392" w:rsidP="002F5ED8">
            <w:pPr>
              <w:pStyle w:val="Geenafstand"/>
              <w:spacing w:line="360" w:lineRule="auto"/>
              <w:rPr>
                <w:b/>
                <w:bCs/>
                <w:lang w:val="de-DE"/>
              </w:rPr>
            </w:pPr>
            <w:r w:rsidRPr="00B37686">
              <w:rPr>
                <w:b/>
                <w:bCs/>
                <w:color w:val="FFFFFF" w:themeColor="background1"/>
                <w:lang w:val="de-DE"/>
              </w:rPr>
              <w:t>Patiënt</w:t>
            </w:r>
          </w:p>
        </w:tc>
      </w:tr>
      <w:tr w:rsidR="006E6392" w14:paraId="2A78F752" w14:textId="77777777" w:rsidTr="002F5ED8">
        <w:tc>
          <w:tcPr>
            <w:tcW w:w="8996" w:type="dxa"/>
          </w:tcPr>
          <w:p w14:paraId="72177853" w14:textId="77777777" w:rsidR="006E6392" w:rsidRDefault="006E6392" w:rsidP="002F5ED8">
            <w:pPr>
              <w:rPr>
                <w:b/>
                <w:bCs/>
              </w:rPr>
            </w:pPr>
            <w:r>
              <w:t>Naam: Dhr./ Mw. van Steen</w:t>
            </w:r>
          </w:p>
          <w:p w14:paraId="09700B95" w14:textId="77777777" w:rsidR="006E6392" w:rsidRPr="00E64E6F" w:rsidRDefault="006E6392" w:rsidP="002F5ED8">
            <w:r>
              <w:t>Geboortedatum: 12-03-1940</w:t>
            </w:r>
          </w:p>
        </w:tc>
      </w:tr>
      <w:tr w:rsidR="006E6392" w14:paraId="1D43C9E1" w14:textId="77777777" w:rsidTr="002F5ED8">
        <w:tc>
          <w:tcPr>
            <w:tcW w:w="8996" w:type="dxa"/>
            <w:shd w:val="clear" w:color="auto" w:fill="0070C0"/>
          </w:tcPr>
          <w:p w14:paraId="7DB4D45C" w14:textId="77777777" w:rsidR="006E6392" w:rsidRPr="00B37686" w:rsidRDefault="006E6392" w:rsidP="002F5ED8">
            <w:pPr>
              <w:spacing w:line="360" w:lineRule="auto"/>
              <w:rPr>
                <w:b/>
                <w:bCs/>
                <w:color w:val="FFFFFF" w:themeColor="background1"/>
                <w:lang w:val="de-DE"/>
              </w:rPr>
            </w:pPr>
            <w:r w:rsidRPr="00B37686">
              <w:rPr>
                <w:b/>
                <w:bCs/>
                <w:color w:val="FFFFFF" w:themeColor="background1"/>
                <w:lang w:val="de-DE"/>
              </w:rPr>
              <w:t xml:space="preserve">Situatie / Opdracht </w:t>
            </w:r>
          </w:p>
        </w:tc>
      </w:tr>
      <w:tr w:rsidR="006E6392" w:rsidRPr="00A25A99" w14:paraId="5F8250D6" w14:textId="77777777" w:rsidTr="002F5ED8">
        <w:tc>
          <w:tcPr>
            <w:tcW w:w="8996" w:type="dxa"/>
          </w:tcPr>
          <w:p w14:paraId="4CA48B56" w14:textId="77777777" w:rsidR="006E6392" w:rsidRPr="006731E4" w:rsidRDefault="006E6392" w:rsidP="002F5ED8">
            <w:pPr>
              <w:rPr>
                <w:b/>
                <w:bCs/>
              </w:rPr>
            </w:pPr>
            <w:r>
              <w:t xml:space="preserve">Mw. vertoont een progressief dementieel beeld, waarbij het ziekte verloop snellere gaat sinds haar man overleden is (6maanden geleden). Mw. heeft totaal geen ziekte inzicht en is altijd spullen aan het zoeken in huis. Zonder aansturing eet ze niet, drinkt ze niet en neemt ze ook niet haar medicatie in. Mw. krijgt insuline 3xdaags, want ze is al jaren diabeet. Maar sinds een paar maanden heeft ze ook last van ernstige </w:t>
            </w:r>
            <w:proofErr w:type="spellStart"/>
            <w:r>
              <w:t>hypo’s</w:t>
            </w:r>
            <w:proofErr w:type="spellEnd"/>
            <w:r>
              <w:t xml:space="preserve"> zonder duidelijk fysieke verschijnselen en dus heeft de huisarts glucagon voorgeschreven.</w:t>
            </w:r>
          </w:p>
        </w:tc>
      </w:tr>
      <w:tr w:rsidR="006E6392" w:rsidRPr="00A25A99" w14:paraId="084CCE14" w14:textId="77777777" w:rsidTr="002F5ED8">
        <w:tc>
          <w:tcPr>
            <w:tcW w:w="8996" w:type="dxa"/>
            <w:shd w:val="clear" w:color="auto" w:fill="0070C0"/>
          </w:tcPr>
          <w:p w14:paraId="2563FF7B" w14:textId="77777777" w:rsidR="006E6392" w:rsidRPr="00B37686" w:rsidRDefault="006E6392" w:rsidP="002F5ED8">
            <w:pPr>
              <w:spacing w:line="360" w:lineRule="auto"/>
              <w:rPr>
                <w:b/>
                <w:bCs/>
                <w:color w:val="FFFFFF" w:themeColor="background1"/>
              </w:rPr>
            </w:pPr>
            <w:r w:rsidRPr="00B37686">
              <w:rPr>
                <w:b/>
                <w:bCs/>
                <w:color w:val="FFFFFF" w:themeColor="background1"/>
              </w:rPr>
              <w:t>Toedieningsrecept</w:t>
            </w:r>
          </w:p>
        </w:tc>
      </w:tr>
      <w:tr w:rsidR="006E6392" w:rsidRPr="00A25A99" w14:paraId="2C7BAB73" w14:textId="77777777" w:rsidTr="002F5ED8">
        <w:tc>
          <w:tcPr>
            <w:tcW w:w="8996" w:type="dxa"/>
          </w:tcPr>
          <w:p w14:paraId="33DFC7B0" w14:textId="77777777" w:rsidR="006B79E8" w:rsidRDefault="006B79E8" w:rsidP="002F5ED8"/>
          <w:p w14:paraId="058A982E" w14:textId="4FA624D4" w:rsidR="006E6392" w:rsidRDefault="006E6392" w:rsidP="002F5ED8">
            <w:r w:rsidRPr="00B37686">
              <w:t xml:space="preserve">Medicijn: </w:t>
            </w:r>
            <w:r>
              <w:tab/>
            </w:r>
            <w:r>
              <w:tab/>
              <w:t>Glucagon</w:t>
            </w:r>
          </w:p>
          <w:p w14:paraId="30FCD80E" w14:textId="77777777" w:rsidR="006E6392" w:rsidRDefault="006E6392" w:rsidP="002F5ED8">
            <w:r>
              <w:t xml:space="preserve">Dosering: </w:t>
            </w:r>
            <w:r w:rsidRPr="00B37686">
              <w:tab/>
            </w:r>
            <w:r w:rsidRPr="00B37686">
              <w:tab/>
            </w:r>
            <w:r>
              <w:t xml:space="preserve">zo nodig 1 mg </w:t>
            </w:r>
          </w:p>
          <w:p w14:paraId="6C000A6B" w14:textId="077F44E0" w:rsidR="00BD1AAF" w:rsidRPr="005778FB" w:rsidRDefault="006E6392" w:rsidP="00BD1AAF">
            <w:pPr>
              <w:pStyle w:val="Geenafstand"/>
              <w:rPr>
                <w:lang w:eastAsia="nl-NL"/>
              </w:rPr>
            </w:pPr>
            <w:r>
              <w:t>to</w:t>
            </w:r>
            <w:r w:rsidRPr="00B37686">
              <w:t xml:space="preserve">edieningswijze: </w:t>
            </w:r>
            <w:r w:rsidRPr="00B37686">
              <w:tab/>
            </w:r>
            <w:r w:rsidR="00BD1AAF" w:rsidRPr="007C2920">
              <w:t>intramusculair</w:t>
            </w:r>
            <w:r w:rsidR="00BD1AAF">
              <w:t xml:space="preserve"> </w:t>
            </w:r>
            <w:r w:rsidR="00BD1AAF" w:rsidRPr="005778FB">
              <w:rPr>
                <w:lang w:eastAsia="nl-NL"/>
              </w:rPr>
              <w:t>loodrechttechniek</w:t>
            </w:r>
          </w:p>
          <w:p w14:paraId="70B8E114" w14:textId="6E4B4537" w:rsidR="006E6392" w:rsidRPr="00B37686" w:rsidRDefault="006E6392" w:rsidP="002F5ED8">
            <w:r w:rsidRPr="00B37686">
              <w:t xml:space="preserve">Beschikbare oplossing: </w:t>
            </w:r>
            <w:r>
              <w:t>1</w:t>
            </w:r>
            <w:r w:rsidR="009F239D">
              <w:t>0</w:t>
            </w:r>
            <w:r>
              <w:t xml:space="preserve"> mg/ </w:t>
            </w:r>
            <w:r w:rsidR="009F239D">
              <w:t>10</w:t>
            </w:r>
            <w:r w:rsidR="00A86BCA">
              <w:t xml:space="preserve"> cc</w:t>
            </w:r>
            <w:r>
              <w:t xml:space="preserve"> Glucagon in </w:t>
            </w:r>
            <w:proofErr w:type="spellStart"/>
            <w:r>
              <w:t>solvens</w:t>
            </w:r>
            <w:proofErr w:type="spellEnd"/>
            <w:r w:rsidRPr="00B37686">
              <w:t xml:space="preserve"> </w:t>
            </w:r>
          </w:p>
          <w:p w14:paraId="305FA76E" w14:textId="77777777" w:rsidR="006E6392" w:rsidRDefault="006E6392" w:rsidP="002F5ED8">
            <w:r w:rsidRPr="00B37686">
              <w:t xml:space="preserve">Huisarts: : </w:t>
            </w:r>
            <w:r w:rsidRPr="00B37686">
              <w:tab/>
            </w:r>
            <w:r w:rsidRPr="00B37686">
              <w:tab/>
            </w:r>
            <w:r>
              <w:t xml:space="preserve">Dr. </w:t>
            </w:r>
            <w:proofErr w:type="spellStart"/>
            <w:r>
              <w:t>Botha</w:t>
            </w:r>
            <w:proofErr w:type="spellEnd"/>
          </w:p>
          <w:p w14:paraId="7F9FB1F9" w14:textId="2AFC6948" w:rsidR="006B79E8" w:rsidRPr="00A25A99" w:rsidRDefault="006B79E8" w:rsidP="002F5ED8"/>
        </w:tc>
      </w:tr>
    </w:tbl>
    <w:p w14:paraId="21F2B037" w14:textId="1F6D1659" w:rsidR="003E7235" w:rsidRDefault="003E7235" w:rsidP="00523FAD">
      <w:pPr>
        <w:spacing w:after="0" w:line="240" w:lineRule="auto"/>
        <w:textAlignment w:val="baseline"/>
        <w:rPr>
          <w:rFonts w:eastAsia="Times New Roman" w:cstheme="minorHAnsi"/>
          <w:lang w:eastAsia="nl-NL"/>
        </w:rPr>
      </w:pPr>
    </w:p>
    <w:p w14:paraId="36FF1752" w14:textId="60A6EA3F" w:rsidR="006E6392" w:rsidRDefault="006E6392" w:rsidP="00523FAD">
      <w:pPr>
        <w:spacing w:after="0" w:line="240" w:lineRule="auto"/>
        <w:textAlignment w:val="baseline"/>
        <w:rPr>
          <w:rFonts w:eastAsia="Times New Roman" w:cstheme="minorHAnsi"/>
          <w:lang w:eastAsia="nl-NL"/>
        </w:rPr>
      </w:pPr>
    </w:p>
    <w:p w14:paraId="7E755111" w14:textId="75B405BD" w:rsidR="006B79E8" w:rsidRDefault="006B79E8" w:rsidP="00523FAD">
      <w:pPr>
        <w:spacing w:after="0" w:line="240" w:lineRule="auto"/>
        <w:textAlignment w:val="baseline"/>
        <w:rPr>
          <w:rFonts w:eastAsia="Times New Roman" w:cstheme="minorHAnsi"/>
          <w:lang w:eastAsia="nl-NL"/>
        </w:rPr>
      </w:pPr>
    </w:p>
    <w:p w14:paraId="164D1A93" w14:textId="77777777" w:rsidR="006B79E8" w:rsidRDefault="006B79E8" w:rsidP="00523FAD">
      <w:pPr>
        <w:spacing w:after="0" w:line="240" w:lineRule="auto"/>
        <w:textAlignment w:val="baseline"/>
        <w:rPr>
          <w:rFonts w:eastAsia="Times New Roman" w:cstheme="minorHAnsi"/>
          <w:lang w:eastAsia="nl-NL"/>
        </w:rPr>
      </w:pPr>
    </w:p>
    <w:p w14:paraId="6AC2E9F3" w14:textId="77777777" w:rsidR="006F5761" w:rsidRDefault="006F5761">
      <w:r>
        <w:br w:type="page"/>
      </w:r>
    </w:p>
    <w:tbl>
      <w:tblPr>
        <w:tblStyle w:val="Tabelraster"/>
        <w:tblW w:w="0" w:type="auto"/>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2" w:space="0" w:color="000000" w:themeColor="text1"/>
        </w:tblBorders>
        <w:tblLook w:val="04A0" w:firstRow="1" w:lastRow="0" w:firstColumn="1" w:lastColumn="0" w:noHBand="0" w:noVBand="1"/>
      </w:tblPr>
      <w:tblGrid>
        <w:gridCol w:w="8996"/>
      </w:tblGrid>
      <w:tr w:rsidR="007F7BBB" w14:paraId="31EEC6A6" w14:textId="77777777" w:rsidTr="002F5ED8">
        <w:tc>
          <w:tcPr>
            <w:tcW w:w="8996" w:type="dxa"/>
            <w:shd w:val="clear" w:color="auto" w:fill="0070C0"/>
          </w:tcPr>
          <w:p w14:paraId="05E80AB0" w14:textId="4D69B148" w:rsidR="007F7BBB" w:rsidRPr="00B37686" w:rsidRDefault="007F7BBB" w:rsidP="002F5ED8">
            <w:pPr>
              <w:pStyle w:val="Geenafstand"/>
              <w:spacing w:line="360" w:lineRule="auto"/>
              <w:rPr>
                <w:b/>
                <w:bCs/>
                <w:lang w:val="de-DE"/>
              </w:rPr>
            </w:pPr>
            <w:r w:rsidRPr="00B37686">
              <w:rPr>
                <w:b/>
                <w:bCs/>
                <w:color w:val="FFFFFF" w:themeColor="background1"/>
                <w:lang w:val="de-DE"/>
              </w:rPr>
              <w:t>Patiënt</w:t>
            </w:r>
          </w:p>
        </w:tc>
      </w:tr>
      <w:tr w:rsidR="007F7BBB" w14:paraId="7328307C" w14:textId="77777777" w:rsidTr="002F5ED8">
        <w:tc>
          <w:tcPr>
            <w:tcW w:w="8996" w:type="dxa"/>
          </w:tcPr>
          <w:p w14:paraId="3047AE6E" w14:textId="77777777" w:rsidR="007F7BBB" w:rsidRDefault="007F7BBB" w:rsidP="002F5ED8">
            <w:pPr>
              <w:rPr>
                <w:b/>
                <w:bCs/>
              </w:rPr>
            </w:pPr>
            <w:r>
              <w:t>Naam: Dhr./Mw.  Welmoed</w:t>
            </w:r>
          </w:p>
          <w:p w14:paraId="48FB7E46" w14:textId="77777777" w:rsidR="007F7BBB" w:rsidRPr="00E64E6F" w:rsidRDefault="007F7BBB" w:rsidP="002F5ED8">
            <w:r>
              <w:t>Geboortedatum: 17-10-1947</w:t>
            </w:r>
          </w:p>
        </w:tc>
      </w:tr>
      <w:tr w:rsidR="007F7BBB" w14:paraId="0AF62213" w14:textId="77777777" w:rsidTr="002F5ED8">
        <w:tc>
          <w:tcPr>
            <w:tcW w:w="8996" w:type="dxa"/>
            <w:shd w:val="clear" w:color="auto" w:fill="0070C0"/>
          </w:tcPr>
          <w:p w14:paraId="67D90087" w14:textId="77777777" w:rsidR="007F7BBB" w:rsidRPr="00B37686" w:rsidRDefault="007F7BBB" w:rsidP="002F5ED8">
            <w:pPr>
              <w:spacing w:line="360" w:lineRule="auto"/>
              <w:rPr>
                <w:b/>
                <w:bCs/>
                <w:color w:val="FFFFFF" w:themeColor="background1"/>
                <w:lang w:val="de-DE"/>
              </w:rPr>
            </w:pPr>
            <w:r w:rsidRPr="00B37686">
              <w:rPr>
                <w:b/>
                <w:bCs/>
                <w:color w:val="FFFFFF" w:themeColor="background1"/>
                <w:lang w:val="de-DE"/>
              </w:rPr>
              <w:t xml:space="preserve">Situatie / Opdracht </w:t>
            </w:r>
          </w:p>
        </w:tc>
      </w:tr>
      <w:tr w:rsidR="007F7BBB" w:rsidRPr="00A25A99" w14:paraId="61765A26" w14:textId="77777777" w:rsidTr="002F5ED8">
        <w:tc>
          <w:tcPr>
            <w:tcW w:w="8996" w:type="dxa"/>
          </w:tcPr>
          <w:p w14:paraId="1F85DD04" w14:textId="77777777" w:rsidR="007F7BBB" w:rsidRDefault="007F7BBB" w:rsidP="002F5ED8">
            <w:r>
              <w:t>Mw. heeft erg veel last van vermoeidheidsklachten. Sinds ze vorige maand een nieuwe huisarts kreeg, is er bloed afgenomen en is nu vastgesteld dat ze anemie en een tekort aan vitamine B12.</w:t>
            </w:r>
          </w:p>
          <w:p w14:paraId="6D7C9913" w14:textId="77777777" w:rsidR="007F7BBB" w:rsidRPr="00301340" w:rsidRDefault="007F7BBB" w:rsidP="002F5ED8">
            <w:pPr>
              <w:rPr>
                <w:b/>
                <w:bCs/>
              </w:rPr>
            </w:pPr>
            <w:r>
              <w:t xml:space="preserve">Ze gaat nu starten met Vit B12 injecties volgens schema.  </w:t>
            </w:r>
          </w:p>
          <w:p w14:paraId="600957B3" w14:textId="77777777" w:rsidR="007F7BBB" w:rsidRPr="006731E4" w:rsidRDefault="007F7BBB" w:rsidP="002F5ED8">
            <w:pPr>
              <w:rPr>
                <w:b/>
                <w:bCs/>
              </w:rPr>
            </w:pPr>
          </w:p>
        </w:tc>
      </w:tr>
      <w:tr w:rsidR="007F7BBB" w:rsidRPr="00A25A99" w14:paraId="3E80CD80" w14:textId="77777777" w:rsidTr="002F5ED8">
        <w:tc>
          <w:tcPr>
            <w:tcW w:w="8996" w:type="dxa"/>
            <w:shd w:val="clear" w:color="auto" w:fill="0070C0"/>
          </w:tcPr>
          <w:p w14:paraId="146D41C5" w14:textId="77777777" w:rsidR="007F7BBB" w:rsidRPr="00B37686" w:rsidRDefault="007F7BBB" w:rsidP="002F5ED8">
            <w:pPr>
              <w:spacing w:line="360" w:lineRule="auto"/>
              <w:rPr>
                <w:b/>
                <w:bCs/>
                <w:color w:val="FFFFFF" w:themeColor="background1"/>
              </w:rPr>
            </w:pPr>
            <w:r w:rsidRPr="00B37686">
              <w:rPr>
                <w:b/>
                <w:bCs/>
                <w:color w:val="FFFFFF" w:themeColor="background1"/>
              </w:rPr>
              <w:t>Toedieningsrecept</w:t>
            </w:r>
          </w:p>
        </w:tc>
      </w:tr>
      <w:tr w:rsidR="007F7BBB" w:rsidRPr="00A25A99" w14:paraId="20169DEB" w14:textId="77777777" w:rsidTr="002F5ED8">
        <w:tc>
          <w:tcPr>
            <w:tcW w:w="8996" w:type="dxa"/>
          </w:tcPr>
          <w:p w14:paraId="74AA73D2" w14:textId="77777777" w:rsidR="006B79E8" w:rsidRDefault="006B79E8" w:rsidP="002F5ED8"/>
          <w:p w14:paraId="6E588469" w14:textId="27013712" w:rsidR="007F7BBB" w:rsidRDefault="007F7BBB" w:rsidP="002F5ED8">
            <w:r w:rsidRPr="00B37686">
              <w:t xml:space="preserve">Medicijn: </w:t>
            </w:r>
            <w:r>
              <w:tab/>
            </w:r>
            <w:r>
              <w:tab/>
              <w:t>Hydroxocobalamine</w:t>
            </w:r>
          </w:p>
          <w:p w14:paraId="54DC92F9" w14:textId="77777777" w:rsidR="007F7BBB" w:rsidRDefault="007F7BBB" w:rsidP="002F5ED8">
            <w:r>
              <w:t xml:space="preserve">Dosering: </w:t>
            </w:r>
            <w:r w:rsidRPr="00B37686">
              <w:tab/>
            </w:r>
            <w:r w:rsidRPr="00B37686">
              <w:tab/>
            </w:r>
            <w:r>
              <w:t xml:space="preserve"> 1 injectie  à 1000 microg.</w:t>
            </w:r>
          </w:p>
          <w:p w14:paraId="2CFF4AC7" w14:textId="036E159F" w:rsidR="007F7BBB" w:rsidRPr="00B37686" w:rsidRDefault="007F7BBB" w:rsidP="00BD1AAF">
            <w:pPr>
              <w:pStyle w:val="Geenafstand"/>
              <w:rPr>
                <w:lang w:eastAsia="nl-NL"/>
              </w:rPr>
            </w:pPr>
            <w:r>
              <w:t>to</w:t>
            </w:r>
            <w:r w:rsidRPr="00B37686">
              <w:t xml:space="preserve">edieningswijze: </w:t>
            </w:r>
            <w:r w:rsidRPr="00B37686">
              <w:tab/>
            </w:r>
            <w:r w:rsidR="00BD1AAF" w:rsidRPr="007C2920">
              <w:t>intramusculair</w:t>
            </w:r>
            <w:r w:rsidR="00BD1AAF">
              <w:t xml:space="preserve"> </w:t>
            </w:r>
            <w:r w:rsidR="00BD1AAF" w:rsidRPr="005778FB">
              <w:rPr>
                <w:lang w:eastAsia="nl-NL"/>
              </w:rPr>
              <w:t>loodrechttechniek</w:t>
            </w:r>
          </w:p>
          <w:p w14:paraId="58E4727B" w14:textId="0F98C98B" w:rsidR="007F7BBB" w:rsidRDefault="007F7BBB" w:rsidP="002F5ED8">
            <w:pPr>
              <w:rPr>
                <w:b/>
                <w:bCs/>
              </w:rPr>
            </w:pPr>
            <w:r w:rsidRPr="00B37686">
              <w:t xml:space="preserve">Beschikbare oplossing: </w:t>
            </w:r>
            <w:r>
              <w:t xml:space="preserve"> 100</w:t>
            </w:r>
            <w:r w:rsidR="006B79E8">
              <w:t xml:space="preserve">0 </w:t>
            </w:r>
            <w:r>
              <w:t>microg/ml, ampul 1</w:t>
            </w:r>
            <w:r w:rsidR="00F546F7">
              <w:t>0 cc</w:t>
            </w:r>
          </w:p>
          <w:p w14:paraId="4E407FA5" w14:textId="77777777" w:rsidR="007F7BBB" w:rsidRDefault="007F7BBB" w:rsidP="002F5ED8">
            <w:r w:rsidRPr="00B37686">
              <w:t xml:space="preserve">Huisarts: : </w:t>
            </w:r>
            <w:r w:rsidRPr="00B37686">
              <w:tab/>
            </w:r>
            <w:r w:rsidRPr="00B37686">
              <w:tab/>
            </w:r>
            <w:r>
              <w:t>Dr. van de Merwe</w:t>
            </w:r>
          </w:p>
          <w:p w14:paraId="4F08CFBE" w14:textId="4A2A27AA" w:rsidR="006B79E8" w:rsidRPr="00A25A99" w:rsidRDefault="006B79E8" w:rsidP="002F5ED8"/>
        </w:tc>
      </w:tr>
    </w:tbl>
    <w:p w14:paraId="563620C4" w14:textId="77777777" w:rsidR="006E6392" w:rsidRDefault="006E6392" w:rsidP="006F5761">
      <w:pPr>
        <w:spacing w:after="0" w:line="240" w:lineRule="auto"/>
        <w:textAlignment w:val="baseline"/>
        <w:rPr>
          <w:rFonts w:eastAsia="Times New Roman" w:cstheme="minorHAnsi"/>
          <w:lang w:eastAsia="nl-NL"/>
        </w:rPr>
      </w:pPr>
    </w:p>
    <w:sectPr w:rsidR="006E6392">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33264" w14:textId="77777777" w:rsidR="009E3916" w:rsidRDefault="009E3916" w:rsidP="009E3916">
      <w:pPr>
        <w:spacing w:after="0" w:line="240" w:lineRule="auto"/>
      </w:pPr>
      <w:r>
        <w:separator/>
      </w:r>
    </w:p>
  </w:endnote>
  <w:endnote w:type="continuationSeparator" w:id="0">
    <w:p w14:paraId="1774FDB7" w14:textId="77777777" w:rsidR="009E3916" w:rsidRDefault="009E3916" w:rsidP="009E3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C6DD7" w14:textId="77777777" w:rsidR="009E3916" w:rsidRDefault="009E3916" w:rsidP="009E3916">
      <w:pPr>
        <w:spacing w:after="0" w:line="240" w:lineRule="auto"/>
      </w:pPr>
      <w:r>
        <w:separator/>
      </w:r>
    </w:p>
  </w:footnote>
  <w:footnote w:type="continuationSeparator" w:id="0">
    <w:p w14:paraId="01450044" w14:textId="77777777" w:rsidR="009E3916" w:rsidRDefault="009E3916" w:rsidP="009E39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AD29D" w14:textId="554D0627" w:rsidR="009E3916" w:rsidRDefault="009E3916" w:rsidP="009E3916">
    <w:pPr>
      <w:pStyle w:val="Geenafstand"/>
      <w:rPr>
        <w:b/>
        <w:sz w:val="32"/>
      </w:rPr>
    </w:pPr>
    <w:r w:rsidRPr="00D964B9">
      <w:rPr>
        <w:rFonts w:eastAsia="Times New Roman" w:cstheme="minorHAnsi"/>
        <w:noProof/>
        <w:color w:val="000000" w:themeColor="text1"/>
        <w:sz w:val="40"/>
        <w:szCs w:val="35"/>
        <w:lang w:eastAsia="nl-NL"/>
      </w:rPr>
      <mc:AlternateContent>
        <mc:Choice Requires="wps">
          <w:drawing>
            <wp:anchor distT="45720" distB="45720" distL="114300" distR="114300" simplePos="0" relativeHeight="251659264" behindDoc="0" locked="0" layoutInCell="1" allowOverlap="1" wp14:anchorId="1AEB877D" wp14:editId="58B992E9">
              <wp:simplePos x="0" y="0"/>
              <wp:positionH relativeFrom="column">
                <wp:posOffset>5365750</wp:posOffset>
              </wp:positionH>
              <wp:positionV relativeFrom="paragraph">
                <wp:posOffset>-177165</wp:posOffset>
              </wp:positionV>
              <wp:extent cx="901700" cy="793750"/>
              <wp:effectExtent l="0" t="0" r="0" b="635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793750"/>
                      </a:xfrm>
                      <a:prstGeom prst="rect">
                        <a:avLst/>
                      </a:prstGeom>
                      <a:solidFill>
                        <a:srgbClr val="FFFFFF"/>
                      </a:solidFill>
                      <a:ln w="9525">
                        <a:noFill/>
                        <a:miter lim="800000"/>
                        <a:headEnd/>
                        <a:tailEnd/>
                      </a:ln>
                    </wps:spPr>
                    <wps:txbx>
                      <w:txbxContent>
                        <w:p w14:paraId="1368D55E" w14:textId="77777777" w:rsidR="009E3916" w:rsidRDefault="009E3916" w:rsidP="009E3916">
                          <w:r>
                            <w:rPr>
                              <w:noProof/>
                            </w:rPr>
                            <w:drawing>
                              <wp:inline distT="0" distB="0" distL="0" distR="0" wp14:anchorId="7E11CD97" wp14:editId="0C092347">
                                <wp:extent cx="703580" cy="693420"/>
                                <wp:effectExtent l="0" t="0" r="127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03580" cy="693420"/>
                                        </a:xfrm>
                                        <a:prstGeom prst="rect">
                                          <a:avLst/>
                                        </a:prstGeom>
                                      </pic:spPr>
                                    </pic:pic>
                                  </a:graphicData>
                                </a:graphic>
                              </wp:inline>
                            </w:drawing>
                          </w:r>
                          <w:r>
                            <w:rPr>
                              <w:noProof/>
                            </w:rPr>
                            <w:drawing>
                              <wp:inline distT="0" distB="0" distL="0" distR="0" wp14:anchorId="559B135D" wp14:editId="3942B5F2">
                                <wp:extent cx="717550" cy="696131"/>
                                <wp:effectExtent l="0" t="0" r="6350" b="889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725439" cy="70378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EB877D" id="_x0000_t202" coordsize="21600,21600" o:spt="202" path="m,l,21600r21600,l21600,xe">
              <v:stroke joinstyle="miter"/>
              <v:path gradientshapeok="t" o:connecttype="rect"/>
            </v:shapetype>
            <v:shape id="Tekstvak 2" o:spid="_x0000_s1026" type="#_x0000_t202" style="position:absolute;margin-left:422.5pt;margin-top:-13.95pt;width:71pt;height:6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" stroked="f">
              <v:textbox>
                <w:txbxContent>
                  <w:p w14:paraId="1368D55E" w14:textId="77777777" w:rsidR="009E3916" w:rsidRDefault="009E3916" w:rsidP="009E3916">
                    <w:r>
                      <w:rPr>
                        <w:noProof/>
                      </w:rPr>
                      <w:drawing>
                        <wp:inline distT="0" distB="0" distL="0" distR="0" wp14:anchorId="7E11CD97" wp14:editId="0C092347">
                          <wp:extent cx="703580" cy="693420"/>
                          <wp:effectExtent l="0" t="0" r="127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03580" cy="693420"/>
                                  </a:xfrm>
                                  <a:prstGeom prst="rect">
                                    <a:avLst/>
                                  </a:prstGeom>
                                </pic:spPr>
                              </pic:pic>
                            </a:graphicData>
                          </a:graphic>
                        </wp:inline>
                      </w:drawing>
                    </w:r>
                    <w:r>
                      <w:rPr>
                        <w:noProof/>
                      </w:rPr>
                      <w:drawing>
                        <wp:inline distT="0" distB="0" distL="0" distR="0" wp14:anchorId="559B135D" wp14:editId="3942B5F2">
                          <wp:extent cx="717550" cy="696131"/>
                          <wp:effectExtent l="0" t="0" r="6350" b="889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725439" cy="703785"/>
                                  </a:xfrm>
                                  <a:prstGeom prst="rect">
                                    <a:avLst/>
                                  </a:prstGeom>
                                </pic:spPr>
                              </pic:pic>
                            </a:graphicData>
                          </a:graphic>
                        </wp:inline>
                      </w:drawing>
                    </w:r>
                  </w:p>
                </w:txbxContent>
              </v:textbox>
              <w10:wrap type="square"/>
            </v:shape>
          </w:pict>
        </mc:Fallback>
      </mc:AlternateContent>
    </w:r>
    <w:r w:rsidRPr="00FE69FB">
      <w:rPr>
        <w:b/>
        <w:sz w:val="32"/>
      </w:rPr>
      <w:t>Verpleegtechnische vaardigheden</w:t>
    </w:r>
    <w:r>
      <w:rPr>
        <w:b/>
        <w:sz w:val="32"/>
      </w:rPr>
      <w:t>, oefencasuïstiek</w:t>
    </w:r>
  </w:p>
  <w:p w14:paraId="047EB8BD" w14:textId="77777777" w:rsidR="009E3916" w:rsidRPr="00FE69FB" w:rsidRDefault="009E3916" w:rsidP="009E3916">
    <w:pPr>
      <w:pStyle w:val="Geenafstand"/>
      <w:rPr>
        <w:b/>
        <w:sz w:val="32"/>
      </w:rPr>
    </w:pPr>
  </w:p>
  <w:p w14:paraId="0C81ED20" w14:textId="77777777" w:rsidR="009E3916" w:rsidRDefault="009E3916" w:rsidP="009E3916">
    <w:pPr>
      <w:pStyle w:val="Koptekst"/>
    </w:pPr>
  </w:p>
  <w:p w14:paraId="45347BF8" w14:textId="70F98F67" w:rsidR="009E3916" w:rsidRDefault="009E3916">
    <w:pPr>
      <w:pStyle w:val="Koptekst"/>
    </w:pPr>
  </w:p>
  <w:p w14:paraId="7DCCC1E5" w14:textId="77777777" w:rsidR="009E3916" w:rsidRDefault="009E391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4E61B3"/>
    <w:multiLevelType w:val="hybridMultilevel"/>
    <w:tmpl w:val="D0DAD670"/>
    <w:lvl w:ilvl="0" w:tplc="22E89DAA">
      <w:start w:val="1"/>
      <w:numFmt w:val="bullet"/>
      <w:lvlText w:val=""/>
      <w:lvlJc w:val="left"/>
      <w:pPr>
        <w:ind w:left="720" w:hanging="360"/>
      </w:pPr>
      <w:rPr>
        <w:rFonts w:ascii="Symbol" w:hAnsi="Symbol" w:hint="default"/>
      </w:rPr>
    </w:lvl>
    <w:lvl w:ilvl="1" w:tplc="0408E394">
      <w:start w:val="1"/>
      <w:numFmt w:val="bullet"/>
      <w:lvlText w:val="o"/>
      <w:lvlJc w:val="left"/>
      <w:pPr>
        <w:ind w:left="1440" w:hanging="360"/>
      </w:pPr>
      <w:rPr>
        <w:rFonts w:ascii="Courier New" w:hAnsi="Courier New" w:hint="default"/>
      </w:rPr>
    </w:lvl>
    <w:lvl w:ilvl="2" w:tplc="52C600AE">
      <w:start w:val="1"/>
      <w:numFmt w:val="bullet"/>
      <w:lvlText w:val=""/>
      <w:lvlJc w:val="left"/>
      <w:pPr>
        <w:ind w:left="2160" w:hanging="360"/>
      </w:pPr>
      <w:rPr>
        <w:rFonts w:ascii="Wingdings" w:hAnsi="Wingdings" w:hint="default"/>
      </w:rPr>
    </w:lvl>
    <w:lvl w:ilvl="3" w:tplc="7728DCBC">
      <w:start w:val="1"/>
      <w:numFmt w:val="bullet"/>
      <w:lvlText w:val=""/>
      <w:lvlJc w:val="left"/>
      <w:pPr>
        <w:ind w:left="2880" w:hanging="360"/>
      </w:pPr>
      <w:rPr>
        <w:rFonts w:ascii="Symbol" w:hAnsi="Symbol" w:hint="default"/>
      </w:rPr>
    </w:lvl>
    <w:lvl w:ilvl="4" w:tplc="CC706C0A">
      <w:start w:val="1"/>
      <w:numFmt w:val="bullet"/>
      <w:lvlText w:val="o"/>
      <w:lvlJc w:val="left"/>
      <w:pPr>
        <w:ind w:left="3600" w:hanging="360"/>
      </w:pPr>
      <w:rPr>
        <w:rFonts w:ascii="Courier New" w:hAnsi="Courier New" w:hint="default"/>
      </w:rPr>
    </w:lvl>
    <w:lvl w:ilvl="5" w:tplc="25B8675E">
      <w:start w:val="1"/>
      <w:numFmt w:val="bullet"/>
      <w:lvlText w:val=""/>
      <w:lvlJc w:val="left"/>
      <w:pPr>
        <w:ind w:left="4320" w:hanging="360"/>
      </w:pPr>
      <w:rPr>
        <w:rFonts w:ascii="Wingdings" w:hAnsi="Wingdings" w:hint="default"/>
      </w:rPr>
    </w:lvl>
    <w:lvl w:ilvl="6" w:tplc="FF9A50A8">
      <w:start w:val="1"/>
      <w:numFmt w:val="bullet"/>
      <w:lvlText w:val=""/>
      <w:lvlJc w:val="left"/>
      <w:pPr>
        <w:ind w:left="5040" w:hanging="360"/>
      </w:pPr>
      <w:rPr>
        <w:rFonts w:ascii="Symbol" w:hAnsi="Symbol" w:hint="default"/>
      </w:rPr>
    </w:lvl>
    <w:lvl w:ilvl="7" w:tplc="B0D8C0C2">
      <w:start w:val="1"/>
      <w:numFmt w:val="bullet"/>
      <w:lvlText w:val="o"/>
      <w:lvlJc w:val="left"/>
      <w:pPr>
        <w:ind w:left="5760" w:hanging="360"/>
      </w:pPr>
      <w:rPr>
        <w:rFonts w:ascii="Courier New" w:hAnsi="Courier New" w:hint="default"/>
      </w:rPr>
    </w:lvl>
    <w:lvl w:ilvl="8" w:tplc="5EA427FA">
      <w:start w:val="1"/>
      <w:numFmt w:val="bullet"/>
      <w:lvlText w:val=""/>
      <w:lvlJc w:val="left"/>
      <w:pPr>
        <w:ind w:left="6480" w:hanging="360"/>
      </w:pPr>
      <w:rPr>
        <w:rFonts w:ascii="Wingdings" w:hAnsi="Wingdings" w:hint="default"/>
      </w:rPr>
    </w:lvl>
  </w:abstractNum>
  <w:abstractNum w:abstractNumId="1" w15:restartNumberingAfterBreak="0">
    <w:nsid w:val="57383C9E"/>
    <w:multiLevelType w:val="hybridMultilevel"/>
    <w:tmpl w:val="81761290"/>
    <w:lvl w:ilvl="0" w:tplc="9AC050A6">
      <w:start w:val="1"/>
      <w:numFmt w:val="bullet"/>
      <w:lvlText w:val=""/>
      <w:lvlJc w:val="left"/>
      <w:pPr>
        <w:tabs>
          <w:tab w:val="num" w:pos="720"/>
        </w:tabs>
        <w:ind w:left="720" w:hanging="360"/>
      </w:pPr>
      <w:rPr>
        <w:rFonts w:ascii="Symbol" w:hAnsi="Symbol" w:hint="default"/>
      </w:rPr>
    </w:lvl>
    <w:lvl w:ilvl="1" w:tplc="7376110E" w:tentative="1">
      <w:start w:val="1"/>
      <w:numFmt w:val="bullet"/>
      <w:lvlText w:val=""/>
      <w:lvlJc w:val="left"/>
      <w:pPr>
        <w:tabs>
          <w:tab w:val="num" w:pos="1440"/>
        </w:tabs>
        <w:ind w:left="1440" w:hanging="360"/>
      </w:pPr>
      <w:rPr>
        <w:rFonts w:ascii="Symbol" w:hAnsi="Symbol" w:hint="default"/>
      </w:rPr>
    </w:lvl>
    <w:lvl w:ilvl="2" w:tplc="96CE04E8" w:tentative="1">
      <w:start w:val="1"/>
      <w:numFmt w:val="bullet"/>
      <w:lvlText w:val=""/>
      <w:lvlJc w:val="left"/>
      <w:pPr>
        <w:tabs>
          <w:tab w:val="num" w:pos="2160"/>
        </w:tabs>
        <w:ind w:left="2160" w:hanging="360"/>
      </w:pPr>
      <w:rPr>
        <w:rFonts w:ascii="Symbol" w:hAnsi="Symbol" w:hint="default"/>
      </w:rPr>
    </w:lvl>
    <w:lvl w:ilvl="3" w:tplc="AE4894AA" w:tentative="1">
      <w:start w:val="1"/>
      <w:numFmt w:val="bullet"/>
      <w:lvlText w:val=""/>
      <w:lvlJc w:val="left"/>
      <w:pPr>
        <w:tabs>
          <w:tab w:val="num" w:pos="2880"/>
        </w:tabs>
        <w:ind w:left="2880" w:hanging="360"/>
      </w:pPr>
      <w:rPr>
        <w:rFonts w:ascii="Symbol" w:hAnsi="Symbol" w:hint="default"/>
      </w:rPr>
    </w:lvl>
    <w:lvl w:ilvl="4" w:tplc="EC8EBAF6" w:tentative="1">
      <w:start w:val="1"/>
      <w:numFmt w:val="bullet"/>
      <w:lvlText w:val=""/>
      <w:lvlJc w:val="left"/>
      <w:pPr>
        <w:tabs>
          <w:tab w:val="num" w:pos="3600"/>
        </w:tabs>
        <w:ind w:left="3600" w:hanging="360"/>
      </w:pPr>
      <w:rPr>
        <w:rFonts w:ascii="Symbol" w:hAnsi="Symbol" w:hint="default"/>
      </w:rPr>
    </w:lvl>
    <w:lvl w:ilvl="5" w:tplc="FFD88702" w:tentative="1">
      <w:start w:val="1"/>
      <w:numFmt w:val="bullet"/>
      <w:lvlText w:val=""/>
      <w:lvlJc w:val="left"/>
      <w:pPr>
        <w:tabs>
          <w:tab w:val="num" w:pos="4320"/>
        </w:tabs>
        <w:ind w:left="4320" w:hanging="360"/>
      </w:pPr>
      <w:rPr>
        <w:rFonts w:ascii="Symbol" w:hAnsi="Symbol" w:hint="default"/>
      </w:rPr>
    </w:lvl>
    <w:lvl w:ilvl="6" w:tplc="01D241C2" w:tentative="1">
      <w:start w:val="1"/>
      <w:numFmt w:val="bullet"/>
      <w:lvlText w:val=""/>
      <w:lvlJc w:val="left"/>
      <w:pPr>
        <w:tabs>
          <w:tab w:val="num" w:pos="5040"/>
        </w:tabs>
        <w:ind w:left="5040" w:hanging="360"/>
      </w:pPr>
      <w:rPr>
        <w:rFonts w:ascii="Symbol" w:hAnsi="Symbol" w:hint="default"/>
      </w:rPr>
    </w:lvl>
    <w:lvl w:ilvl="7" w:tplc="3528AEE0" w:tentative="1">
      <w:start w:val="1"/>
      <w:numFmt w:val="bullet"/>
      <w:lvlText w:val=""/>
      <w:lvlJc w:val="left"/>
      <w:pPr>
        <w:tabs>
          <w:tab w:val="num" w:pos="5760"/>
        </w:tabs>
        <w:ind w:left="5760" w:hanging="360"/>
      </w:pPr>
      <w:rPr>
        <w:rFonts w:ascii="Symbol" w:hAnsi="Symbol" w:hint="default"/>
      </w:rPr>
    </w:lvl>
    <w:lvl w:ilvl="8" w:tplc="7AA8E470" w:tentative="1">
      <w:start w:val="1"/>
      <w:numFmt w:val="bullet"/>
      <w:lvlText w:val=""/>
      <w:lvlJc w:val="left"/>
      <w:pPr>
        <w:tabs>
          <w:tab w:val="num" w:pos="6480"/>
        </w:tabs>
        <w:ind w:left="6480" w:hanging="360"/>
      </w:pPr>
      <w:rPr>
        <w:rFonts w:ascii="Symbol" w:hAnsi="Symbol" w:hint="default"/>
      </w:rPr>
    </w:lvl>
  </w:abstractNum>
  <w:num w:numId="1" w16cid:durableId="385763132">
    <w:abstractNumId w:val="0"/>
  </w:num>
  <w:num w:numId="2" w16cid:durableId="3827566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2B9BD3F"/>
    <w:rsid w:val="00026F82"/>
    <w:rsid w:val="000C022C"/>
    <w:rsid w:val="000E1471"/>
    <w:rsid w:val="001539DD"/>
    <w:rsid w:val="001616B5"/>
    <w:rsid w:val="00184EDC"/>
    <w:rsid w:val="001C2C74"/>
    <w:rsid w:val="001F3063"/>
    <w:rsid w:val="0020517C"/>
    <w:rsid w:val="00233369"/>
    <w:rsid w:val="00285676"/>
    <w:rsid w:val="002A5610"/>
    <w:rsid w:val="00316893"/>
    <w:rsid w:val="0033115A"/>
    <w:rsid w:val="00396337"/>
    <w:rsid w:val="003E7235"/>
    <w:rsid w:val="003F00A4"/>
    <w:rsid w:val="003F2597"/>
    <w:rsid w:val="00424D13"/>
    <w:rsid w:val="0044241F"/>
    <w:rsid w:val="004B471A"/>
    <w:rsid w:val="004E1863"/>
    <w:rsid w:val="00504728"/>
    <w:rsid w:val="00523FAD"/>
    <w:rsid w:val="005778FB"/>
    <w:rsid w:val="00600AF4"/>
    <w:rsid w:val="00615C04"/>
    <w:rsid w:val="006172DB"/>
    <w:rsid w:val="00621E0E"/>
    <w:rsid w:val="00651922"/>
    <w:rsid w:val="0069333B"/>
    <w:rsid w:val="006B79E8"/>
    <w:rsid w:val="006E1F9E"/>
    <w:rsid w:val="006E6392"/>
    <w:rsid w:val="006F1410"/>
    <w:rsid w:val="006F5761"/>
    <w:rsid w:val="00774266"/>
    <w:rsid w:val="0079586B"/>
    <w:rsid w:val="007C2920"/>
    <w:rsid w:val="007F7BBB"/>
    <w:rsid w:val="00806780"/>
    <w:rsid w:val="0087103E"/>
    <w:rsid w:val="00892B1D"/>
    <w:rsid w:val="008A3BFA"/>
    <w:rsid w:val="008C03FE"/>
    <w:rsid w:val="009309B3"/>
    <w:rsid w:val="00962484"/>
    <w:rsid w:val="00970EBF"/>
    <w:rsid w:val="00970F8F"/>
    <w:rsid w:val="009A552A"/>
    <w:rsid w:val="009B0972"/>
    <w:rsid w:val="009E3916"/>
    <w:rsid w:val="009F239D"/>
    <w:rsid w:val="00A25A99"/>
    <w:rsid w:val="00A26EFB"/>
    <w:rsid w:val="00A42C3A"/>
    <w:rsid w:val="00A86BCA"/>
    <w:rsid w:val="00AA06B4"/>
    <w:rsid w:val="00AA0A98"/>
    <w:rsid w:val="00AE0034"/>
    <w:rsid w:val="00AF14FE"/>
    <w:rsid w:val="00AF3B5B"/>
    <w:rsid w:val="00B02172"/>
    <w:rsid w:val="00B37686"/>
    <w:rsid w:val="00B576E9"/>
    <w:rsid w:val="00BD1AAF"/>
    <w:rsid w:val="00BF5374"/>
    <w:rsid w:val="00C00DB8"/>
    <w:rsid w:val="00C15395"/>
    <w:rsid w:val="00C25E79"/>
    <w:rsid w:val="00C40351"/>
    <w:rsid w:val="00C93BBA"/>
    <w:rsid w:val="00CA2954"/>
    <w:rsid w:val="00CD24E2"/>
    <w:rsid w:val="00D5420E"/>
    <w:rsid w:val="00D67621"/>
    <w:rsid w:val="00DA3C86"/>
    <w:rsid w:val="00E0043F"/>
    <w:rsid w:val="00E1611E"/>
    <w:rsid w:val="00E17081"/>
    <w:rsid w:val="00E65E97"/>
    <w:rsid w:val="00E7164B"/>
    <w:rsid w:val="00F546F7"/>
    <w:rsid w:val="04ABA0F4"/>
    <w:rsid w:val="0D09F042"/>
    <w:rsid w:val="13A01146"/>
    <w:rsid w:val="13A07D20"/>
    <w:rsid w:val="198EA5D2"/>
    <w:rsid w:val="30E6444E"/>
    <w:rsid w:val="38FCF0F2"/>
    <w:rsid w:val="407B6585"/>
    <w:rsid w:val="42B9BD3F"/>
    <w:rsid w:val="5085E76D"/>
    <w:rsid w:val="58CFFE4F"/>
    <w:rsid w:val="5B442FA9"/>
    <w:rsid w:val="5DF340B7"/>
    <w:rsid w:val="650FA83F"/>
    <w:rsid w:val="69C264FE"/>
    <w:rsid w:val="6BAAD07B"/>
    <w:rsid w:val="6BCEC41D"/>
    <w:rsid w:val="6D627FFD"/>
    <w:rsid w:val="6E2872B4"/>
    <w:rsid w:val="70DEEAA0"/>
    <w:rsid w:val="7619EEDE"/>
    <w:rsid w:val="777A637A"/>
    <w:rsid w:val="7BCA9894"/>
    <w:rsid w:val="7F26E313"/>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83ACC"/>
  <w15:chartTrackingRefBased/>
  <w15:docId w15:val="{119E9E2E-8EDB-45C1-9D4B-FC7410637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F7BBB"/>
  </w:style>
  <w:style w:type="paragraph" w:styleId="Kop3">
    <w:name w:val="heading 3"/>
    <w:basedOn w:val="Standaard"/>
    <w:link w:val="Kop3Char"/>
    <w:uiPriority w:val="9"/>
    <w:qFormat/>
    <w:rsid w:val="005778FB"/>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jsttabel3-Accent1">
    <w:name w:val="List Table 3 Accent 1"/>
    <w:basedOn w:val="Standaardtabel"/>
    <w:uiPriority w:val="48"/>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Lijstalinea">
    <w:name w:val="List Paragraph"/>
    <w:basedOn w:val="Standaard"/>
    <w:uiPriority w:val="34"/>
    <w:qFormat/>
    <w:pPr>
      <w:ind w:left="720"/>
      <w:contextualSpacing/>
    </w:pPr>
  </w:style>
  <w:style w:type="paragraph" w:styleId="Geenafstand">
    <w:name w:val="No Spacing"/>
    <w:uiPriority w:val="1"/>
    <w:qFormat/>
    <w:rsid w:val="00A25A99"/>
    <w:pPr>
      <w:spacing w:after="0" w:line="240" w:lineRule="auto"/>
    </w:pPr>
  </w:style>
  <w:style w:type="paragraph" w:customStyle="1" w:styleId="paragraph">
    <w:name w:val="paragraph"/>
    <w:basedOn w:val="Standaard"/>
    <w:rsid w:val="00E1708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E17081"/>
  </w:style>
  <w:style w:type="character" w:customStyle="1" w:styleId="eop">
    <w:name w:val="eop"/>
    <w:basedOn w:val="Standaardalinea-lettertype"/>
    <w:rsid w:val="00E17081"/>
  </w:style>
  <w:style w:type="character" w:customStyle="1" w:styleId="spellingerror">
    <w:name w:val="spellingerror"/>
    <w:basedOn w:val="Standaardalinea-lettertype"/>
    <w:rsid w:val="00E65E97"/>
  </w:style>
  <w:style w:type="character" w:customStyle="1" w:styleId="contextualspellingandgrammarerror">
    <w:name w:val="contextualspellingandgrammarerror"/>
    <w:basedOn w:val="Standaardalinea-lettertype"/>
    <w:rsid w:val="00892B1D"/>
  </w:style>
  <w:style w:type="character" w:customStyle="1" w:styleId="Kop3Char">
    <w:name w:val="Kop 3 Char"/>
    <w:basedOn w:val="Standaardalinea-lettertype"/>
    <w:link w:val="Kop3"/>
    <w:uiPriority w:val="9"/>
    <w:rsid w:val="005778FB"/>
    <w:rPr>
      <w:rFonts w:ascii="Times New Roman" w:eastAsia="Times New Roman" w:hAnsi="Times New Roman" w:cs="Times New Roman"/>
      <w:b/>
      <w:bCs/>
      <w:sz w:val="27"/>
      <w:szCs w:val="27"/>
      <w:lang w:eastAsia="nl-NL"/>
    </w:rPr>
  </w:style>
  <w:style w:type="paragraph" w:styleId="Koptekst">
    <w:name w:val="header"/>
    <w:basedOn w:val="Standaard"/>
    <w:link w:val="KoptekstChar"/>
    <w:uiPriority w:val="99"/>
    <w:unhideWhenUsed/>
    <w:rsid w:val="009E391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E3916"/>
  </w:style>
  <w:style w:type="paragraph" w:styleId="Voettekst">
    <w:name w:val="footer"/>
    <w:basedOn w:val="Standaard"/>
    <w:link w:val="VoettekstChar"/>
    <w:uiPriority w:val="99"/>
    <w:unhideWhenUsed/>
    <w:rsid w:val="009E391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E39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58370">
      <w:bodyDiv w:val="1"/>
      <w:marLeft w:val="0"/>
      <w:marRight w:val="0"/>
      <w:marTop w:val="0"/>
      <w:marBottom w:val="0"/>
      <w:divBdr>
        <w:top w:val="none" w:sz="0" w:space="0" w:color="auto"/>
        <w:left w:val="none" w:sz="0" w:space="0" w:color="auto"/>
        <w:bottom w:val="none" w:sz="0" w:space="0" w:color="auto"/>
        <w:right w:val="none" w:sz="0" w:space="0" w:color="auto"/>
      </w:divBdr>
    </w:div>
    <w:div w:id="247808843">
      <w:bodyDiv w:val="1"/>
      <w:marLeft w:val="0"/>
      <w:marRight w:val="0"/>
      <w:marTop w:val="0"/>
      <w:marBottom w:val="0"/>
      <w:divBdr>
        <w:top w:val="none" w:sz="0" w:space="0" w:color="auto"/>
        <w:left w:val="none" w:sz="0" w:space="0" w:color="auto"/>
        <w:bottom w:val="none" w:sz="0" w:space="0" w:color="auto"/>
        <w:right w:val="none" w:sz="0" w:space="0" w:color="auto"/>
      </w:divBdr>
      <w:divsChild>
        <w:div w:id="101339657">
          <w:marLeft w:val="547"/>
          <w:marRight w:val="0"/>
          <w:marTop w:val="302"/>
          <w:marBottom w:val="0"/>
          <w:divBdr>
            <w:top w:val="none" w:sz="0" w:space="0" w:color="auto"/>
            <w:left w:val="none" w:sz="0" w:space="0" w:color="auto"/>
            <w:bottom w:val="none" w:sz="0" w:space="0" w:color="auto"/>
            <w:right w:val="none" w:sz="0" w:space="0" w:color="auto"/>
          </w:divBdr>
        </w:div>
        <w:div w:id="1741949291">
          <w:marLeft w:val="547"/>
          <w:marRight w:val="0"/>
          <w:marTop w:val="302"/>
          <w:marBottom w:val="0"/>
          <w:divBdr>
            <w:top w:val="none" w:sz="0" w:space="0" w:color="auto"/>
            <w:left w:val="none" w:sz="0" w:space="0" w:color="auto"/>
            <w:bottom w:val="none" w:sz="0" w:space="0" w:color="auto"/>
            <w:right w:val="none" w:sz="0" w:space="0" w:color="auto"/>
          </w:divBdr>
        </w:div>
        <w:div w:id="2004619625">
          <w:marLeft w:val="547"/>
          <w:marRight w:val="0"/>
          <w:marTop w:val="302"/>
          <w:marBottom w:val="160"/>
          <w:divBdr>
            <w:top w:val="none" w:sz="0" w:space="0" w:color="auto"/>
            <w:left w:val="none" w:sz="0" w:space="0" w:color="auto"/>
            <w:bottom w:val="none" w:sz="0" w:space="0" w:color="auto"/>
            <w:right w:val="none" w:sz="0" w:space="0" w:color="auto"/>
          </w:divBdr>
        </w:div>
        <w:div w:id="1319649145">
          <w:marLeft w:val="547"/>
          <w:marRight w:val="0"/>
          <w:marTop w:val="302"/>
          <w:marBottom w:val="160"/>
          <w:divBdr>
            <w:top w:val="none" w:sz="0" w:space="0" w:color="auto"/>
            <w:left w:val="none" w:sz="0" w:space="0" w:color="auto"/>
            <w:bottom w:val="none" w:sz="0" w:space="0" w:color="auto"/>
            <w:right w:val="none" w:sz="0" w:space="0" w:color="auto"/>
          </w:divBdr>
        </w:div>
      </w:divsChild>
    </w:div>
    <w:div w:id="1091006076">
      <w:bodyDiv w:val="1"/>
      <w:marLeft w:val="0"/>
      <w:marRight w:val="0"/>
      <w:marTop w:val="0"/>
      <w:marBottom w:val="0"/>
      <w:divBdr>
        <w:top w:val="none" w:sz="0" w:space="0" w:color="auto"/>
        <w:left w:val="none" w:sz="0" w:space="0" w:color="auto"/>
        <w:bottom w:val="none" w:sz="0" w:space="0" w:color="auto"/>
        <w:right w:val="none" w:sz="0" w:space="0" w:color="auto"/>
      </w:divBdr>
      <w:divsChild>
        <w:div w:id="1642420631">
          <w:marLeft w:val="0"/>
          <w:marRight w:val="0"/>
          <w:marTop w:val="0"/>
          <w:marBottom w:val="0"/>
          <w:divBdr>
            <w:top w:val="none" w:sz="0" w:space="0" w:color="auto"/>
            <w:left w:val="none" w:sz="0" w:space="0" w:color="auto"/>
            <w:bottom w:val="none" w:sz="0" w:space="0" w:color="auto"/>
            <w:right w:val="none" w:sz="0" w:space="0" w:color="auto"/>
          </w:divBdr>
        </w:div>
        <w:div w:id="275017898">
          <w:marLeft w:val="0"/>
          <w:marRight w:val="0"/>
          <w:marTop w:val="0"/>
          <w:marBottom w:val="0"/>
          <w:divBdr>
            <w:top w:val="none" w:sz="0" w:space="0" w:color="auto"/>
            <w:left w:val="none" w:sz="0" w:space="0" w:color="auto"/>
            <w:bottom w:val="none" w:sz="0" w:space="0" w:color="auto"/>
            <w:right w:val="none" w:sz="0" w:space="0" w:color="auto"/>
          </w:divBdr>
        </w:div>
      </w:divsChild>
    </w:div>
    <w:div w:id="1209536362">
      <w:bodyDiv w:val="1"/>
      <w:marLeft w:val="0"/>
      <w:marRight w:val="0"/>
      <w:marTop w:val="0"/>
      <w:marBottom w:val="0"/>
      <w:divBdr>
        <w:top w:val="none" w:sz="0" w:space="0" w:color="auto"/>
        <w:left w:val="none" w:sz="0" w:space="0" w:color="auto"/>
        <w:bottom w:val="none" w:sz="0" w:space="0" w:color="auto"/>
        <w:right w:val="none" w:sz="0" w:space="0" w:color="auto"/>
      </w:divBdr>
      <w:divsChild>
        <w:div w:id="603808016">
          <w:marLeft w:val="0"/>
          <w:marRight w:val="0"/>
          <w:marTop w:val="0"/>
          <w:marBottom w:val="0"/>
          <w:divBdr>
            <w:top w:val="none" w:sz="0" w:space="0" w:color="auto"/>
            <w:left w:val="none" w:sz="0" w:space="0" w:color="auto"/>
            <w:bottom w:val="none" w:sz="0" w:space="0" w:color="auto"/>
            <w:right w:val="none" w:sz="0" w:space="0" w:color="auto"/>
          </w:divBdr>
        </w:div>
        <w:div w:id="950358570">
          <w:marLeft w:val="0"/>
          <w:marRight w:val="0"/>
          <w:marTop w:val="0"/>
          <w:marBottom w:val="0"/>
          <w:divBdr>
            <w:top w:val="none" w:sz="0" w:space="0" w:color="auto"/>
            <w:left w:val="none" w:sz="0" w:space="0" w:color="auto"/>
            <w:bottom w:val="none" w:sz="0" w:space="0" w:color="auto"/>
            <w:right w:val="none" w:sz="0" w:space="0" w:color="auto"/>
          </w:divBdr>
        </w:div>
      </w:divsChild>
    </w:div>
    <w:div w:id="1897083787">
      <w:bodyDiv w:val="1"/>
      <w:marLeft w:val="0"/>
      <w:marRight w:val="0"/>
      <w:marTop w:val="0"/>
      <w:marBottom w:val="0"/>
      <w:divBdr>
        <w:top w:val="none" w:sz="0" w:space="0" w:color="auto"/>
        <w:left w:val="none" w:sz="0" w:space="0" w:color="auto"/>
        <w:bottom w:val="none" w:sz="0" w:space="0" w:color="auto"/>
        <w:right w:val="none" w:sz="0" w:space="0" w:color="auto"/>
      </w:divBdr>
      <w:divsChild>
        <w:div w:id="1023476101">
          <w:marLeft w:val="0"/>
          <w:marRight w:val="0"/>
          <w:marTop w:val="0"/>
          <w:marBottom w:val="0"/>
          <w:divBdr>
            <w:top w:val="none" w:sz="0" w:space="0" w:color="auto"/>
            <w:left w:val="none" w:sz="0" w:space="0" w:color="auto"/>
            <w:bottom w:val="none" w:sz="0" w:space="0" w:color="auto"/>
            <w:right w:val="none" w:sz="0" w:space="0" w:color="auto"/>
          </w:divBdr>
        </w:div>
        <w:div w:id="1598056193">
          <w:marLeft w:val="0"/>
          <w:marRight w:val="0"/>
          <w:marTop w:val="0"/>
          <w:marBottom w:val="0"/>
          <w:divBdr>
            <w:top w:val="none" w:sz="0" w:space="0" w:color="auto"/>
            <w:left w:val="none" w:sz="0" w:space="0" w:color="auto"/>
            <w:bottom w:val="none" w:sz="0" w:space="0" w:color="auto"/>
            <w:right w:val="none" w:sz="0" w:space="0" w:color="auto"/>
          </w:divBdr>
        </w:div>
        <w:div w:id="674455760">
          <w:marLeft w:val="0"/>
          <w:marRight w:val="0"/>
          <w:marTop w:val="0"/>
          <w:marBottom w:val="0"/>
          <w:divBdr>
            <w:top w:val="none" w:sz="0" w:space="0" w:color="auto"/>
            <w:left w:val="none" w:sz="0" w:space="0" w:color="auto"/>
            <w:bottom w:val="none" w:sz="0" w:space="0" w:color="auto"/>
            <w:right w:val="none" w:sz="0" w:space="0" w:color="auto"/>
          </w:divBdr>
        </w:div>
        <w:div w:id="777484980">
          <w:marLeft w:val="0"/>
          <w:marRight w:val="0"/>
          <w:marTop w:val="0"/>
          <w:marBottom w:val="0"/>
          <w:divBdr>
            <w:top w:val="none" w:sz="0" w:space="0" w:color="auto"/>
            <w:left w:val="none" w:sz="0" w:space="0" w:color="auto"/>
            <w:bottom w:val="none" w:sz="0" w:space="0" w:color="auto"/>
            <w:right w:val="none" w:sz="0" w:space="0" w:color="auto"/>
          </w:divBdr>
        </w:div>
      </w:divsChild>
    </w:div>
    <w:div w:id="1929071354">
      <w:bodyDiv w:val="1"/>
      <w:marLeft w:val="0"/>
      <w:marRight w:val="0"/>
      <w:marTop w:val="0"/>
      <w:marBottom w:val="0"/>
      <w:divBdr>
        <w:top w:val="none" w:sz="0" w:space="0" w:color="auto"/>
        <w:left w:val="none" w:sz="0" w:space="0" w:color="auto"/>
        <w:bottom w:val="none" w:sz="0" w:space="0" w:color="auto"/>
        <w:right w:val="none" w:sz="0" w:space="0" w:color="auto"/>
      </w:divBdr>
      <w:divsChild>
        <w:div w:id="1269122210">
          <w:marLeft w:val="0"/>
          <w:marRight w:val="0"/>
          <w:marTop w:val="0"/>
          <w:marBottom w:val="0"/>
          <w:divBdr>
            <w:top w:val="none" w:sz="0" w:space="0" w:color="auto"/>
            <w:left w:val="none" w:sz="0" w:space="0" w:color="auto"/>
            <w:bottom w:val="none" w:sz="0" w:space="0" w:color="auto"/>
            <w:right w:val="none" w:sz="0" w:space="0" w:color="auto"/>
          </w:divBdr>
        </w:div>
        <w:div w:id="539439671">
          <w:marLeft w:val="0"/>
          <w:marRight w:val="0"/>
          <w:marTop w:val="0"/>
          <w:marBottom w:val="0"/>
          <w:divBdr>
            <w:top w:val="none" w:sz="0" w:space="0" w:color="auto"/>
            <w:left w:val="none" w:sz="0" w:space="0" w:color="auto"/>
            <w:bottom w:val="none" w:sz="0" w:space="0" w:color="auto"/>
            <w:right w:val="none" w:sz="0" w:space="0" w:color="auto"/>
          </w:divBdr>
        </w:div>
      </w:divsChild>
    </w:div>
    <w:div w:id="2055960379">
      <w:bodyDiv w:val="1"/>
      <w:marLeft w:val="0"/>
      <w:marRight w:val="0"/>
      <w:marTop w:val="0"/>
      <w:marBottom w:val="0"/>
      <w:divBdr>
        <w:top w:val="none" w:sz="0" w:space="0" w:color="auto"/>
        <w:left w:val="none" w:sz="0" w:space="0" w:color="auto"/>
        <w:bottom w:val="none" w:sz="0" w:space="0" w:color="auto"/>
        <w:right w:val="none" w:sz="0" w:space="0" w:color="auto"/>
      </w:divBdr>
      <w:divsChild>
        <w:div w:id="194582729">
          <w:marLeft w:val="0"/>
          <w:marRight w:val="0"/>
          <w:marTop w:val="0"/>
          <w:marBottom w:val="0"/>
          <w:divBdr>
            <w:top w:val="none" w:sz="0" w:space="0" w:color="auto"/>
            <w:left w:val="none" w:sz="0" w:space="0" w:color="auto"/>
            <w:bottom w:val="none" w:sz="0" w:space="0" w:color="auto"/>
            <w:right w:val="none" w:sz="0" w:space="0" w:color="auto"/>
          </w:divBdr>
        </w:div>
        <w:div w:id="1804156343">
          <w:marLeft w:val="0"/>
          <w:marRight w:val="0"/>
          <w:marTop w:val="0"/>
          <w:marBottom w:val="0"/>
          <w:divBdr>
            <w:top w:val="none" w:sz="0" w:space="0" w:color="auto"/>
            <w:left w:val="none" w:sz="0" w:space="0" w:color="auto"/>
            <w:bottom w:val="none" w:sz="0" w:space="0" w:color="auto"/>
            <w:right w:val="none" w:sz="0" w:space="0" w:color="auto"/>
          </w:divBdr>
        </w:div>
        <w:div w:id="5782510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CD2BF56948394C86A202B545A15C7E" ma:contentTypeVersion="15" ma:contentTypeDescription="Create a new document." ma:contentTypeScope="" ma:versionID="261f17bdeaca38317f0ff60a84a6b44e">
  <xsd:schema xmlns:xsd="http://www.w3.org/2001/XMLSchema" xmlns:xs="http://www.w3.org/2001/XMLSchema" xmlns:p="http://schemas.microsoft.com/office/2006/metadata/properties" xmlns:ns2="be5f43ae-0de2-49ee-ba71-c74f3b18dcb8" xmlns:ns3="4fba7027-01d8-47ca-86f2-186767aa6f64" targetNamespace="http://schemas.microsoft.com/office/2006/metadata/properties" ma:root="true" ma:fieldsID="20e9a3ca39032a86cc6f63bdaa839d5e" ns2:_="" ns3:_="">
    <xsd:import namespace="be5f43ae-0de2-49ee-ba71-c74f3b18dcb8"/>
    <xsd:import namespace="4fba7027-01d8-47ca-86f2-186767aa6f6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5f43ae-0de2-49ee-ba71-c74f3b18dc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5477cde-f098-4d32-ba13-c78038edde3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fba7027-01d8-47ca-86f2-186767aa6f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456da74-4745-4d51-adb3-077039c0382b}" ma:internalName="TaxCatchAll" ma:showField="CatchAllData" ma:web="4fba7027-01d8-47ca-86f2-186767aa6f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ba7027-01d8-47ca-86f2-186767aa6f64" xsi:nil="true"/>
    <lcf76f155ced4ddcb4097134ff3c332f xmlns="be5f43ae-0de2-49ee-ba71-c74f3b18dcb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F7CD261-CC2F-4316-B56A-2045608FF5DA}"/>
</file>

<file path=customXml/itemProps2.xml><?xml version="1.0" encoding="utf-8"?>
<ds:datastoreItem xmlns:ds="http://schemas.openxmlformats.org/officeDocument/2006/customXml" ds:itemID="{0F495488-AB8F-4992-9E97-F2AF423A8175}">
  <ds:schemaRefs>
    <ds:schemaRef ds:uri="http://schemas.microsoft.com/sharepoint/v3/contenttype/forms"/>
  </ds:schemaRefs>
</ds:datastoreItem>
</file>

<file path=customXml/itemProps3.xml><?xml version="1.0" encoding="utf-8"?>
<ds:datastoreItem xmlns:ds="http://schemas.openxmlformats.org/officeDocument/2006/customXml" ds:itemID="{8CDC393D-F96D-4CA8-BD38-8B92B52EACFB}">
  <ds:schemaRefs>
    <ds:schemaRef ds:uri="http://schemas.microsoft.com/office/2006/documentManagement/types"/>
    <ds:schemaRef ds:uri="be5f43ae-0de2-49ee-ba71-c74f3b18dcb8"/>
    <ds:schemaRef ds:uri="http://schemas.microsoft.com/office/2006/metadata/properties"/>
    <ds:schemaRef ds:uri="http://purl.org/dc/dcmitype/"/>
    <ds:schemaRef ds:uri="http://schemas.openxmlformats.org/package/2006/metadata/core-properties"/>
    <ds:schemaRef ds:uri="http://schemas.microsoft.com/office/infopath/2007/PartnerControls"/>
    <ds:schemaRef ds:uri="http://purl.org/dc/elements/1.1/"/>
    <ds:schemaRef ds:uri="http://www.w3.org/XML/1998/namespace"/>
    <ds:schemaRef ds:uri="http://purl.org/dc/terms/"/>
    <ds:schemaRef ds:uri="4fba7027-01d8-47ca-86f2-186767aa6f6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1709</Words>
  <Characters>9401</Characters>
  <Application>Microsoft Office Word</Application>
  <DocSecurity>0</DocSecurity>
  <Lines>78</Lines>
  <Paragraphs>22</Paragraphs>
  <ScaleCrop>false</ScaleCrop>
  <Company/>
  <LinksUpToDate>false</LinksUpToDate>
  <CharactersWithSpaces>11088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Opstal, C.W. van (Channa)</dc:creator>
  <cp:keywords/>
  <dc:description/>
  <cp:lastModifiedBy>Lambooij-de Jong, L. (Leneke)</cp:lastModifiedBy>
  <cp:revision>23</cp:revision>
  <cp:lastPrinted>2022-03-31T20:04:00Z</cp:lastPrinted>
  <dcterms:created xsi:type="dcterms:W3CDTF">2022-03-31T20:04:00Z</dcterms:created>
  <dcterms:modified xsi:type="dcterms:W3CDTF">2022-10-06T21:07:00Z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0x010100E6CD2BF56948394C86A202B545A15C7E</vt:lpwstr>
  </property>
  <property fmtid="{D5CDD505-2E9C-101B-9397-08002B2CF9AE}" pid="3" name="MediaServiceImageTags">
    <vt:lpwstr/>
  </property>
</Properties>
</file>