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ED449" w14:textId="130B4F3E" w:rsidR="00D82191" w:rsidRPr="00E55DF8" w:rsidRDefault="00D82191" w:rsidP="00D82191">
      <w:pPr>
        <w:rPr>
          <w:rFonts w:ascii="Fontys Frutiger" w:hAnsi="Fontys Frutiger" w:cs="Arial"/>
          <w:b/>
          <w:sz w:val="20"/>
          <w:szCs w:val="20"/>
        </w:rPr>
      </w:pPr>
      <w:bookmarkStart w:id="0" w:name="_GoBack"/>
      <w:bookmarkEnd w:id="0"/>
      <w:r w:rsidRPr="00E55DF8">
        <w:rPr>
          <w:rFonts w:ascii="Fontys Frutiger" w:hAnsi="Fontys Frutiger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8240" behindDoc="0" locked="0" layoutInCell="1" allowOverlap="1" wp14:anchorId="0E741210" wp14:editId="259CBB9A">
            <wp:simplePos x="0" y="0"/>
            <wp:positionH relativeFrom="column">
              <wp:posOffset>3757930</wp:posOffset>
            </wp:positionH>
            <wp:positionV relativeFrom="paragraph">
              <wp:posOffset>0</wp:posOffset>
            </wp:positionV>
            <wp:extent cx="2457450" cy="1228725"/>
            <wp:effectExtent l="0" t="0" r="0" b="9525"/>
            <wp:wrapThrough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hrough>
            <wp:docPr id="1" name="Afbeelding 1" descr="C:\Users\879824\AppData\Local\Microsoft\Windows\INetCache\Content.Word\02-FON-NL_CARD PAARS WIT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9824\AppData\Local\Microsoft\Windows\INetCache\Content.Word\02-FON-NL_CARD PAARS WIT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1FB305" w14:textId="766AED5F" w:rsidR="00150BD7" w:rsidRPr="00E55DF8" w:rsidRDefault="00D82191" w:rsidP="00D82191">
      <w:pPr>
        <w:rPr>
          <w:rFonts w:ascii="Fontys Frutiger" w:hAnsi="Fontys Frutiger" w:cs="Arial"/>
          <w:b/>
          <w:sz w:val="20"/>
          <w:szCs w:val="20"/>
        </w:rPr>
      </w:pPr>
      <w:r w:rsidRPr="00E55DF8">
        <w:rPr>
          <w:rFonts w:ascii="Fontys Frutiger" w:hAnsi="Fontys Frutiger" w:cs="Arial"/>
          <w:b/>
          <w:sz w:val="20"/>
          <w:szCs w:val="20"/>
        </w:rPr>
        <w:t>Casus ABCDE methodiek en SBARR</w:t>
      </w:r>
      <w:r w:rsidRPr="00E55DF8">
        <w:rPr>
          <w:rFonts w:ascii="Fontys Frutiger" w:hAnsi="Fontys Frutiger" w:cs="Arial"/>
          <w:sz w:val="20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57"/>
      </w:tblGrid>
      <w:tr w:rsidR="00150BD7" w:rsidRPr="00E55DF8" w14:paraId="73BE9633" w14:textId="77777777" w:rsidTr="00150BD7">
        <w:tc>
          <w:tcPr>
            <w:tcW w:w="4957" w:type="dxa"/>
          </w:tcPr>
          <w:p w14:paraId="3B7ACF78" w14:textId="77777777" w:rsidR="00150BD7" w:rsidRPr="00E55DF8" w:rsidRDefault="00150BD7" w:rsidP="00150BD7">
            <w:pPr>
              <w:rPr>
                <w:rFonts w:ascii="Fontys Frutiger" w:hAnsi="Fontys Frutiger" w:cs="Arial"/>
                <w:b/>
                <w:sz w:val="20"/>
                <w:szCs w:val="20"/>
              </w:rPr>
            </w:pPr>
          </w:p>
          <w:p w14:paraId="6862D3C8" w14:textId="7F214C58" w:rsidR="00150BD7" w:rsidRPr="00E55DF8" w:rsidRDefault="00150BD7" w:rsidP="00150BD7">
            <w:pPr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Soort lesmateriaal:</w:t>
            </w:r>
            <w:r w:rsidRPr="00E55DF8">
              <w:rPr>
                <w:rFonts w:ascii="Fontys Frutiger" w:hAnsi="Fontys Frutiger" w:cs="Arial"/>
                <w:sz w:val="20"/>
                <w:szCs w:val="20"/>
              </w:rPr>
              <w:t xml:space="preserve">  Casuïstiek</w:t>
            </w:r>
          </w:p>
          <w:p w14:paraId="32639BBD" w14:textId="77777777" w:rsidR="00150BD7" w:rsidRPr="00E55DF8" w:rsidRDefault="00150BD7" w:rsidP="00150BD7">
            <w:pPr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Onderwerp:</w:t>
            </w:r>
            <w:r w:rsidRPr="00E55DF8">
              <w:rPr>
                <w:rFonts w:ascii="Fontys Frutiger" w:hAnsi="Fontys Frutiger" w:cs="Arial"/>
                <w:sz w:val="20"/>
                <w:szCs w:val="20"/>
              </w:rPr>
              <w:t xml:space="preserve"> oefenen ABCDE en SBARR methodiek </w:t>
            </w:r>
          </w:p>
          <w:p w14:paraId="325A73B5" w14:textId="77777777" w:rsidR="00150BD7" w:rsidRPr="00E55DF8" w:rsidRDefault="00150BD7" w:rsidP="00150BD7">
            <w:pPr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Plaats in het curriculum:</w:t>
            </w:r>
            <w:r w:rsidRPr="00E55DF8">
              <w:rPr>
                <w:rFonts w:ascii="Fontys Frutiger" w:hAnsi="Fontys Frutiger" w:cs="Arial"/>
                <w:sz w:val="20"/>
                <w:szCs w:val="20"/>
              </w:rPr>
              <w:t xml:space="preserve"> Jaar 2</w:t>
            </w:r>
          </w:p>
          <w:p w14:paraId="5315BC9F" w14:textId="77777777" w:rsidR="00150BD7" w:rsidRPr="00E55DF8" w:rsidRDefault="00150BD7" w:rsidP="00150BD7">
            <w:pPr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CanMEDS:</w:t>
            </w:r>
            <w:r w:rsidRPr="00E55DF8">
              <w:rPr>
                <w:rFonts w:ascii="Fontys Frutiger" w:hAnsi="Fontys Frutiger" w:cs="Arial"/>
                <w:sz w:val="20"/>
                <w:szCs w:val="20"/>
              </w:rPr>
              <w:t xml:space="preserve"> Zorgverlener </w:t>
            </w:r>
          </w:p>
          <w:p w14:paraId="096E9E61" w14:textId="77777777" w:rsidR="00150BD7" w:rsidRPr="00E55DF8" w:rsidRDefault="00150BD7" w:rsidP="00D82191">
            <w:pPr>
              <w:rPr>
                <w:rFonts w:ascii="Fontys Frutiger" w:hAnsi="Fontys Frutiger" w:cs="Arial"/>
                <w:sz w:val="20"/>
                <w:szCs w:val="20"/>
              </w:rPr>
            </w:pPr>
          </w:p>
        </w:tc>
      </w:tr>
    </w:tbl>
    <w:p w14:paraId="46109E3F" w14:textId="703CE4BA" w:rsidR="00D82191" w:rsidRPr="00E55DF8" w:rsidRDefault="00D82191" w:rsidP="00D82191">
      <w:pPr>
        <w:rPr>
          <w:rFonts w:ascii="Fontys Frutiger" w:hAnsi="Fontys Frutiger" w:cs="Arial"/>
          <w:sz w:val="20"/>
          <w:szCs w:val="20"/>
        </w:rPr>
      </w:pPr>
    </w:p>
    <w:p w14:paraId="058B9B8D" w14:textId="77777777" w:rsidR="00EA3017" w:rsidRPr="00E55DF8" w:rsidRDefault="00154C46" w:rsidP="00EA3017">
      <w:pPr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b/>
          <w:sz w:val="20"/>
          <w:szCs w:val="20"/>
        </w:rPr>
        <w:t>A</w:t>
      </w:r>
      <w:r w:rsidR="00B53FDF" w:rsidRPr="00E55DF8">
        <w:rPr>
          <w:rFonts w:ascii="Fontys Frutiger" w:hAnsi="Fontys Frutiger" w:cs="Arial"/>
          <w:b/>
          <w:sz w:val="20"/>
          <w:szCs w:val="20"/>
        </w:rPr>
        <w:t>cute situatie</w:t>
      </w:r>
      <w:r w:rsidR="00B53FDF" w:rsidRPr="00E55DF8">
        <w:rPr>
          <w:rFonts w:ascii="Fontys Frutiger" w:hAnsi="Fontys Frutiger" w:cs="Arial"/>
          <w:sz w:val="20"/>
          <w:szCs w:val="20"/>
        </w:rPr>
        <w:t xml:space="preserve"> </w:t>
      </w:r>
      <w:r w:rsidR="00B53FDF" w:rsidRPr="00E55DF8">
        <w:rPr>
          <w:rFonts w:ascii="Fontys Frutiger" w:hAnsi="Fontys Frutiger" w:cs="Arial"/>
          <w:sz w:val="20"/>
          <w:szCs w:val="20"/>
        </w:rPr>
        <w:sym w:font="Wingdings" w:char="F0E0"/>
      </w:r>
      <w:r w:rsidRPr="00E55DF8">
        <w:rPr>
          <w:rFonts w:ascii="Fontys Frutiger" w:hAnsi="Fontys Frutiger" w:cs="Arial"/>
          <w:sz w:val="20"/>
          <w:szCs w:val="20"/>
        </w:rPr>
        <w:t xml:space="preserve"> Hypovolemische shock door inwendige na</w:t>
      </w:r>
      <w:r w:rsidR="00EA3017" w:rsidRPr="00E55DF8">
        <w:rPr>
          <w:rFonts w:ascii="Fontys Frutiger" w:hAnsi="Fontys Frutiger" w:cs="Arial"/>
          <w:sz w:val="20"/>
          <w:szCs w:val="20"/>
        </w:rPr>
        <w:t xml:space="preserve">bloeding </w:t>
      </w:r>
      <w:r w:rsidRPr="00E55DF8">
        <w:rPr>
          <w:rFonts w:ascii="Fontys Frutiger" w:hAnsi="Fontys Frutiger" w:cs="Arial"/>
          <w:sz w:val="20"/>
          <w:szCs w:val="20"/>
        </w:rPr>
        <w:t>na partiële darmresectie</w:t>
      </w:r>
    </w:p>
    <w:p w14:paraId="57DB2652" w14:textId="4278EBC1" w:rsidR="00B53FDF" w:rsidRPr="00E55DF8" w:rsidRDefault="00154C46" w:rsidP="00B53FDF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>Dhr./</w:t>
      </w:r>
      <w:r w:rsidR="00B53FDF" w:rsidRPr="00E55DF8">
        <w:rPr>
          <w:rFonts w:ascii="Fontys Frutiger" w:hAnsi="Fontys Frutiger" w:cs="Arial"/>
          <w:sz w:val="20"/>
          <w:szCs w:val="20"/>
        </w:rPr>
        <w:t>Mevr.</w:t>
      </w:r>
      <w:r w:rsidR="000338DA" w:rsidRPr="00E55DF8">
        <w:rPr>
          <w:rFonts w:ascii="Fontys Frutiger" w:hAnsi="Fontys Frutiger" w:cs="Arial"/>
          <w:sz w:val="20"/>
          <w:szCs w:val="20"/>
        </w:rPr>
        <w:t xml:space="preserve"> de Vries</w:t>
      </w:r>
      <w:r w:rsidRPr="00E55DF8">
        <w:rPr>
          <w:rFonts w:ascii="Fontys Frutiger" w:hAnsi="Fontys Frutiger" w:cs="Arial"/>
          <w:sz w:val="20"/>
          <w:szCs w:val="20"/>
        </w:rPr>
        <w:t xml:space="preserve">  42 jaar </w:t>
      </w:r>
    </w:p>
    <w:p w14:paraId="0D59F72D" w14:textId="77777777" w:rsidR="00B53FDF" w:rsidRPr="00E55DF8" w:rsidRDefault="00154C46" w:rsidP="00B53FDF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>Dhr/Mevr</w:t>
      </w:r>
      <w:r w:rsidR="00B53FDF" w:rsidRPr="00E55DF8">
        <w:rPr>
          <w:rFonts w:ascii="Fontys Frutiger" w:hAnsi="Fontys Frutiger" w:cs="Arial"/>
          <w:sz w:val="20"/>
          <w:szCs w:val="20"/>
        </w:rPr>
        <w:t xml:space="preserve">. is gehuwd en heeft </w:t>
      </w:r>
      <w:r w:rsidR="00BB71E7" w:rsidRPr="00E55DF8">
        <w:rPr>
          <w:rFonts w:ascii="Fontys Frutiger" w:hAnsi="Fontys Frutiger" w:cs="Arial"/>
          <w:sz w:val="20"/>
          <w:szCs w:val="20"/>
        </w:rPr>
        <w:t>2 kinderen (12 en 10 jaar)</w:t>
      </w:r>
    </w:p>
    <w:p w14:paraId="4F6C3597" w14:textId="77777777" w:rsidR="00BB71E7" w:rsidRPr="00E55DF8" w:rsidRDefault="00BB71E7" w:rsidP="00B53FDF">
      <w:pPr>
        <w:pStyle w:val="Geenafstand"/>
        <w:rPr>
          <w:rFonts w:ascii="Fontys Frutiger" w:hAnsi="Fontys Frutiger" w:cs="Arial"/>
          <w:sz w:val="20"/>
          <w:szCs w:val="20"/>
        </w:rPr>
      </w:pPr>
    </w:p>
    <w:p w14:paraId="0550BD32" w14:textId="77777777" w:rsidR="00B53FDF" w:rsidRPr="00E55DF8" w:rsidRDefault="00B53FDF" w:rsidP="00B53FDF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  <w:u w:val="single"/>
        </w:rPr>
        <w:t>Opname-indicatie :</w:t>
      </w:r>
      <w:r w:rsidRPr="00E55DF8">
        <w:rPr>
          <w:rFonts w:ascii="Fontys Frutiger" w:hAnsi="Fontys Frutiger" w:cs="Arial"/>
          <w:sz w:val="20"/>
          <w:szCs w:val="20"/>
        </w:rPr>
        <w:t xml:space="preserve"> Partiele darmresectie wegens colon ca</w:t>
      </w:r>
    </w:p>
    <w:p w14:paraId="0576EAC1" w14:textId="77777777" w:rsidR="00B53FDF" w:rsidRPr="00E55DF8" w:rsidRDefault="00B53FDF" w:rsidP="00B53FDF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  <w:u w:val="single"/>
        </w:rPr>
        <w:t xml:space="preserve">Voorgeschiedenis: </w:t>
      </w:r>
      <w:r w:rsidRPr="00E55DF8">
        <w:rPr>
          <w:rFonts w:ascii="Fontys Frutiger" w:hAnsi="Fontys Frutiger" w:cs="Arial"/>
          <w:sz w:val="20"/>
          <w:szCs w:val="20"/>
        </w:rPr>
        <w:t xml:space="preserve">Gewichtsverlies 12 </w:t>
      </w:r>
      <w:r w:rsidR="00BB71E7" w:rsidRPr="00E55DF8">
        <w:rPr>
          <w:rFonts w:ascii="Fontys Frutiger" w:hAnsi="Fontys Frutiger" w:cs="Arial"/>
          <w:sz w:val="20"/>
          <w:szCs w:val="20"/>
        </w:rPr>
        <w:t>kg, moe. Bij onderzoek Colon ca</w:t>
      </w:r>
    </w:p>
    <w:p w14:paraId="3E189B72" w14:textId="77777777" w:rsidR="00B53FDF" w:rsidRPr="00E55DF8" w:rsidRDefault="00B53FDF" w:rsidP="00B53FDF">
      <w:pPr>
        <w:pStyle w:val="Geenafstand"/>
        <w:rPr>
          <w:rFonts w:ascii="Fontys Frutiger" w:hAnsi="Fontys Frutiger" w:cs="Arial"/>
          <w:sz w:val="20"/>
          <w:szCs w:val="20"/>
        </w:rPr>
      </w:pPr>
    </w:p>
    <w:p w14:paraId="51103A22" w14:textId="77777777" w:rsidR="00B53FDF" w:rsidRPr="00E55DF8" w:rsidRDefault="00B53FDF" w:rsidP="00B53FDF">
      <w:pPr>
        <w:pStyle w:val="Geenafstand"/>
        <w:rPr>
          <w:rFonts w:ascii="Fontys Frutiger" w:hAnsi="Fontys Frutiger" w:cs="Arial"/>
          <w:sz w:val="20"/>
          <w:szCs w:val="2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866"/>
        <w:gridCol w:w="1328"/>
        <w:gridCol w:w="1201"/>
        <w:gridCol w:w="1194"/>
        <w:gridCol w:w="1106"/>
        <w:gridCol w:w="1061"/>
        <w:gridCol w:w="1595"/>
      </w:tblGrid>
      <w:tr w:rsidR="00150BD7" w:rsidRPr="00E55DF8" w14:paraId="73A5CCDB" w14:textId="77777777" w:rsidTr="007D59ED">
        <w:tc>
          <w:tcPr>
            <w:tcW w:w="2042" w:type="dxa"/>
            <w:shd w:val="clear" w:color="auto" w:fill="CBA9E5"/>
          </w:tcPr>
          <w:p w14:paraId="7692FC65" w14:textId="6DF364EE" w:rsidR="00B53FDF" w:rsidRPr="00E55DF8" w:rsidRDefault="00154C46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Dhr/</w:t>
            </w:r>
            <w:r w:rsidR="000338DA" w:rsidRPr="00E55DF8">
              <w:rPr>
                <w:rFonts w:ascii="Fontys Frutiger" w:hAnsi="Fontys Frutiger" w:cs="Arial"/>
                <w:sz w:val="20"/>
                <w:szCs w:val="20"/>
              </w:rPr>
              <w:t>Mevr. de Vries</w:t>
            </w:r>
          </w:p>
          <w:p w14:paraId="7FE9AAEB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Partiële darmresectie</w:t>
            </w:r>
          </w:p>
          <w:p w14:paraId="424EFFDE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CBA9E5"/>
          </w:tcPr>
          <w:p w14:paraId="6BBAC349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b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A</w:t>
            </w:r>
          </w:p>
          <w:p w14:paraId="76E2A6FA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i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i/>
                <w:sz w:val="20"/>
                <w:szCs w:val="20"/>
              </w:rPr>
              <w:t>airway</w:t>
            </w:r>
          </w:p>
        </w:tc>
        <w:tc>
          <w:tcPr>
            <w:tcW w:w="1225" w:type="dxa"/>
            <w:shd w:val="clear" w:color="auto" w:fill="CBA9E5"/>
          </w:tcPr>
          <w:p w14:paraId="702CAE8B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b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B</w:t>
            </w:r>
          </w:p>
          <w:p w14:paraId="7D30EFB9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i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i/>
                <w:sz w:val="20"/>
                <w:szCs w:val="20"/>
              </w:rPr>
              <w:t>breathing</w:t>
            </w:r>
          </w:p>
        </w:tc>
        <w:tc>
          <w:tcPr>
            <w:tcW w:w="1191" w:type="dxa"/>
            <w:shd w:val="clear" w:color="auto" w:fill="CBA9E5"/>
          </w:tcPr>
          <w:p w14:paraId="59697555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b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C</w:t>
            </w:r>
          </w:p>
          <w:p w14:paraId="3DC711B9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i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i/>
                <w:sz w:val="20"/>
                <w:szCs w:val="20"/>
              </w:rPr>
              <w:t>circulation</w:t>
            </w:r>
          </w:p>
        </w:tc>
        <w:tc>
          <w:tcPr>
            <w:tcW w:w="1082" w:type="dxa"/>
            <w:shd w:val="clear" w:color="auto" w:fill="CBA9E5"/>
          </w:tcPr>
          <w:p w14:paraId="18FFC9DD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b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D</w:t>
            </w:r>
          </w:p>
          <w:p w14:paraId="27EFED17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i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i/>
                <w:sz w:val="20"/>
                <w:szCs w:val="20"/>
              </w:rPr>
              <w:t>disabillity</w:t>
            </w:r>
          </w:p>
        </w:tc>
        <w:tc>
          <w:tcPr>
            <w:tcW w:w="903" w:type="dxa"/>
            <w:shd w:val="clear" w:color="auto" w:fill="CBA9E5"/>
          </w:tcPr>
          <w:p w14:paraId="3A6761F9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b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b/>
                <w:sz w:val="20"/>
                <w:szCs w:val="20"/>
              </w:rPr>
              <w:t>E</w:t>
            </w:r>
          </w:p>
          <w:p w14:paraId="2B266666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i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i/>
                <w:sz w:val="20"/>
                <w:szCs w:val="20"/>
              </w:rPr>
              <w:t>exposure</w:t>
            </w:r>
          </w:p>
        </w:tc>
        <w:tc>
          <w:tcPr>
            <w:tcW w:w="1644" w:type="dxa"/>
            <w:shd w:val="clear" w:color="auto" w:fill="CBA9E5"/>
          </w:tcPr>
          <w:p w14:paraId="7B3321D4" w14:textId="47E97C69" w:rsidR="00B53FDF" w:rsidRPr="00E55DF8" w:rsidRDefault="008A4784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Extra gegevens</w:t>
            </w:r>
          </w:p>
        </w:tc>
      </w:tr>
      <w:tr w:rsidR="00BB71E7" w:rsidRPr="00E55DF8" w14:paraId="0433BBA3" w14:textId="77777777" w:rsidTr="00EA3017">
        <w:tc>
          <w:tcPr>
            <w:tcW w:w="2042" w:type="dxa"/>
          </w:tcPr>
          <w:p w14:paraId="3AB0DDBA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Parameters opname</w:t>
            </w:r>
          </w:p>
          <w:p w14:paraId="2E36FF44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EEB8D40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vrij</w:t>
            </w:r>
          </w:p>
        </w:tc>
        <w:tc>
          <w:tcPr>
            <w:tcW w:w="1225" w:type="dxa"/>
          </w:tcPr>
          <w:p w14:paraId="7D9696E7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VAG 12</w:t>
            </w:r>
          </w:p>
        </w:tc>
        <w:tc>
          <w:tcPr>
            <w:tcW w:w="1191" w:type="dxa"/>
          </w:tcPr>
          <w:p w14:paraId="15282723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RR 110/70</w:t>
            </w:r>
          </w:p>
          <w:p w14:paraId="40723013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 68 regulair</w:t>
            </w:r>
          </w:p>
        </w:tc>
        <w:tc>
          <w:tcPr>
            <w:tcW w:w="1082" w:type="dxa"/>
          </w:tcPr>
          <w:p w14:paraId="77AB11E1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Alert</w:t>
            </w:r>
          </w:p>
        </w:tc>
        <w:tc>
          <w:tcPr>
            <w:tcW w:w="903" w:type="dxa"/>
          </w:tcPr>
          <w:p w14:paraId="78D9E1CA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T 36.9</w:t>
            </w:r>
          </w:p>
        </w:tc>
        <w:tc>
          <w:tcPr>
            <w:tcW w:w="1644" w:type="dxa"/>
          </w:tcPr>
          <w:p w14:paraId="59B808BA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</w:p>
        </w:tc>
      </w:tr>
      <w:tr w:rsidR="00BB71E7" w:rsidRPr="00E55DF8" w14:paraId="553F3A11" w14:textId="77777777" w:rsidTr="00EA3017">
        <w:tc>
          <w:tcPr>
            <w:tcW w:w="2042" w:type="dxa"/>
          </w:tcPr>
          <w:p w14:paraId="4FB21D8D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Parameters o.k</w:t>
            </w:r>
          </w:p>
          <w:p w14:paraId="7F24930B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92A119F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vrij</w:t>
            </w:r>
          </w:p>
        </w:tc>
        <w:tc>
          <w:tcPr>
            <w:tcW w:w="1225" w:type="dxa"/>
          </w:tcPr>
          <w:p w14:paraId="1DF2C7B9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14</w:t>
            </w:r>
          </w:p>
          <w:p w14:paraId="05E4B836" w14:textId="77777777" w:rsidR="00EA3017" w:rsidRPr="00E55DF8" w:rsidRDefault="00EA301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Spo2 96%</w:t>
            </w:r>
          </w:p>
        </w:tc>
        <w:tc>
          <w:tcPr>
            <w:tcW w:w="1191" w:type="dxa"/>
          </w:tcPr>
          <w:p w14:paraId="327BA558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RR 120/75</w:t>
            </w:r>
          </w:p>
          <w:p w14:paraId="4C82DD83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 76 regulair</w:t>
            </w:r>
          </w:p>
        </w:tc>
        <w:tc>
          <w:tcPr>
            <w:tcW w:w="1082" w:type="dxa"/>
          </w:tcPr>
          <w:p w14:paraId="5378BB70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Slaperig</w:t>
            </w:r>
          </w:p>
        </w:tc>
        <w:tc>
          <w:tcPr>
            <w:tcW w:w="903" w:type="dxa"/>
          </w:tcPr>
          <w:p w14:paraId="59BB9127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T 36.3</w:t>
            </w:r>
          </w:p>
        </w:tc>
        <w:tc>
          <w:tcPr>
            <w:tcW w:w="1644" w:type="dxa"/>
          </w:tcPr>
          <w:p w14:paraId="0BBC5A5D" w14:textId="77777777" w:rsidR="00EA3017" w:rsidRPr="00E55DF8" w:rsidRDefault="00EA301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2 ltr Nacl infuus</w:t>
            </w:r>
          </w:p>
          <w:p w14:paraId="53E3696A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Pijnmedicatie</w:t>
            </w:r>
          </w:p>
          <w:p w14:paraId="564FFA39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4xdd dipidolor</w:t>
            </w:r>
            <w:r w:rsidR="00154C46" w:rsidRPr="00E55DF8">
              <w:rPr>
                <w:rFonts w:ascii="Fontys Frutiger" w:hAnsi="Fontys Frutiger" w:cs="Arial"/>
                <w:sz w:val="20"/>
                <w:szCs w:val="20"/>
              </w:rPr>
              <w:t xml:space="preserve"> 10mg/i.v</w:t>
            </w:r>
            <w:r w:rsidRPr="00E55DF8">
              <w:rPr>
                <w:rFonts w:ascii="Fontys Frutiger" w:hAnsi="Fontys Frutiger" w:cs="Arial"/>
                <w:sz w:val="20"/>
                <w:szCs w:val="20"/>
              </w:rPr>
              <w:t>.</w:t>
            </w:r>
          </w:p>
        </w:tc>
      </w:tr>
      <w:tr w:rsidR="00BB71E7" w:rsidRPr="00E55DF8" w14:paraId="672CCCD7" w14:textId="77777777" w:rsidTr="00EA3017">
        <w:tc>
          <w:tcPr>
            <w:tcW w:w="2042" w:type="dxa"/>
          </w:tcPr>
          <w:p w14:paraId="75A38473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Post o.k op de afdeling</w:t>
            </w:r>
          </w:p>
          <w:p w14:paraId="1D1D2DA9" w14:textId="77777777" w:rsidR="00B53FDF" w:rsidRPr="00E55DF8" w:rsidRDefault="00B53FDF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36D65DE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Hoorbare ademhaling</w:t>
            </w:r>
          </w:p>
        </w:tc>
        <w:tc>
          <w:tcPr>
            <w:tcW w:w="1225" w:type="dxa"/>
          </w:tcPr>
          <w:p w14:paraId="16E9B557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26</w:t>
            </w:r>
          </w:p>
          <w:p w14:paraId="1EDE8D38" w14:textId="77777777" w:rsidR="00EA3017" w:rsidRPr="00E55DF8" w:rsidRDefault="00EA301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Spo2 92%</w:t>
            </w:r>
          </w:p>
        </w:tc>
        <w:tc>
          <w:tcPr>
            <w:tcW w:w="1191" w:type="dxa"/>
          </w:tcPr>
          <w:p w14:paraId="5ADC632D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RR 80/50</w:t>
            </w:r>
          </w:p>
          <w:p w14:paraId="53D59A46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 140 regulair</w:t>
            </w:r>
          </w:p>
          <w:p w14:paraId="448C62F8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 xml:space="preserve">Capillaire refill &gt;2 </w:t>
            </w:r>
          </w:p>
        </w:tc>
        <w:tc>
          <w:tcPr>
            <w:tcW w:w="1082" w:type="dxa"/>
          </w:tcPr>
          <w:p w14:paraId="58BDA161" w14:textId="77777777" w:rsidR="00EA3017" w:rsidRPr="00E55DF8" w:rsidRDefault="00EA301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APVU = V</w:t>
            </w:r>
          </w:p>
          <w:p w14:paraId="7DE4E58B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Angst</w:t>
            </w:r>
          </w:p>
          <w:p w14:paraId="5147077F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Blds 8.4</w:t>
            </w:r>
          </w:p>
        </w:tc>
        <w:tc>
          <w:tcPr>
            <w:tcW w:w="903" w:type="dxa"/>
          </w:tcPr>
          <w:p w14:paraId="2CF772AC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T 35.7</w:t>
            </w:r>
          </w:p>
        </w:tc>
        <w:tc>
          <w:tcPr>
            <w:tcW w:w="1644" w:type="dxa"/>
          </w:tcPr>
          <w:p w14:paraId="2BF6FAAA" w14:textId="77777777" w:rsidR="00B53FDF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Moe, suf,</w:t>
            </w:r>
          </w:p>
          <w:p w14:paraId="3CFB1EDB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Bleek, klam</w:t>
            </w:r>
          </w:p>
          <w:p w14:paraId="08DB7BE6" w14:textId="77777777" w:rsidR="00BB71E7" w:rsidRPr="00E55DF8" w:rsidRDefault="00BB71E7" w:rsidP="00B53FDF">
            <w:pPr>
              <w:pStyle w:val="Geenafstand"/>
              <w:rPr>
                <w:rFonts w:ascii="Fontys Frutiger" w:hAnsi="Fontys Frutiger" w:cs="Arial"/>
                <w:sz w:val="20"/>
                <w:szCs w:val="20"/>
              </w:rPr>
            </w:pPr>
            <w:r w:rsidRPr="00E55DF8">
              <w:rPr>
                <w:rFonts w:ascii="Fontys Frutiger" w:hAnsi="Fontys Frutiger" w:cs="Arial"/>
                <w:sz w:val="20"/>
                <w:szCs w:val="20"/>
              </w:rPr>
              <w:t>Pijn abdomen</w:t>
            </w:r>
          </w:p>
        </w:tc>
      </w:tr>
    </w:tbl>
    <w:p w14:paraId="3CBB4D57" w14:textId="77777777" w:rsidR="00B53FDF" w:rsidRPr="00E55DF8" w:rsidRDefault="00B53FDF" w:rsidP="00B53FDF">
      <w:pPr>
        <w:pStyle w:val="Geenafstand"/>
        <w:rPr>
          <w:rFonts w:ascii="Fontys Frutiger" w:hAnsi="Fontys Frutiger" w:cs="Arial"/>
          <w:sz w:val="20"/>
          <w:szCs w:val="20"/>
        </w:rPr>
      </w:pPr>
    </w:p>
    <w:p w14:paraId="7892D865" w14:textId="77777777" w:rsidR="00EA3017" w:rsidRPr="00E55DF8" w:rsidRDefault="00EA3017" w:rsidP="00B53FDF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b/>
          <w:sz w:val="20"/>
          <w:szCs w:val="20"/>
        </w:rPr>
        <w:t>SBARR</w:t>
      </w:r>
      <w:r w:rsidRPr="00E55DF8">
        <w:rPr>
          <w:rFonts w:ascii="Fontys Frutiger" w:hAnsi="Fontys Frutiger" w:cs="Arial"/>
          <w:sz w:val="20"/>
          <w:szCs w:val="20"/>
        </w:rPr>
        <w:t xml:space="preserve"> </w:t>
      </w:r>
      <w:r w:rsidRPr="007D59ED">
        <w:rPr>
          <w:rFonts w:ascii="Fontys Frutiger" w:hAnsi="Fontys Frutiger" w:cs="Arial"/>
          <w:b/>
          <w:sz w:val="20"/>
          <w:szCs w:val="20"/>
        </w:rPr>
        <w:t>met dienstdoende arts:</w:t>
      </w:r>
    </w:p>
    <w:p w14:paraId="34849A12" w14:textId="77777777" w:rsidR="00EA3017" w:rsidRPr="00E55DF8" w:rsidRDefault="00EA3017" w:rsidP="00EA3017">
      <w:pPr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 xml:space="preserve">Arts komt er aan geeft telefonisch opdracht om; </w:t>
      </w:r>
    </w:p>
    <w:p w14:paraId="5E177649" w14:textId="77777777" w:rsidR="00EA3017" w:rsidRPr="00E55DF8" w:rsidRDefault="00EA3017" w:rsidP="00EA3017">
      <w:pPr>
        <w:pStyle w:val="Geenafstand"/>
        <w:numPr>
          <w:ilvl w:val="0"/>
          <w:numId w:val="1"/>
        </w:numPr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>12 liter O2 te geven</w:t>
      </w:r>
    </w:p>
    <w:p w14:paraId="4521AEE1" w14:textId="77777777" w:rsidR="00EA3017" w:rsidRPr="00E55DF8" w:rsidRDefault="00EA3017" w:rsidP="00EA3017">
      <w:pPr>
        <w:pStyle w:val="Geenafstand"/>
        <w:numPr>
          <w:ilvl w:val="0"/>
          <w:numId w:val="1"/>
        </w:numPr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 xml:space="preserve">Infuus </w:t>
      </w:r>
      <w:r w:rsidRPr="00E55DF8">
        <w:rPr>
          <w:rFonts w:ascii="Fontys Frutiger" w:hAnsi="Fontys Frutiger" w:cs="Arial"/>
          <w:sz w:val="20"/>
          <w:szCs w:val="20"/>
        </w:rPr>
        <w:sym w:font="Wingdings" w:char="F0E0"/>
      </w:r>
      <w:r w:rsidRPr="00E55DF8">
        <w:rPr>
          <w:rFonts w:ascii="Fontys Frutiger" w:hAnsi="Fontys Frutiger" w:cs="Arial"/>
          <w:sz w:val="20"/>
          <w:szCs w:val="20"/>
        </w:rPr>
        <w:t>geef  500 NACL in 30min</w:t>
      </w:r>
    </w:p>
    <w:p w14:paraId="383EB7D8" w14:textId="77777777" w:rsidR="00EA3017" w:rsidRPr="00E55DF8" w:rsidRDefault="00EA3017" w:rsidP="00EA3017">
      <w:pPr>
        <w:pStyle w:val="Geenafstand"/>
        <w:numPr>
          <w:ilvl w:val="0"/>
          <w:numId w:val="1"/>
        </w:numPr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>Maak mevr. klaar om terug naar de OK te gaan</w:t>
      </w:r>
    </w:p>
    <w:p w14:paraId="591FA598" w14:textId="77777777" w:rsidR="00EA3017" w:rsidRPr="00E55DF8" w:rsidRDefault="00EA3017" w:rsidP="00B53FDF">
      <w:pPr>
        <w:pStyle w:val="Geenafstand"/>
        <w:rPr>
          <w:rFonts w:ascii="Fontys Frutiger" w:hAnsi="Fontys Frutiger" w:cs="Arial"/>
          <w:sz w:val="20"/>
          <w:szCs w:val="20"/>
        </w:rPr>
      </w:pPr>
    </w:p>
    <w:p w14:paraId="35B4F6E9" w14:textId="37DA2251" w:rsidR="00EA3017" w:rsidRPr="007D59ED" w:rsidRDefault="00EA3017" w:rsidP="00EA3017">
      <w:pPr>
        <w:rPr>
          <w:rFonts w:ascii="Fontys Frutiger" w:hAnsi="Fontys Frutiger" w:cs="Arial"/>
          <w:b/>
          <w:sz w:val="20"/>
          <w:szCs w:val="20"/>
        </w:rPr>
      </w:pPr>
      <w:r w:rsidRPr="007D59ED">
        <w:rPr>
          <w:rFonts w:ascii="Fontys Frutiger" w:hAnsi="Fontys Frutiger" w:cs="Arial"/>
          <w:b/>
          <w:sz w:val="20"/>
          <w:szCs w:val="20"/>
        </w:rPr>
        <w:t xml:space="preserve">Rolbeschrijving </w:t>
      </w:r>
      <w:r w:rsidR="00154C46" w:rsidRPr="007D59ED">
        <w:rPr>
          <w:rFonts w:ascii="Fontys Frutiger" w:hAnsi="Fontys Frutiger" w:cs="Arial"/>
          <w:b/>
          <w:sz w:val="20"/>
          <w:szCs w:val="20"/>
        </w:rPr>
        <w:t>voor lotusslachtoffer :</w:t>
      </w:r>
    </w:p>
    <w:p w14:paraId="7A711F09" w14:textId="76A1E67E" w:rsidR="00154C46" w:rsidRPr="00E55DF8" w:rsidRDefault="000338DA" w:rsidP="00154C46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>Dhr./Mevr. de Vries</w:t>
      </w:r>
      <w:r w:rsidR="00154C46" w:rsidRPr="00E55DF8">
        <w:rPr>
          <w:rFonts w:ascii="Fontys Frutiger" w:hAnsi="Fontys Frutiger" w:cs="Arial"/>
          <w:sz w:val="20"/>
          <w:szCs w:val="20"/>
        </w:rPr>
        <w:t xml:space="preserve">  42 jaar </w:t>
      </w:r>
    </w:p>
    <w:p w14:paraId="60C086AB" w14:textId="77777777" w:rsidR="00154C46" w:rsidRPr="00E55DF8" w:rsidRDefault="00154C46" w:rsidP="00154C46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>Dhr/Mevr. is gehuwd en heeft 2 kinderen (12 en 10 jaar)</w:t>
      </w:r>
    </w:p>
    <w:p w14:paraId="54FB2543" w14:textId="77777777" w:rsidR="00154C46" w:rsidRPr="00E55DF8" w:rsidRDefault="00154C46" w:rsidP="00154C46">
      <w:pPr>
        <w:pStyle w:val="Geenafstand"/>
        <w:rPr>
          <w:rFonts w:ascii="Fontys Frutiger" w:hAnsi="Fontys Frutiger" w:cs="Arial"/>
          <w:sz w:val="20"/>
          <w:szCs w:val="20"/>
        </w:rPr>
      </w:pPr>
    </w:p>
    <w:p w14:paraId="41D15EB2" w14:textId="77777777" w:rsidR="00154C46" w:rsidRPr="00E55DF8" w:rsidRDefault="00154C46" w:rsidP="00154C46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  <w:u w:val="single"/>
        </w:rPr>
        <w:t>Opname-indicatie :</w:t>
      </w:r>
      <w:r w:rsidRPr="00E55DF8">
        <w:rPr>
          <w:rFonts w:ascii="Fontys Frutiger" w:hAnsi="Fontys Frutiger" w:cs="Arial"/>
          <w:sz w:val="20"/>
          <w:szCs w:val="20"/>
        </w:rPr>
        <w:t xml:space="preserve"> Partiele darmresectie wegens colon ca</w:t>
      </w:r>
    </w:p>
    <w:p w14:paraId="182AA6F6" w14:textId="77777777" w:rsidR="00154C46" w:rsidRPr="00E55DF8" w:rsidRDefault="00154C46" w:rsidP="00154C46">
      <w:pPr>
        <w:pStyle w:val="Geenafstand"/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  <w:u w:val="single"/>
        </w:rPr>
        <w:t xml:space="preserve">Voorgeschiedenis: </w:t>
      </w:r>
      <w:r w:rsidRPr="00E55DF8">
        <w:rPr>
          <w:rFonts w:ascii="Fontys Frutiger" w:hAnsi="Fontys Frutiger" w:cs="Arial"/>
          <w:sz w:val="20"/>
          <w:szCs w:val="20"/>
        </w:rPr>
        <w:t>Gewichtsverlies 12 kg, moe. Bij onderzoek Colon ca</w:t>
      </w:r>
    </w:p>
    <w:p w14:paraId="3753EC1B" w14:textId="77777777" w:rsidR="00154C46" w:rsidRPr="00E55DF8" w:rsidRDefault="00154C46" w:rsidP="00154C46">
      <w:pPr>
        <w:pStyle w:val="Geenafstand"/>
        <w:rPr>
          <w:rFonts w:ascii="Fontys Frutiger" w:hAnsi="Fontys Frutiger" w:cs="Arial"/>
          <w:sz w:val="20"/>
          <w:szCs w:val="20"/>
        </w:rPr>
      </w:pPr>
    </w:p>
    <w:p w14:paraId="29959F40" w14:textId="77777777" w:rsidR="00154C46" w:rsidRPr="00E55DF8" w:rsidRDefault="00EA3017" w:rsidP="00EA3017">
      <w:pPr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>Vanochtend Partiele darmresectie gehad.</w:t>
      </w:r>
    </w:p>
    <w:p w14:paraId="6C0B331D" w14:textId="1D63688F" w:rsidR="00EA3017" w:rsidRPr="00E55DF8" w:rsidRDefault="00154C46" w:rsidP="00EA3017">
      <w:pPr>
        <w:rPr>
          <w:rFonts w:ascii="Fontys Frutiger" w:hAnsi="Fontys Frutiger" w:cs="Arial"/>
          <w:b/>
          <w:sz w:val="20"/>
          <w:szCs w:val="20"/>
        </w:rPr>
      </w:pPr>
      <w:r w:rsidRPr="00E55DF8">
        <w:rPr>
          <w:rFonts w:ascii="Fontys Frutiger" w:hAnsi="Fontys Frutiger" w:cs="Arial"/>
          <w:sz w:val="20"/>
          <w:szCs w:val="20"/>
        </w:rPr>
        <w:t>Operatie i</w:t>
      </w:r>
      <w:r w:rsidR="00EA3017" w:rsidRPr="00E55DF8">
        <w:rPr>
          <w:rFonts w:ascii="Fontys Frutiger" w:hAnsi="Fontys Frutiger" w:cs="Arial"/>
          <w:sz w:val="20"/>
          <w:szCs w:val="20"/>
        </w:rPr>
        <w:t>s goed verlopen je bent nu op de afd. chirurgie nadat je de afd</w:t>
      </w:r>
      <w:r w:rsidRPr="00E55DF8">
        <w:rPr>
          <w:rFonts w:ascii="Fontys Frutiger" w:hAnsi="Fontys Frutiger" w:cs="Arial"/>
          <w:sz w:val="20"/>
          <w:szCs w:val="20"/>
        </w:rPr>
        <w:t>. r</w:t>
      </w:r>
      <w:r w:rsidR="00EA3017" w:rsidRPr="00E55DF8">
        <w:rPr>
          <w:rFonts w:ascii="Fontys Frutiger" w:hAnsi="Fontys Frutiger" w:cs="Arial"/>
          <w:sz w:val="20"/>
          <w:szCs w:val="20"/>
        </w:rPr>
        <w:t>ecovery mocht verlaten. Je hebt medicatie te</w:t>
      </w:r>
      <w:r w:rsidRPr="00E55DF8">
        <w:rPr>
          <w:rFonts w:ascii="Fontys Frutiger" w:hAnsi="Fontys Frutiger" w:cs="Arial"/>
          <w:sz w:val="20"/>
          <w:szCs w:val="20"/>
        </w:rPr>
        <w:t>gen de pijn gehad (dipidolor i.v</w:t>
      </w:r>
      <w:r w:rsidR="00EA3017" w:rsidRPr="00E55DF8">
        <w:rPr>
          <w:rFonts w:ascii="Fontys Frutiger" w:hAnsi="Fontys Frutiger" w:cs="Arial"/>
          <w:sz w:val="20"/>
          <w:szCs w:val="20"/>
        </w:rPr>
        <w:t>.) Echter nu  (4 uur post operatief) ben je vrij plotseling klam /zweterig geworden, pijn in de buik, snelle ademhaling, je ziet bleek, erg zieke indruk.</w:t>
      </w:r>
    </w:p>
    <w:p w14:paraId="04B4C9B6" w14:textId="73B3BE20" w:rsidR="00EA3017" w:rsidRPr="00E55DF8" w:rsidRDefault="00E55DF8" w:rsidP="00EA3017">
      <w:pPr>
        <w:rPr>
          <w:rFonts w:ascii="Fontys Frutiger" w:hAnsi="Fontys Frutiger" w:cs="Arial"/>
          <w:sz w:val="20"/>
          <w:szCs w:val="20"/>
        </w:rPr>
      </w:pPr>
      <w:r w:rsidRPr="00E55DF8">
        <w:rPr>
          <w:rFonts w:ascii="Fontys Frutiger" w:hAnsi="Fontys Frutiger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0" locked="0" layoutInCell="1" allowOverlap="1" wp14:anchorId="6B4CE5A5" wp14:editId="5191D366">
            <wp:simplePos x="0" y="0"/>
            <wp:positionH relativeFrom="page">
              <wp:align>right</wp:align>
            </wp:positionH>
            <wp:positionV relativeFrom="paragraph">
              <wp:posOffset>-152400</wp:posOffset>
            </wp:positionV>
            <wp:extent cx="1752600" cy="985520"/>
            <wp:effectExtent l="0" t="0" r="0" b="5080"/>
            <wp:wrapThrough wrapText="bothSides">
              <wp:wrapPolygon edited="0">
                <wp:start x="0" y="0"/>
                <wp:lineTo x="0" y="21294"/>
                <wp:lineTo x="21365" y="21294"/>
                <wp:lineTo x="21365" y="0"/>
                <wp:lineTo x="0" y="0"/>
              </wp:wrapPolygon>
            </wp:wrapThrough>
            <wp:docPr id="2" name="Afbeelding 2" descr="Gerelateerde afbeeldi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3017" w:rsidRPr="00E55DF8">
        <w:rPr>
          <w:rFonts w:ascii="Fontys Frutiger" w:hAnsi="Fontys Frutiger" w:cs="Arial"/>
          <w:sz w:val="20"/>
          <w:szCs w:val="20"/>
        </w:rPr>
        <w:t>Je reageert wel wat op aanspreken maar je bent erg moe, suf je neigt steeds in slaap te vallen</w:t>
      </w:r>
      <w:r w:rsidR="00154C46" w:rsidRPr="00E55DF8">
        <w:rPr>
          <w:rFonts w:ascii="Fontys Frutiger" w:hAnsi="Fontys Frutiger" w:cs="Arial"/>
          <w:sz w:val="20"/>
          <w:szCs w:val="20"/>
        </w:rPr>
        <w:t>.</w:t>
      </w:r>
      <w:r>
        <w:rPr>
          <w:rFonts w:ascii="Fontys Frutiger" w:hAnsi="Fontys Frutiger" w:cs="Arial"/>
          <w:sz w:val="20"/>
          <w:szCs w:val="20"/>
        </w:rPr>
        <w:t xml:space="preserve"> </w:t>
      </w:r>
    </w:p>
    <w:p w14:paraId="26AB0D6E" w14:textId="6096A2F3" w:rsidR="00EA3017" w:rsidRPr="00150BD7" w:rsidRDefault="00EA3017" w:rsidP="00B53FDF">
      <w:pPr>
        <w:pStyle w:val="Geenafstand"/>
        <w:rPr>
          <w:rFonts w:ascii="Fontys Frutiger" w:hAnsi="Fontys Frutiger" w:cs="Arial"/>
        </w:rPr>
      </w:pPr>
    </w:p>
    <w:sectPr w:rsidR="00EA3017" w:rsidRPr="00150BD7" w:rsidSect="00D82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ys Frutig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5042E"/>
    <w:multiLevelType w:val="hybridMultilevel"/>
    <w:tmpl w:val="EC3AEEBC"/>
    <w:lvl w:ilvl="0" w:tplc="BFA2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DF"/>
    <w:rsid w:val="000338DA"/>
    <w:rsid w:val="000D09EA"/>
    <w:rsid w:val="00150BD7"/>
    <w:rsid w:val="00154C46"/>
    <w:rsid w:val="001F1205"/>
    <w:rsid w:val="00462CC7"/>
    <w:rsid w:val="00651FCD"/>
    <w:rsid w:val="007D59ED"/>
    <w:rsid w:val="0086268F"/>
    <w:rsid w:val="008A4784"/>
    <w:rsid w:val="00AE4308"/>
    <w:rsid w:val="00B53FDF"/>
    <w:rsid w:val="00BB71E7"/>
    <w:rsid w:val="00C94F94"/>
    <w:rsid w:val="00D82191"/>
    <w:rsid w:val="00E55DF8"/>
    <w:rsid w:val="00EA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779A"/>
  <w15:chartTrackingRefBased/>
  <w15:docId w15:val="{A651EA49-7004-45FE-862C-36C4AA6E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3FDF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B53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nl/url?sa=i&amp;rct=j&amp;q=&amp;esrc=s&amp;source=images&amp;cd=&amp;cad=rja&amp;uact=8&amp;ved=2ahUKEwin44qp-JrjAhXFKlAKHU5FDzwQjRx6BAgBEAU&amp;url=%2Furl%3Fsa%3Di%26rct%3Dj%26q%3D%26esrc%3Ds%26source%3Dimages%26cd%3D%26ved%3D%26url%3Dhttps%253A%252F%252Ffontys.nl%252FFontys-Huisstijl-de-stijl-van-het-huis%252FStijl-van-het-huis.htm%26psig%3DAOvVaw1cE4QvXUjT8yIyOhtSza_R%26ust%3D1562318555164692&amp;psig=AOvVaw1cE4QvXUjT8yIyOhtSza_R&amp;ust=156231855516469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Brouwer,Ine A.J.A. de</dc:creator>
  <cp:keywords/>
  <dc:description/>
  <cp:lastModifiedBy>Weger-van den Enden,Alda A. de</cp:lastModifiedBy>
  <cp:revision>2</cp:revision>
  <dcterms:created xsi:type="dcterms:W3CDTF">2019-07-08T07:45:00Z</dcterms:created>
  <dcterms:modified xsi:type="dcterms:W3CDTF">2019-07-08T07:45:00Z</dcterms:modified>
</cp:coreProperties>
</file>