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58" w:rsidRPr="00256658" w:rsidRDefault="00256658" w:rsidP="00256658">
      <w:pPr>
        <w:spacing w:before="100" w:beforeAutospacing="1" w:after="100" w:afterAutospacing="1" w:line="240" w:lineRule="auto"/>
        <w:outlineLvl w:val="1"/>
        <w:rPr>
          <w:rFonts w:ascii="Arial" w:eastAsia="Times New Roman" w:hAnsi="Arial" w:cs="Arial"/>
          <w:b/>
          <w:bCs/>
          <w:sz w:val="36"/>
          <w:szCs w:val="36"/>
          <w:lang w:val="de-DE" w:eastAsia="nl-NL"/>
        </w:rPr>
      </w:pPr>
      <w:r w:rsidRPr="00256658">
        <w:rPr>
          <w:rFonts w:ascii="Arial" w:hAnsi="Arial" w:cs="Arial"/>
          <w:noProof/>
          <w:lang w:eastAsia="nl-NL"/>
        </w:rPr>
        <w:drawing>
          <wp:anchor distT="0" distB="0" distL="114300" distR="114300" simplePos="0" relativeHeight="251658240" behindDoc="1" locked="0" layoutInCell="1" allowOverlap="1" wp14:anchorId="27E72572" wp14:editId="69944E7E">
            <wp:simplePos x="0" y="0"/>
            <wp:positionH relativeFrom="column">
              <wp:posOffset>4196080</wp:posOffset>
            </wp:positionH>
            <wp:positionV relativeFrom="paragraph">
              <wp:posOffset>214630</wp:posOffset>
            </wp:positionV>
            <wp:extent cx="2171700" cy="1729105"/>
            <wp:effectExtent l="0" t="0" r="0" b="4445"/>
            <wp:wrapTight wrapText="bothSides">
              <wp:wrapPolygon edited="0">
                <wp:start x="0" y="0"/>
                <wp:lineTo x="0" y="21418"/>
                <wp:lineTo x="21411" y="21418"/>
                <wp:lineTo x="2141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uer_absetzen.jpg"/>
                    <pic:cNvPicPr/>
                  </pic:nvPicPr>
                  <pic:blipFill>
                    <a:blip r:embed="rId6">
                      <a:extLst>
                        <a:ext uri="{28A0092B-C50C-407E-A947-70E740481C1C}">
                          <a14:useLocalDpi xmlns:a14="http://schemas.microsoft.com/office/drawing/2010/main" val="0"/>
                        </a:ext>
                      </a:extLst>
                    </a:blip>
                    <a:stretch>
                      <a:fillRect/>
                    </a:stretch>
                  </pic:blipFill>
                  <pic:spPr>
                    <a:xfrm>
                      <a:off x="0" y="0"/>
                      <a:ext cx="2171700" cy="1729105"/>
                    </a:xfrm>
                    <a:prstGeom prst="rect">
                      <a:avLst/>
                    </a:prstGeom>
                  </pic:spPr>
                </pic:pic>
              </a:graphicData>
            </a:graphic>
            <wp14:sizeRelH relativeFrom="page">
              <wp14:pctWidth>0</wp14:pctWidth>
            </wp14:sizeRelH>
            <wp14:sizeRelV relativeFrom="page">
              <wp14:pctHeight>0</wp14:pctHeight>
            </wp14:sizeRelV>
          </wp:anchor>
        </w:drawing>
      </w:r>
      <w:r w:rsidRPr="00256658">
        <w:rPr>
          <w:rFonts w:ascii="Arial" w:eastAsia="Times New Roman" w:hAnsi="Arial" w:cs="Arial"/>
          <w:b/>
          <w:bCs/>
          <w:sz w:val="36"/>
          <w:szCs w:val="36"/>
          <w:lang w:val="de-DE" w:eastAsia="nl-NL"/>
        </w:rPr>
        <w:t>So viel Geld - Was passiert mit unseren Steuern?</w:t>
      </w:r>
    </w:p>
    <w:p w:rsidR="0074209A" w:rsidRPr="00256658" w:rsidRDefault="00256658">
      <w:pPr>
        <w:rPr>
          <w:rFonts w:ascii="Arial" w:hAnsi="Arial" w:cs="Arial"/>
          <w:lang w:val="de-DE"/>
        </w:rPr>
      </w:pPr>
      <w:r w:rsidRPr="00256658">
        <w:rPr>
          <w:rFonts w:ascii="Arial" w:hAnsi="Arial" w:cs="Arial"/>
          <w:lang w:val="de-DE"/>
        </w:rPr>
        <w:t>Heute wird Siham zur Zahlenkünstlerin, denn es geht um eine riesige Menge Geld: 600 Milliarden Euro! Das ist eine Sechs mit 11 Nullen! So viel zahlen die Menschen in Deutschland jedes Jahr an Steuern. Manche mehr, manche weniger. Siham schaut deshalb heute genau hin, wo und wann sie eigentlich Steuern zahlt. Und sie will wissen: Was wird eigentlich aus dem ganzen Geld? Lagert es in einem gigantischen Geldspeicher? Das und noch mehr verrät ihr Bundesfinanzminister Wolfgang Schäuble höchstpersönlich!</w:t>
      </w:r>
    </w:p>
    <w:p w:rsidR="00256658" w:rsidRPr="00256658" w:rsidRDefault="00256658" w:rsidP="00256658">
      <w:pPr>
        <w:pStyle w:val="Lijstalinea"/>
        <w:numPr>
          <w:ilvl w:val="0"/>
          <w:numId w:val="1"/>
        </w:numPr>
        <w:rPr>
          <w:rFonts w:ascii="Arial" w:hAnsi="Arial" w:cs="Arial"/>
          <w:b/>
        </w:rPr>
      </w:pPr>
      <w:r w:rsidRPr="00256658">
        <w:rPr>
          <w:rFonts w:ascii="Arial" w:hAnsi="Arial" w:cs="Arial"/>
          <w:b/>
        </w:rPr>
        <w:t>Welke woorden horen bij elkaar?</w:t>
      </w:r>
    </w:p>
    <w:p w:rsidR="00256658" w:rsidRDefault="00256658" w:rsidP="00256658">
      <w:pPr>
        <w:pStyle w:val="Lijstalinea"/>
        <w:numPr>
          <w:ilvl w:val="0"/>
          <w:numId w:val="2"/>
        </w:numPr>
        <w:rPr>
          <w:rFonts w:ascii="Arial" w:hAnsi="Arial" w:cs="Arial"/>
        </w:rPr>
      </w:pPr>
      <w:proofErr w:type="spellStart"/>
      <w:r>
        <w:rPr>
          <w:rFonts w:ascii="Arial" w:hAnsi="Arial" w:cs="Arial"/>
        </w:rPr>
        <w:t>Menge</w:t>
      </w:r>
      <w:proofErr w:type="spellEnd"/>
      <w:r>
        <w:rPr>
          <w:rFonts w:ascii="Arial" w:hAnsi="Arial" w:cs="Arial"/>
        </w:rPr>
        <w:tab/>
      </w:r>
      <w:r>
        <w:rPr>
          <w:rFonts w:ascii="Arial" w:hAnsi="Arial" w:cs="Arial"/>
        </w:rPr>
        <w:tab/>
      </w:r>
      <w:r>
        <w:rPr>
          <w:rFonts w:ascii="Arial" w:hAnsi="Arial" w:cs="Arial"/>
        </w:rPr>
        <w:tab/>
        <w:t>1. precies</w:t>
      </w:r>
    </w:p>
    <w:p w:rsidR="00256658" w:rsidRDefault="00256658" w:rsidP="00256658">
      <w:pPr>
        <w:pStyle w:val="Lijstalinea"/>
        <w:numPr>
          <w:ilvl w:val="0"/>
          <w:numId w:val="2"/>
        </w:numPr>
        <w:rPr>
          <w:rFonts w:ascii="Arial" w:hAnsi="Arial" w:cs="Arial"/>
        </w:rPr>
      </w:pPr>
      <w:proofErr w:type="spellStart"/>
      <w:r>
        <w:rPr>
          <w:rFonts w:ascii="Arial" w:hAnsi="Arial" w:cs="Arial"/>
        </w:rPr>
        <w:t>Steuern</w:t>
      </w:r>
      <w:proofErr w:type="spellEnd"/>
      <w:r>
        <w:rPr>
          <w:rFonts w:ascii="Arial" w:hAnsi="Arial" w:cs="Arial"/>
        </w:rPr>
        <w:tab/>
      </w:r>
      <w:r>
        <w:rPr>
          <w:rFonts w:ascii="Arial" w:hAnsi="Arial" w:cs="Arial"/>
        </w:rPr>
        <w:tab/>
      </w:r>
      <w:r>
        <w:rPr>
          <w:rFonts w:ascii="Arial" w:hAnsi="Arial" w:cs="Arial"/>
        </w:rPr>
        <w:tab/>
        <w:t>2. opslaan</w:t>
      </w:r>
    </w:p>
    <w:p w:rsidR="00256658" w:rsidRDefault="00256658" w:rsidP="00256658">
      <w:pPr>
        <w:pStyle w:val="Lijstalinea"/>
        <w:numPr>
          <w:ilvl w:val="0"/>
          <w:numId w:val="2"/>
        </w:numPr>
        <w:rPr>
          <w:rFonts w:ascii="Arial" w:hAnsi="Arial" w:cs="Arial"/>
        </w:rPr>
      </w:pPr>
      <w:proofErr w:type="spellStart"/>
      <w:r>
        <w:rPr>
          <w:rFonts w:ascii="Arial" w:hAnsi="Arial" w:cs="Arial"/>
        </w:rPr>
        <w:t>zahlt</w:t>
      </w:r>
      <w:proofErr w:type="spellEnd"/>
      <w:r>
        <w:rPr>
          <w:rFonts w:ascii="Arial" w:hAnsi="Arial" w:cs="Arial"/>
        </w:rPr>
        <w:tab/>
      </w:r>
      <w:r>
        <w:rPr>
          <w:rFonts w:ascii="Arial" w:hAnsi="Arial" w:cs="Arial"/>
        </w:rPr>
        <w:tab/>
      </w:r>
      <w:r>
        <w:rPr>
          <w:rFonts w:ascii="Arial" w:hAnsi="Arial" w:cs="Arial"/>
        </w:rPr>
        <w:tab/>
        <w:t>3. hoeveelheid</w:t>
      </w:r>
    </w:p>
    <w:p w:rsidR="00256658" w:rsidRDefault="00256658" w:rsidP="00256658">
      <w:pPr>
        <w:pStyle w:val="Lijstalinea"/>
        <w:numPr>
          <w:ilvl w:val="0"/>
          <w:numId w:val="2"/>
        </w:numPr>
        <w:rPr>
          <w:rFonts w:ascii="Arial" w:hAnsi="Arial" w:cs="Arial"/>
        </w:rPr>
      </w:pPr>
      <w:proofErr w:type="spellStart"/>
      <w:r>
        <w:rPr>
          <w:rFonts w:ascii="Arial" w:hAnsi="Arial" w:cs="Arial"/>
        </w:rPr>
        <w:t>genau</w:t>
      </w:r>
      <w:proofErr w:type="spellEnd"/>
      <w:r>
        <w:rPr>
          <w:rFonts w:ascii="Arial" w:hAnsi="Arial" w:cs="Arial"/>
        </w:rPr>
        <w:tab/>
      </w:r>
      <w:r>
        <w:rPr>
          <w:rFonts w:ascii="Arial" w:hAnsi="Arial" w:cs="Arial"/>
        </w:rPr>
        <w:tab/>
      </w:r>
      <w:r>
        <w:rPr>
          <w:rFonts w:ascii="Arial" w:hAnsi="Arial" w:cs="Arial"/>
        </w:rPr>
        <w:tab/>
        <w:t>4. geldopslag</w:t>
      </w:r>
    </w:p>
    <w:p w:rsidR="00256658" w:rsidRDefault="00256658" w:rsidP="00256658">
      <w:pPr>
        <w:pStyle w:val="Lijstalinea"/>
        <w:numPr>
          <w:ilvl w:val="0"/>
          <w:numId w:val="2"/>
        </w:numPr>
        <w:rPr>
          <w:rFonts w:ascii="Arial" w:hAnsi="Arial" w:cs="Arial"/>
        </w:rPr>
      </w:pPr>
      <w:proofErr w:type="spellStart"/>
      <w:r>
        <w:rPr>
          <w:rFonts w:ascii="Arial" w:hAnsi="Arial" w:cs="Arial"/>
        </w:rPr>
        <w:t>lagert</w:t>
      </w:r>
      <w:proofErr w:type="spellEnd"/>
      <w:r>
        <w:rPr>
          <w:rFonts w:ascii="Arial" w:hAnsi="Arial" w:cs="Arial"/>
        </w:rPr>
        <w:tab/>
      </w:r>
      <w:r>
        <w:rPr>
          <w:rFonts w:ascii="Arial" w:hAnsi="Arial" w:cs="Arial"/>
        </w:rPr>
        <w:tab/>
      </w:r>
      <w:r>
        <w:rPr>
          <w:rFonts w:ascii="Arial" w:hAnsi="Arial" w:cs="Arial"/>
        </w:rPr>
        <w:tab/>
        <w:t>5. belasting</w:t>
      </w:r>
    </w:p>
    <w:p w:rsidR="00256658" w:rsidRDefault="00256658" w:rsidP="00256658">
      <w:pPr>
        <w:pStyle w:val="Lijstalinea"/>
        <w:numPr>
          <w:ilvl w:val="0"/>
          <w:numId w:val="2"/>
        </w:numPr>
        <w:rPr>
          <w:rFonts w:ascii="Arial" w:hAnsi="Arial" w:cs="Arial"/>
        </w:rPr>
      </w:pPr>
      <w:proofErr w:type="spellStart"/>
      <w:r>
        <w:rPr>
          <w:rFonts w:ascii="Arial" w:hAnsi="Arial" w:cs="Arial"/>
        </w:rPr>
        <w:t>Geldspeicher</w:t>
      </w:r>
      <w:proofErr w:type="spellEnd"/>
      <w:r>
        <w:rPr>
          <w:rFonts w:ascii="Arial" w:hAnsi="Arial" w:cs="Arial"/>
        </w:rPr>
        <w:tab/>
      </w:r>
      <w:r>
        <w:rPr>
          <w:rFonts w:ascii="Arial" w:hAnsi="Arial" w:cs="Arial"/>
        </w:rPr>
        <w:tab/>
        <w:t>6. betaalt</w:t>
      </w:r>
    </w:p>
    <w:p w:rsidR="00256658" w:rsidRDefault="00256658" w:rsidP="00256658">
      <w:pPr>
        <w:pStyle w:val="Lijstalinea"/>
        <w:ind w:left="1080"/>
        <w:rPr>
          <w:rFonts w:ascii="Arial" w:hAnsi="Arial" w:cs="Arial"/>
        </w:rPr>
      </w:pPr>
    </w:p>
    <w:p w:rsidR="00256658" w:rsidRDefault="00256658" w:rsidP="00256658">
      <w:pPr>
        <w:pStyle w:val="Lijstalinea"/>
        <w:numPr>
          <w:ilvl w:val="0"/>
          <w:numId w:val="1"/>
        </w:numPr>
        <w:rPr>
          <w:rFonts w:ascii="Arial" w:hAnsi="Arial" w:cs="Arial"/>
          <w:b/>
        </w:rPr>
      </w:pPr>
      <w:r>
        <w:rPr>
          <w:rFonts w:ascii="Arial" w:hAnsi="Arial" w:cs="Arial"/>
          <w:b/>
        </w:rPr>
        <w:t>Kijk/luisteroefening</w:t>
      </w:r>
    </w:p>
    <w:p w:rsidR="00256658" w:rsidRDefault="00256658" w:rsidP="00256658">
      <w:pPr>
        <w:pStyle w:val="Lijstalinea"/>
        <w:rPr>
          <w:rFonts w:ascii="Arial" w:hAnsi="Arial" w:cs="Arial"/>
        </w:rPr>
      </w:pPr>
      <w:r>
        <w:rPr>
          <w:rFonts w:ascii="Arial" w:hAnsi="Arial" w:cs="Arial"/>
        </w:rPr>
        <w:t xml:space="preserve">Bekijk het filmpje en beantwoord de vragen. Ga naar: </w:t>
      </w:r>
      <w:hyperlink r:id="rId7" w:history="1">
        <w:r w:rsidRPr="0028311E">
          <w:rPr>
            <w:rStyle w:val="Hyperlink"/>
            <w:rFonts w:ascii="Arial" w:hAnsi="Arial" w:cs="Arial"/>
          </w:rPr>
          <w:t>http://neuneinhalb.wdr.de/sendungen/2015/01/2015_01_03.php5</w:t>
        </w:r>
      </w:hyperlink>
    </w:p>
    <w:p w:rsidR="00256658" w:rsidRDefault="00256658" w:rsidP="00256658">
      <w:pPr>
        <w:pStyle w:val="Lijstalinea"/>
        <w:rPr>
          <w:rFonts w:ascii="Arial" w:hAnsi="Arial" w:cs="Arial"/>
        </w:rPr>
      </w:pPr>
    </w:p>
    <w:p w:rsidR="00256658" w:rsidRDefault="00271E79" w:rsidP="00256658">
      <w:pPr>
        <w:pStyle w:val="Lijstalinea"/>
        <w:numPr>
          <w:ilvl w:val="0"/>
          <w:numId w:val="3"/>
        </w:numPr>
        <w:rPr>
          <w:rFonts w:ascii="Arial" w:hAnsi="Arial" w:cs="Arial"/>
        </w:rPr>
      </w:pPr>
      <w:r>
        <w:rPr>
          <w:rFonts w:ascii="Arial" w:hAnsi="Arial" w:cs="Arial"/>
        </w:rPr>
        <w:t xml:space="preserve">Wat wordt er verteld over </w:t>
      </w:r>
      <w:proofErr w:type="spellStart"/>
      <w:r>
        <w:rPr>
          <w:rFonts w:ascii="Arial" w:hAnsi="Arial" w:cs="Arial"/>
        </w:rPr>
        <w:t>Mehrwertsteuern</w:t>
      </w:r>
      <w:proofErr w:type="spellEnd"/>
      <w:r>
        <w:rPr>
          <w:rFonts w:ascii="Arial" w:hAnsi="Arial" w:cs="Arial"/>
        </w:rPr>
        <w:t>?</w:t>
      </w:r>
    </w:p>
    <w:p w:rsidR="00271E79" w:rsidRDefault="00271E79" w:rsidP="00271E79">
      <w:pPr>
        <w:pStyle w:val="Lijstalinea"/>
        <w:numPr>
          <w:ilvl w:val="0"/>
          <w:numId w:val="4"/>
        </w:numPr>
        <w:rPr>
          <w:rFonts w:ascii="Arial" w:hAnsi="Arial" w:cs="Arial"/>
        </w:rPr>
      </w:pPr>
      <w:r>
        <w:rPr>
          <w:rFonts w:ascii="Arial" w:hAnsi="Arial" w:cs="Arial"/>
        </w:rPr>
        <w:t>Daar verdient de Duitse staat het meeste geld aan.</w:t>
      </w:r>
    </w:p>
    <w:p w:rsidR="00271E79" w:rsidRDefault="00271E79" w:rsidP="00271E79">
      <w:pPr>
        <w:pStyle w:val="Lijstalinea"/>
        <w:numPr>
          <w:ilvl w:val="0"/>
          <w:numId w:val="4"/>
        </w:numPr>
        <w:rPr>
          <w:rFonts w:ascii="Arial" w:hAnsi="Arial" w:cs="Arial"/>
        </w:rPr>
      </w:pPr>
      <w:r>
        <w:rPr>
          <w:rFonts w:ascii="Arial" w:hAnsi="Arial" w:cs="Arial"/>
        </w:rPr>
        <w:t>Die zit bij de prijs van producten inbegrepen.</w:t>
      </w:r>
    </w:p>
    <w:p w:rsidR="00271E79" w:rsidRDefault="00271E79" w:rsidP="00271E79">
      <w:pPr>
        <w:pStyle w:val="Lijstalinea"/>
        <w:numPr>
          <w:ilvl w:val="0"/>
          <w:numId w:val="4"/>
        </w:numPr>
        <w:rPr>
          <w:rFonts w:ascii="Arial" w:hAnsi="Arial" w:cs="Arial"/>
        </w:rPr>
      </w:pPr>
      <w:r>
        <w:rPr>
          <w:rFonts w:ascii="Arial" w:hAnsi="Arial" w:cs="Arial"/>
        </w:rPr>
        <w:t>Die betaal je rechtstreeks aan de staat.</w:t>
      </w:r>
    </w:p>
    <w:p w:rsidR="00271E79" w:rsidRDefault="00271E79" w:rsidP="00271E79">
      <w:pPr>
        <w:pStyle w:val="Lijstalinea"/>
        <w:ind w:left="1080"/>
        <w:rPr>
          <w:rFonts w:ascii="Arial" w:hAnsi="Arial" w:cs="Arial"/>
        </w:rPr>
      </w:pPr>
    </w:p>
    <w:p w:rsidR="00271E79" w:rsidRDefault="00271E79" w:rsidP="00271E79">
      <w:pPr>
        <w:pStyle w:val="Lijstalinea"/>
        <w:numPr>
          <w:ilvl w:val="0"/>
          <w:numId w:val="3"/>
        </w:numPr>
        <w:rPr>
          <w:rFonts w:ascii="Arial" w:hAnsi="Arial" w:cs="Arial"/>
        </w:rPr>
      </w:pPr>
      <w:r w:rsidRPr="00271E79">
        <w:rPr>
          <w:rFonts w:ascii="Arial" w:hAnsi="Arial" w:cs="Arial"/>
        </w:rPr>
        <w:t>Wat wordt duidelijk uit de verschillende belastingen die besproken worden?</w:t>
      </w:r>
    </w:p>
    <w:p w:rsidR="00271E79" w:rsidRDefault="00271E79" w:rsidP="00271E79">
      <w:pPr>
        <w:pStyle w:val="Lijstalinea"/>
        <w:numPr>
          <w:ilvl w:val="0"/>
          <w:numId w:val="5"/>
        </w:numPr>
        <w:rPr>
          <w:rFonts w:ascii="Arial" w:hAnsi="Arial" w:cs="Arial"/>
        </w:rPr>
      </w:pPr>
      <w:r>
        <w:rPr>
          <w:rFonts w:ascii="Arial" w:hAnsi="Arial" w:cs="Arial"/>
        </w:rPr>
        <w:t>De belastingen zijn in heel Duitsland geldig.</w:t>
      </w:r>
    </w:p>
    <w:p w:rsidR="00271E79" w:rsidRDefault="00271E79" w:rsidP="00271E79">
      <w:pPr>
        <w:pStyle w:val="Lijstalinea"/>
        <w:numPr>
          <w:ilvl w:val="0"/>
          <w:numId w:val="5"/>
        </w:numPr>
        <w:rPr>
          <w:rFonts w:ascii="Arial" w:hAnsi="Arial" w:cs="Arial"/>
        </w:rPr>
      </w:pPr>
      <w:r>
        <w:rPr>
          <w:rFonts w:ascii="Arial" w:hAnsi="Arial" w:cs="Arial"/>
        </w:rPr>
        <w:t>In de verschillende deelstaten kunnen andere belastingen gelden.</w:t>
      </w:r>
    </w:p>
    <w:p w:rsidR="00271E79" w:rsidRDefault="00271E79" w:rsidP="00271E79">
      <w:pPr>
        <w:pStyle w:val="Lijstalinea"/>
        <w:numPr>
          <w:ilvl w:val="0"/>
          <w:numId w:val="5"/>
        </w:numPr>
        <w:rPr>
          <w:rFonts w:ascii="Arial" w:hAnsi="Arial" w:cs="Arial"/>
        </w:rPr>
      </w:pPr>
      <w:r>
        <w:rPr>
          <w:rFonts w:ascii="Arial" w:hAnsi="Arial" w:cs="Arial"/>
        </w:rPr>
        <w:t>In het noorden gelden andere belastingen dan in het zuiden.</w:t>
      </w:r>
    </w:p>
    <w:p w:rsidR="00271E79" w:rsidRDefault="00271E79" w:rsidP="00271E79">
      <w:pPr>
        <w:pStyle w:val="Lijstalinea"/>
        <w:ind w:left="1080"/>
        <w:rPr>
          <w:rFonts w:ascii="Arial" w:hAnsi="Arial" w:cs="Arial"/>
        </w:rPr>
      </w:pPr>
    </w:p>
    <w:p w:rsidR="00271E79" w:rsidRDefault="00271E79" w:rsidP="00271E79">
      <w:pPr>
        <w:pStyle w:val="Lijstalinea"/>
        <w:numPr>
          <w:ilvl w:val="0"/>
          <w:numId w:val="3"/>
        </w:numPr>
        <w:rPr>
          <w:rFonts w:ascii="Arial" w:hAnsi="Arial" w:cs="Arial"/>
        </w:rPr>
      </w:pPr>
      <w:r>
        <w:rPr>
          <w:rFonts w:ascii="Arial" w:hAnsi="Arial" w:cs="Arial"/>
        </w:rPr>
        <w:t>Hoe weet de staat hoeveel inkomstenbelasting je moet afdragen?</w:t>
      </w:r>
    </w:p>
    <w:p w:rsidR="00271E79" w:rsidRDefault="00271E79" w:rsidP="00271E79">
      <w:pPr>
        <w:pStyle w:val="Lijstalinea"/>
        <w:numPr>
          <w:ilvl w:val="0"/>
          <w:numId w:val="6"/>
        </w:numPr>
        <w:rPr>
          <w:rFonts w:ascii="Arial" w:hAnsi="Arial" w:cs="Arial"/>
        </w:rPr>
      </w:pPr>
      <w:r>
        <w:rPr>
          <w:rFonts w:ascii="Arial" w:hAnsi="Arial" w:cs="Arial"/>
        </w:rPr>
        <w:t>Dat vragen ze bij je werkgever na.</w:t>
      </w:r>
    </w:p>
    <w:p w:rsidR="00271E79" w:rsidRDefault="00271E79" w:rsidP="00271E79">
      <w:pPr>
        <w:pStyle w:val="Lijstalinea"/>
        <w:numPr>
          <w:ilvl w:val="0"/>
          <w:numId w:val="6"/>
        </w:numPr>
        <w:rPr>
          <w:rFonts w:ascii="Arial" w:hAnsi="Arial" w:cs="Arial"/>
        </w:rPr>
      </w:pPr>
      <w:r>
        <w:rPr>
          <w:rFonts w:ascii="Arial" w:hAnsi="Arial" w:cs="Arial"/>
        </w:rPr>
        <w:t>Dat moet je zelf op een formulier invullen.</w:t>
      </w:r>
    </w:p>
    <w:p w:rsidR="00271E79" w:rsidRDefault="00271E79" w:rsidP="00271E79">
      <w:pPr>
        <w:pStyle w:val="Lijstalinea"/>
        <w:numPr>
          <w:ilvl w:val="0"/>
          <w:numId w:val="6"/>
        </w:numPr>
        <w:rPr>
          <w:rFonts w:ascii="Arial" w:hAnsi="Arial" w:cs="Arial"/>
        </w:rPr>
      </w:pPr>
      <w:r>
        <w:rPr>
          <w:rFonts w:ascii="Arial" w:hAnsi="Arial" w:cs="Arial"/>
        </w:rPr>
        <w:t>Dat vragen ze bij de bank na.</w:t>
      </w:r>
    </w:p>
    <w:p w:rsidR="00271E79" w:rsidRDefault="00271E79" w:rsidP="00271E79">
      <w:pPr>
        <w:pStyle w:val="Lijstalinea"/>
        <w:ind w:left="1080"/>
        <w:rPr>
          <w:rFonts w:ascii="Arial" w:hAnsi="Arial" w:cs="Arial"/>
        </w:rPr>
      </w:pPr>
    </w:p>
    <w:p w:rsidR="00271E79" w:rsidRDefault="00271E79" w:rsidP="00271E79">
      <w:pPr>
        <w:pStyle w:val="Lijstalinea"/>
        <w:numPr>
          <w:ilvl w:val="0"/>
          <w:numId w:val="3"/>
        </w:numPr>
        <w:rPr>
          <w:rFonts w:ascii="Arial" w:hAnsi="Arial" w:cs="Arial"/>
        </w:rPr>
      </w:pPr>
      <w:r>
        <w:rPr>
          <w:rFonts w:ascii="Arial" w:hAnsi="Arial" w:cs="Arial"/>
        </w:rPr>
        <w:t xml:space="preserve">Waarvoor werd in de tijd van de oude romeinen </w:t>
      </w:r>
      <w:r w:rsidR="0084725B">
        <w:rPr>
          <w:rFonts w:ascii="Arial" w:hAnsi="Arial" w:cs="Arial"/>
        </w:rPr>
        <w:t>het belasting</w:t>
      </w:r>
      <w:r>
        <w:rPr>
          <w:rFonts w:ascii="Arial" w:hAnsi="Arial" w:cs="Arial"/>
        </w:rPr>
        <w:t>geld voornamelijk gebruikt?</w:t>
      </w:r>
    </w:p>
    <w:p w:rsidR="00271E79" w:rsidRDefault="00271E79" w:rsidP="00271E79">
      <w:pPr>
        <w:pStyle w:val="Lijstalinea"/>
        <w:numPr>
          <w:ilvl w:val="0"/>
          <w:numId w:val="7"/>
        </w:numPr>
        <w:rPr>
          <w:rFonts w:ascii="Arial" w:hAnsi="Arial" w:cs="Arial"/>
        </w:rPr>
      </w:pPr>
      <w:r>
        <w:rPr>
          <w:rFonts w:ascii="Arial" w:hAnsi="Arial" w:cs="Arial"/>
        </w:rPr>
        <w:t>Voor grote feesten.</w:t>
      </w:r>
    </w:p>
    <w:p w:rsidR="00271E79" w:rsidRDefault="00271E79" w:rsidP="00271E79">
      <w:pPr>
        <w:pStyle w:val="Lijstalinea"/>
        <w:numPr>
          <w:ilvl w:val="0"/>
          <w:numId w:val="7"/>
        </w:numPr>
        <w:rPr>
          <w:rFonts w:ascii="Arial" w:hAnsi="Arial" w:cs="Arial"/>
        </w:rPr>
      </w:pPr>
      <w:r>
        <w:rPr>
          <w:rFonts w:ascii="Arial" w:hAnsi="Arial" w:cs="Arial"/>
        </w:rPr>
        <w:t>Voor grote paleizen.</w:t>
      </w:r>
    </w:p>
    <w:p w:rsidR="00271E79" w:rsidRDefault="00271E79" w:rsidP="00271E79">
      <w:pPr>
        <w:pStyle w:val="Lijstalinea"/>
        <w:numPr>
          <w:ilvl w:val="0"/>
          <w:numId w:val="7"/>
        </w:numPr>
        <w:rPr>
          <w:rFonts w:ascii="Arial" w:hAnsi="Arial" w:cs="Arial"/>
        </w:rPr>
      </w:pPr>
      <w:r>
        <w:rPr>
          <w:rFonts w:ascii="Arial" w:hAnsi="Arial" w:cs="Arial"/>
        </w:rPr>
        <w:t>Voor oorlogen.</w:t>
      </w:r>
    </w:p>
    <w:p w:rsidR="00271E79" w:rsidRDefault="00271E79" w:rsidP="00271E79">
      <w:pPr>
        <w:pStyle w:val="Lijstalinea"/>
        <w:numPr>
          <w:ilvl w:val="0"/>
          <w:numId w:val="7"/>
        </w:numPr>
        <w:rPr>
          <w:rFonts w:ascii="Arial" w:hAnsi="Arial" w:cs="Arial"/>
        </w:rPr>
      </w:pPr>
      <w:r>
        <w:rPr>
          <w:rFonts w:ascii="Arial" w:hAnsi="Arial" w:cs="Arial"/>
        </w:rPr>
        <w:t>Voor zaken als wegen en openbare gebouwen.</w:t>
      </w:r>
    </w:p>
    <w:p w:rsidR="00271E79" w:rsidRDefault="00271E79" w:rsidP="00271E79">
      <w:pPr>
        <w:pStyle w:val="Lijstalinea"/>
        <w:ind w:left="1080"/>
        <w:rPr>
          <w:rFonts w:ascii="Arial" w:hAnsi="Arial" w:cs="Arial"/>
        </w:rPr>
      </w:pPr>
    </w:p>
    <w:p w:rsidR="00271E79" w:rsidRDefault="00271E79" w:rsidP="00271E79">
      <w:pPr>
        <w:pStyle w:val="Lijstalinea"/>
        <w:ind w:left="1080"/>
        <w:rPr>
          <w:rFonts w:ascii="Arial" w:hAnsi="Arial" w:cs="Arial"/>
        </w:rPr>
      </w:pPr>
    </w:p>
    <w:p w:rsidR="00271E79" w:rsidRDefault="00271E79" w:rsidP="00271E79">
      <w:pPr>
        <w:pStyle w:val="Lijstalinea"/>
        <w:numPr>
          <w:ilvl w:val="0"/>
          <w:numId w:val="3"/>
        </w:numPr>
        <w:rPr>
          <w:rFonts w:ascii="Arial" w:hAnsi="Arial" w:cs="Arial"/>
        </w:rPr>
      </w:pPr>
      <w:r>
        <w:rPr>
          <w:rFonts w:ascii="Arial" w:hAnsi="Arial" w:cs="Arial"/>
        </w:rPr>
        <w:lastRenderedPageBreak/>
        <w:t>Wat was tijdens de middeleeuwen niet goed geregeld.</w:t>
      </w:r>
    </w:p>
    <w:p w:rsidR="00271E79" w:rsidRDefault="00271E79" w:rsidP="00271E79">
      <w:pPr>
        <w:pStyle w:val="Lijstalinea"/>
        <w:numPr>
          <w:ilvl w:val="0"/>
          <w:numId w:val="8"/>
        </w:numPr>
        <w:rPr>
          <w:rFonts w:ascii="Arial" w:hAnsi="Arial" w:cs="Arial"/>
        </w:rPr>
      </w:pPr>
      <w:r>
        <w:rPr>
          <w:rFonts w:ascii="Arial" w:hAnsi="Arial" w:cs="Arial"/>
        </w:rPr>
        <w:t>Armen en rijken betaalden evenveel belasting.</w:t>
      </w:r>
    </w:p>
    <w:p w:rsidR="0084725B" w:rsidRDefault="0084725B" w:rsidP="0084725B">
      <w:pPr>
        <w:pStyle w:val="Lijstalinea"/>
        <w:numPr>
          <w:ilvl w:val="0"/>
          <w:numId w:val="8"/>
        </w:numPr>
        <w:rPr>
          <w:rFonts w:ascii="Arial" w:hAnsi="Arial" w:cs="Arial"/>
        </w:rPr>
      </w:pPr>
      <w:r>
        <w:rPr>
          <w:rFonts w:ascii="Arial" w:hAnsi="Arial" w:cs="Arial"/>
        </w:rPr>
        <w:t>Het geld werd niet aan de juiste zaken besteed.</w:t>
      </w:r>
    </w:p>
    <w:p w:rsidR="0084725B" w:rsidRPr="0084725B" w:rsidRDefault="0084725B" w:rsidP="0084725B">
      <w:pPr>
        <w:pStyle w:val="Lijstalinea"/>
        <w:numPr>
          <w:ilvl w:val="0"/>
          <w:numId w:val="8"/>
        </w:numPr>
        <w:rPr>
          <w:rFonts w:ascii="Arial" w:hAnsi="Arial" w:cs="Arial"/>
        </w:rPr>
      </w:pPr>
      <w:r w:rsidRPr="0084725B">
        <w:rPr>
          <w:rFonts w:ascii="Arial" w:hAnsi="Arial" w:cs="Arial"/>
        </w:rPr>
        <w:t>Er werd niet duidelijk waar het geld aan besteedt werd.</w:t>
      </w:r>
    </w:p>
    <w:p w:rsidR="0084725B" w:rsidRDefault="0084725B" w:rsidP="0084725B">
      <w:pPr>
        <w:pStyle w:val="Lijstalinea"/>
        <w:ind w:left="1080"/>
        <w:rPr>
          <w:rFonts w:ascii="Arial" w:hAnsi="Arial" w:cs="Arial"/>
        </w:rPr>
      </w:pPr>
    </w:p>
    <w:p w:rsidR="0084725B" w:rsidRPr="0084725B" w:rsidRDefault="0084725B" w:rsidP="0084725B">
      <w:pPr>
        <w:pStyle w:val="Lijstalinea"/>
        <w:ind w:left="1080"/>
        <w:rPr>
          <w:rFonts w:ascii="Arial" w:hAnsi="Arial" w:cs="Arial"/>
        </w:rPr>
      </w:pPr>
    </w:p>
    <w:p w:rsidR="0084725B" w:rsidRDefault="0084725B" w:rsidP="0084725B">
      <w:pPr>
        <w:pStyle w:val="Lijstalinea"/>
        <w:numPr>
          <w:ilvl w:val="0"/>
          <w:numId w:val="3"/>
        </w:numPr>
        <w:rPr>
          <w:rFonts w:ascii="Arial" w:hAnsi="Arial" w:cs="Arial"/>
        </w:rPr>
      </w:pPr>
      <w:r>
        <w:rPr>
          <w:rFonts w:ascii="Arial" w:hAnsi="Arial" w:cs="Arial"/>
        </w:rPr>
        <w:t>Wie beslist er wat er met het belastinggeld gebeurt?</w:t>
      </w:r>
    </w:p>
    <w:p w:rsidR="0084725B" w:rsidRDefault="0084725B" w:rsidP="0084725B">
      <w:pPr>
        <w:pStyle w:val="Lijstalinea"/>
        <w:numPr>
          <w:ilvl w:val="0"/>
          <w:numId w:val="9"/>
        </w:numPr>
        <w:rPr>
          <w:rFonts w:ascii="Arial" w:hAnsi="Arial" w:cs="Arial"/>
        </w:rPr>
      </w:pPr>
      <w:r>
        <w:rPr>
          <w:rFonts w:ascii="Arial" w:hAnsi="Arial" w:cs="Arial"/>
        </w:rPr>
        <w:t>Dat gebeurt in overleg tussen gemeenten, provinciën en politiek.</w:t>
      </w:r>
    </w:p>
    <w:p w:rsidR="0084725B" w:rsidRDefault="0084725B" w:rsidP="0084725B">
      <w:pPr>
        <w:pStyle w:val="Lijstalinea"/>
        <w:numPr>
          <w:ilvl w:val="0"/>
          <w:numId w:val="9"/>
        </w:numPr>
        <w:rPr>
          <w:rFonts w:ascii="Arial" w:hAnsi="Arial" w:cs="Arial"/>
        </w:rPr>
      </w:pPr>
      <w:r>
        <w:rPr>
          <w:rFonts w:ascii="Arial" w:hAnsi="Arial" w:cs="Arial"/>
        </w:rPr>
        <w:t>Dat doet de regering.</w:t>
      </w:r>
    </w:p>
    <w:p w:rsidR="0084725B" w:rsidRDefault="0084725B" w:rsidP="0084725B">
      <w:pPr>
        <w:pStyle w:val="Lijstalinea"/>
        <w:numPr>
          <w:ilvl w:val="0"/>
          <w:numId w:val="9"/>
        </w:numPr>
        <w:rPr>
          <w:rFonts w:ascii="Arial" w:hAnsi="Arial" w:cs="Arial"/>
        </w:rPr>
      </w:pPr>
      <w:r>
        <w:rPr>
          <w:rFonts w:ascii="Arial" w:hAnsi="Arial" w:cs="Arial"/>
        </w:rPr>
        <w:t>Dat doet de Duitse 2</w:t>
      </w:r>
      <w:r w:rsidRPr="0084725B">
        <w:rPr>
          <w:rFonts w:ascii="Arial" w:hAnsi="Arial" w:cs="Arial"/>
          <w:vertAlign w:val="superscript"/>
        </w:rPr>
        <w:t>e</w:t>
      </w:r>
      <w:r>
        <w:rPr>
          <w:rFonts w:ascii="Arial" w:hAnsi="Arial" w:cs="Arial"/>
        </w:rPr>
        <w:t xml:space="preserve"> kamer.</w:t>
      </w:r>
    </w:p>
    <w:p w:rsidR="0084725B" w:rsidRDefault="0084725B" w:rsidP="0084725B">
      <w:pPr>
        <w:pStyle w:val="Lijstalinea"/>
        <w:ind w:left="1080"/>
        <w:rPr>
          <w:rFonts w:ascii="Arial" w:hAnsi="Arial" w:cs="Arial"/>
        </w:rPr>
      </w:pPr>
    </w:p>
    <w:p w:rsidR="0084725B" w:rsidRDefault="0084725B" w:rsidP="0084725B">
      <w:pPr>
        <w:pStyle w:val="Lijstalinea"/>
        <w:numPr>
          <w:ilvl w:val="0"/>
          <w:numId w:val="3"/>
        </w:numPr>
        <w:rPr>
          <w:rFonts w:ascii="Arial" w:hAnsi="Arial" w:cs="Arial"/>
        </w:rPr>
      </w:pPr>
      <w:r>
        <w:rPr>
          <w:rFonts w:ascii="Arial" w:hAnsi="Arial" w:cs="Arial"/>
        </w:rPr>
        <w:t>Waar wordt het belastinggeld aan besteed? (noem 4 zaken)</w:t>
      </w:r>
    </w:p>
    <w:p w:rsidR="0084725B" w:rsidRDefault="0084725B" w:rsidP="0084725B">
      <w:pPr>
        <w:ind w:left="708"/>
        <w:rPr>
          <w:rFonts w:ascii="Arial" w:hAnsi="Arial" w:cs="Arial"/>
        </w:rPr>
      </w:pPr>
      <w:r>
        <w:rPr>
          <w:rFonts w:ascii="Arial" w:hAnsi="Arial" w:cs="Arial"/>
        </w:rPr>
        <w:t>……………………………………………………………………………………………………</w:t>
      </w:r>
    </w:p>
    <w:p w:rsidR="006900BD" w:rsidRDefault="006900BD" w:rsidP="006900BD">
      <w:pPr>
        <w:pStyle w:val="Lijstalinea"/>
        <w:numPr>
          <w:ilvl w:val="0"/>
          <w:numId w:val="1"/>
        </w:numPr>
        <w:rPr>
          <w:rFonts w:ascii="Arial" w:hAnsi="Arial" w:cs="Arial"/>
          <w:b/>
        </w:rPr>
      </w:pPr>
      <w:proofErr w:type="spellStart"/>
      <w:r>
        <w:rPr>
          <w:rFonts w:ascii="Arial" w:hAnsi="Arial" w:cs="Arial"/>
          <w:b/>
        </w:rPr>
        <w:t>Lesen</w:t>
      </w:r>
      <w:proofErr w:type="spellEnd"/>
    </w:p>
    <w:p w:rsidR="006900BD" w:rsidRPr="006900BD" w:rsidRDefault="006900BD" w:rsidP="006900BD">
      <w:pPr>
        <w:pStyle w:val="Lijstalinea"/>
        <w:rPr>
          <w:rFonts w:ascii="Arial" w:hAnsi="Arial" w:cs="Arial"/>
        </w:rPr>
      </w:pPr>
      <w:r>
        <w:rPr>
          <w:rFonts w:ascii="Arial" w:hAnsi="Arial" w:cs="Arial"/>
        </w:rPr>
        <w:t>Lees de tekst een beantwoord de vragen.</w:t>
      </w:r>
    </w:p>
    <w:p w:rsidR="006900BD" w:rsidRPr="006900BD" w:rsidRDefault="006900BD" w:rsidP="006900BD">
      <w:pPr>
        <w:rPr>
          <w:rFonts w:ascii="Arial" w:hAnsi="Arial" w:cs="Arial"/>
          <w:b/>
          <w:lang w:val="de-DE"/>
        </w:rPr>
      </w:pPr>
      <w:r w:rsidRPr="006900BD">
        <w:rPr>
          <w:rFonts w:ascii="Arial" w:hAnsi="Arial" w:cs="Arial"/>
          <w:b/>
          <w:lang w:val="de-DE"/>
        </w:rPr>
        <w:t>Auch Kinder zahlen Steuern</w:t>
      </w:r>
    </w:p>
    <w:p w:rsidR="0084725B" w:rsidRPr="006900BD" w:rsidRDefault="006900BD" w:rsidP="006900BD">
      <w:pPr>
        <w:rPr>
          <w:rFonts w:ascii="Arial" w:hAnsi="Arial" w:cs="Arial"/>
          <w:lang w:val="de-DE"/>
        </w:rPr>
      </w:pPr>
      <w:r>
        <w:rPr>
          <w:rFonts w:ascii="Arial" w:hAnsi="Arial" w:cs="Arial"/>
          <w:lang w:val="de-DE"/>
        </w:rPr>
        <w:t xml:space="preserve">Eine </w:t>
      </w:r>
      <w:r w:rsidRPr="006900BD">
        <w:rPr>
          <w:rFonts w:ascii="Arial" w:hAnsi="Arial" w:cs="Arial"/>
          <w:lang w:val="de-DE"/>
        </w:rPr>
        <w:t xml:space="preserve"> wichtige Steuer ist die Mehrwertsteuer – die bezahlen sogar Kinder: mit jeder Packung Milch, jedem Kaugummi, jedem Spielzeug, also eigentlich mit allem, was man so kaufen kann. Und das fast unbemerkt. Die Mehrwertsteuer ist nämlich im Kaufpreis enthalten. Auf dem Kassenbon steht oft: 'inkl. 19% Mehrwertsteuer'. Auf die meisten Waren werden 19% Mehrwertsteuer erhoben. Für Nahrungsmittel, Bücher oder Blumen muss man nur 7% Mehrwertsteuer zahlen.</w:t>
      </w:r>
    </w:p>
    <w:p w:rsidR="0084725B" w:rsidRPr="006900BD" w:rsidRDefault="006900BD" w:rsidP="006900BD">
      <w:pPr>
        <w:pStyle w:val="Lijstalinea"/>
        <w:numPr>
          <w:ilvl w:val="0"/>
          <w:numId w:val="12"/>
        </w:numPr>
        <w:rPr>
          <w:rFonts w:ascii="Arial" w:hAnsi="Arial" w:cs="Arial"/>
        </w:rPr>
      </w:pPr>
      <w:r w:rsidRPr="006900BD">
        <w:rPr>
          <w:rFonts w:ascii="Arial" w:hAnsi="Arial" w:cs="Arial"/>
        </w:rPr>
        <w:t>Noem een aantal zaken waarover kinderen belasting betalen?</w:t>
      </w:r>
    </w:p>
    <w:p w:rsidR="006900BD" w:rsidRDefault="006900BD" w:rsidP="006900BD">
      <w:pPr>
        <w:ind w:left="360"/>
        <w:rPr>
          <w:rFonts w:ascii="Arial" w:hAnsi="Arial" w:cs="Arial"/>
        </w:rPr>
      </w:pPr>
      <w:r>
        <w:rPr>
          <w:rFonts w:ascii="Arial" w:hAnsi="Arial" w:cs="Arial"/>
        </w:rPr>
        <w:t>………………………………………………………………………………………………</w:t>
      </w:r>
    </w:p>
    <w:p w:rsidR="006900BD" w:rsidRDefault="006900BD" w:rsidP="006900BD">
      <w:pPr>
        <w:pStyle w:val="Lijstalinea"/>
        <w:numPr>
          <w:ilvl w:val="0"/>
          <w:numId w:val="12"/>
        </w:numPr>
        <w:rPr>
          <w:rFonts w:ascii="Arial" w:hAnsi="Arial" w:cs="Arial"/>
        </w:rPr>
      </w:pPr>
      <w:r>
        <w:rPr>
          <w:rFonts w:ascii="Arial" w:hAnsi="Arial" w:cs="Arial"/>
        </w:rPr>
        <w:t>Wat voor een soort belasting betaal je dan (DU en NL)?</w:t>
      </w:r>
    </w:p>
    <w:p w:rsidR="006900BD" w:rsidRDefault="006900BD" w:rsidP="006900BD">
      <w:pPr>
        <w:ind w:left="360"/>
        <w:rPr>
          <w:rFonts w:ascii="Arial" w:hAnsi="Arial" w:cs="Arial"/>
        </w:rPr>
      </w:pPr>
      <w:r>
        <w:rPr>
          <w:rFonts w:ascii="Arial" w:hAnsi="Arial" w:cs="Arial"/>
        </w:rPr>
        <w:t>…………………………………………………………………………………………………..</w:t>
      </w:r>
    </w:p>
    <w:p w:rsidR="006900BD" w:rsidRDefault="006900BD" w:rsidP="006900BD">
      <w:pPr>
        <w:pStyle w:val="Lijstalinea"/>
        <w:numPr>
          <w:ilvl w:val="0"/>
          <w:numId w:val="12"/>
        </w:numPr>
        <w:rPr>
          <w:rFonts w:ascii="Arial" w:hAnsi="Arial" w:cs="Arial"/>
        </w:rPr>
      </w:pPr>
      <w:r>
        <w:rPr>
          <w:rFonts w:ascii="Arial" w:hAnsi="Arial" w:cs="Arial"/>
        </w:rPr>
        <w:t>Noem een aantal producten waarover je minder belasting betaalt.</w:t>
      </w:r>
    </w:p>
    <w:p w:rsidR="006900BD" w:rsidRDefault="006900BD" w:rsidP="006900BD">
      <w:pPr>
        <w:ind w:left="360"/>
        <w:rPr>
          <w:rFonts w:ascii="Arial" w:hAnsi="Arial" w:cs="Arial"/>
        </w:rPr>
      </w:pPr>
      <w:r w:rsidRPr="006900BD">
        <w:rPr>
          <w:rFonts w:ascii="Arial" w:hAnsi="Arial" w:cs="Arial"/>
        </w:rPr>
        <w:t>…………………………………………………………………………………………………..</w:t>
      </w:r>
    </w:p>
    <w:p w:rsidR="006900BD" w:rsidRPr="006900BD" w:rsidRDefault="006900BD" w:rsidP="006900BD">
      <w:pPr>
        <w:ind w:left="360"/>
        <w:rPr>
          <w:rFonts w:ascii="Arial" w:hAnsi="Arial" w:cs="Arial"/>
        </w:rPr>
      </w:pPr>
    </w:p>
    <w:p w:rsidR="0084725B" w:rsidRPr="006900BD" w:rsidRDefault="0084725B" w:rsidP="0084725B">
      <w:pPr>
        <w:ind w:left="708"/>
        <w:rPr>
          <w:rFonts w:ascii="Arial" w:hAnsi="Arial" w:cs="Arial"/>
        </w:rPr>
      </w:pPr>
    </w:p>
    <w:p w:rsidR="0084725B" w:rsidRPr="006900BD" w:rsidRDefault="0084725B" w:rsidP="0084725B">
      <w:pPr>
        <w:ind w:left="708"/>
        <w:rPr>
          <w:rFonts w:ascii="Arial" w:hAnsi="Arial" w:cs="Arial"/>
        </w:rPr>
      </w:pPr>
    </w:p>
    <w:p w:rsidR="0084725B" w:rsidRPr="006900BD" w:rsidRDefault="0084725B" w:rsidP="0084725B">
      <w:pPr>
        <w:ind w:left="708"/>
        <w:rPr>
          <w:rFonts w:ascii="Arial" w:hAnsi="Arial" w:cs="Arial"/>
        </w:rPr>
      </w:pPr>
    </w:p>
    <w:p w:rsidR="0084725B" w:rsidRDefault="0084725B" w:rsidP="006900BD">
      <w:pPr>
        <w:rPr>
          <w:rFonts w:ascii="Arial" w:hAnsi="Arial" w:cs="Arial"/>
        </w:rPr>
      </w:pPr>
    </w:p>
    <w:p w:rsidR="006900BD" w:rsidRDefault="006900BD" w:rsidP="006900BD">
      <w:pPr>
        <w:rPr>
          <w:rFonts w:ascii="Arial" w:hAnsi="Arial" w:cs="Arial"/>
        </w:rPr>
      </w:pPr>
    </w:p>
    <w:p w:rsidR="006900BD" w:rsidRPr="006900BD" w:rsidRDefault="006900BD" w:rsidP="006900BD">
      <w:pPr>
        <w:rPr>
          <w:rFonts w:ascii="Arial" w:hAnsi="Arial" w:cs="Arial"/>
        </w:rPr>
      </w:pPr>
    </w:p>
    <w:p w:rsidR="0084725B" w:rsidRDefault="0084725B" w:rsidP="0084725B">
      <w:pPr>
        <w:ind w:left="708"/>
        <w:rPr>
          <w:rFonts w:ascii="Arial" w:hAnsi="Arial" w:cs="Arial"/>
        </w:rPr>
      </w:pPr>
      <w:r>
        <w:rPr>
          <w:rFonts w:ascii="Arial" w:hAnsi="Arial" w:cs="Arial"/>
        </w:rPr>
        <w:lastRenderedPageBreak/>
        <w:t>Antwoorden</w:t>
      </w:r>
    </w:p>
    <w:p w:rsidR="0084725B" w:rsidRDefault="0084725B" w:rsidP="0084725B">
      <w:pPr>
        <w:ind w:left="708"/>
        <w:rPr>
          <w:rFonts w:ascii="Arial" w:hAnsi="Arial" w:cs="Arial"/>
        </w:rPr>
      </w:pPr>
      <w:r>
        <w:rPr>
          <w:rFonts w:ascii="Arial" w:hAnsi="Arial" w:cs="Arial"/>
        </w:rPr>
        <w:t>A.</w:t>
      </w:r>
    </w:p>
    <w:p w:rsidR="0084725B" w:rsidRDefault="0084725B" w:rsidP="0084725B">
      <w:pPr>
        <w:ind w:left="708"/>
        <w:rPr>
          <w:rFonts w:ascii="Arial" w:hAnsi="Arial" w:cs="Arial"/>
        </w:rPr>
      </w:pPr>
      <w:r>
        <w:rPr>
          <w:rFonts w:ascii="Arial" w:hAnsi="Arial" w:cs="Arial"/>
        </w:rPr>
        <w:t>a. 3</w:t>
      </w:r>
    </w:p>
    <w:p w:rsidR="0084725B" w:rsidRDefault="0084725B" w:rsidP="0084725B">
      <w:pPr>
        <w:ind w:left="708"/>
        <w:rPr>
          <w:rFonts w:ascii="Arial" w:hAnsi="Arial" w:cs="Arial"/>
        </w:rPr>
      </w:pPr>
      <w:r>
        <w:rPr>
          <w:rFonts w:ascii="Arial" w:hAnsi="Arial" w:cs="Arial"/>
        </w:rPr>
        <w:t>b. 5</w:t>
      </w:r>
    </w:p>
    <w:p w:rsidR="0084725B" w:rsidRDefault="0084725B" w:rsidP="0084725B">
      <w:pPr>
        <w:ind w:left="708"/>
        <w:rPr>
          <w:rFonts w:ascii="Arial" w:hAnsi="Arial" w:cs="Arial"/>
        </w:rPr>
      </w:pPr>
      <w:r>
        <w:rPr>
          <w:rFonts w:ascii="Arial" w:hAnsi="Arial" w:cs="Arial"/>
        </w:rPr>
        <w:t>c. 6</w:t>
      </w:r>
    </w:p>
    <w:p w:rsidR="0084725B" w:rsidRDefault="0084725B" w:rsidP="0084725B">
      <w:pPr>
        <w:ind w:left="708"/>
        <w:rPr>
          <w:rFonts w:ascii="Arial" w:hAnsi="Arial" w:cs="Arial"/>
        </w:rPr>
      </w:pPr>
      <w:r>
        <w:rPr>
          <w:rFonts w:ascii="Arial" w:hAnsi="Arial" w:cs="Arial"/>
        </w:rPr>
        <w:t>d. 1</w:t>
      </w:r>
    </w:p>
    <w:p w:rsidR="0084725B" w:rsidRDefault="0084725B" w:rsidP="0084725B">
      <w:pPr>
        <w:ind w:left="708"/>
        <w:rPr>
          <w:rFonts w:ascii="Arial" w:hAnsi="Arial" w:cs="Arial"/>
        </w:rPr>
      </w:pPr>
      <w:r>
        <w:rPr>
          <w:rFonts w:ascii="Arial" w:hAnsi="Arial" w:cs="Arial"/>
        </w:rPr>
        <w:t>e. 2</w:t>
      </w:r>
    </w:p>
    <w:p w:rsidR="0084725B" w:rsidRDefault="0084725B" w:rsidP="0084725B">
      <w:pPr>
        <w:ind w:left="708"/>
        <w:rPr>
          <w:rFonts w:ascii="Arial" w:hAnsi="Arial" w:cs="Arial"/>
        </w:rPr>
      </w:pPr>
      <w:r>
        <w:rPr>
          <w:rFonts w:ascii="Arial" w:hAnsi="Arial" w:cs="Arial"/>
        </w:rPr>
        <w:t>f. 4</w:t>
      </w:r>
    </w:p>
    <w:p w:rsidR="0084725B" w:rsidRDefault="0084725B" w:rsidP="0084725B">
      <w:pPr>
        <w:ind w:left="708"/>
        <w:rPr>
          <w:rFonts w:ascii="Arial" w:hAnsi="Arial" w:cs="Arial"/>
        </w:rPr>
      </w:pPr>
    </w:p>
    <w:p w:rsidR="0084725B" w:rsidRDefault="0084725B" w:rsidP="0084725B">
      <w:pPr>
        <w:ind w:left="708"/>
        <w:rPr>
          <w:rFonts w:ascii="Arial" w:hAnsi="Arial" w:cs="Arial"/>
        </w:rPr>
      </w:pPr>
      <w:r>
        <w:rPr>
          <w:rFonts w:ascii="Arial" w:hAnsi="Arial" w:cs="Arial"/>
        </w:rPr>
        <w:t>B</w:t>
      </w:r>
    </w:p>
    <w:p w:rsidR="0084725B" w:rsidRDefault="0084725B" w:rsidP="0084725B">
      <w:pPr>
        <w:pStyle w:val="Lijstalinea"/>
        <w:numPr>
          <w:ilvl w:val="0"/>
          <w:numId w:val="11"/>
        </w:numPr>
        <w:rPr>
          <w:rFonts w:ascii="Arial" w:hAnsi="Arial" w:cs="Arial"/>
        </w:rPr>
      </w:pPr>
      <w:r>
        <w:rPr>
          <w:rFonts w:ascii="Arial" w:hAnsi="Arial" w:cs="Arial"/>
        </w:rPr>
        <w:t>b</w:t>
      </w:r>
    </w:p>
    <w:p w:rsidR="0084725B" w:rsidRDefault="0084725B" w:rsidP="0084725B">
      <w:pPr>
        <w:pStyle w:val="Lijstalinea"/>
        <w:numPr>
          <w:ilvl w:val="0"/>
          <w:numId w:val="11"/>
        </w:numPr>
        <w:rPr>
          <w:rFonts w:ascii="Arial" w:hAnsi="Arial" w:cs="Arial"/>
        </w:rPr>
      </w:pPr>
      <w:r>
        <w:rPr>
          <w:rFonts w:ascii="Arial" w:hAnsi="Arial" w:cs="Arial"/>
        </w:rPr>
        <w:t>b</w:t>
      </w:r>
    </w:p>
    <w:p w:rsidR="0084725B" w:rsidRDefault="0084725B" w:rsidP="0084725B">
      <w:pPr>
        <w:pStyle w:val="Lijstalinea"/>
        <w:numPr>
          <w:ilvl w:val="0"/>
          <w:numId w:val="11"/>
        </w:numPr>
        <w:rPr>
          <w:rFonts w:ascii="Arial" w:hAnsi="Arial" w:cs="Arial"/>
        </w:rPr>
      </w:pPr>
      <w:r>
        <w:rPr>
          <w:rFonts w:ascii="Arial" w:hAnsi="Arial" w:cs="Arial"/>
        </w:rPr>
        <w:t>b</w:t>
      </w:r>
    </w:p>
    <w:p w:rsidR="0084725B" w:rsidRDefault="0084725B" w:rsidP="0084725B">
      <w:pPr>
        <w:pStyle w:val="Lijstalinea"/>
        <w:numPr>
          <w:ilvl w:val="0"/>
          <w:numId w:val="11"/>
        </w:numPr>
        <w:rPr>
          <w:rFonts w:ascii="Arial" w:hAnsi="Arial" w:cs="Arial"/>
        </w:rPr>
      </w:pPr>
      <w:r>
        <w:rPr>
          <w:rFonts w:ascii="Arial" w:hAnsi="Arial" w:cs="Arial"/>
        </w:rPr>
        <w:t>c</w:t>
      </w:r>
    </w:p>
    <w:p w:rsidR="0084725B" w:rsidRDefault="0084725B" w:rsidP="0084725B">
      <w:pPr>
        <w:pStyle w:val="Lijstalinea"/>
        <w:numPr>
          <w:ilvl w:val="0"/>
          <w:numId w:val="11"/>
        </w:numPr>
        <w:rPr>
          <w:rFonts w:ascii="Arial" w:hAnsi="Arial" w:cs="Arial"/>
        </w:rPr>
      </w:pPr>
      <w:r>
        <w:rPr>
          <w:rFonts w:ascii="Arial" w:hAnsi="Arial" w:cs="Arial"/>
        </w:rPr>
        <w:t>a</w:t>
      </w:r>
    </w:p>
    <w:p w:rsidR="0084725B" w:rsidRDefault="0084725B" w:rsidP="0084725B">
      <w:pPr>
        <w:pStyle w:val="Lijstalinea"/>
        <w:numPr>
          <w:ilvl w:val="0"/>
          <w:numId w:val="11"/>
        </w:numPr>
        <w:rPr>
          <w:rFonts w:ascii="Arial" w:hAnsi="Arial" w:cs="Arial"/>
        </w:rPr>
      </w:pPr>
      <w:r>
        <w:rPr>
          <w:rFonts w:ascii="Arial" w:hAnsi="Arial" w:cs="Arial"/>
        </w:rPr>
        <w:t>a</w:t>
      </w:r>
    </w:p>
    <w:p w:rsidR="0084725B" w:rsidRDefault="0084725B" w:rsidP="0084725B">
      <w:pPr>
        <w:pStyle w:val="Lijstalinea"/>
        <w:numPr>
          <w:ilvl w:val="0"/>
          <w:numId w:val="11"/>
        </w:numPr>
        <w:rPr>
          <w:rFonts w:ascii="Arial" w:hAnsi="Arial" w:cs="Arial"/>
        </w:rPr>
      </w:pPr>
      <w:r>
        <w:rPr>
          <w:rFonts w:ascii="Arial" w:hAnsi="Arial" w:cs="Arial"/>
        </w:rPr>
        <w:t>onderwijs, politie, soldaten (veiligheid), brandweer), sportfaciliteiten, wegen, telefoon- en internetverbindingen</w:t>
      </w:r>
    </w:p>
    <w:p w:rsidR="0084725B" w:rsidRPr="0084725B" w:rsidRDefault="0084725B" w:rsidP="0084725B">
      <w:pPr>
        <w:pStyle w:val="Lijstalinea"/>
        <w:ind w:left="1068"/>
        <w:rPr>
          <w:rFonts w:ascii="Arial" w:hAnsi="Arial" w:cs="Arial"/>
        </w:rPr>
      </w:pPr>
    </w:p>
    <w:p w:rsidR="00271E79" w:rsidRDefault="006900BD" w:rsidP="006900BD">
      <w:pPr>
        <w:pStyle w:val="Lijstalinea"/>
        <w:rPr>
          <w:rFonts w:ascii="Arial" w:hAnsi="Arial" w:cs="Arial"/>
        </w:rPr>
      </w:pPr>
      <w:r>
        <w:rPr>
          <w:rFonts w:ascii="Arial" w:hAnsi="Arial" w:cs="Arial"/>
        </w:rPr>
        <w:t>C.</w:t>
      </w:r>
    </w:p>
    <w:p w:rsidR="006900BD" w:rsidRDefault="006900BD" w:rsidP="006900BD">
      <w:pPr>
        <w:pStyle w:val="Lijstalinea"/>
        <w:rPr>
          <w:rFonts w:ascii="Arial" w:hAnsi="Arial" w:cs="Arial"/>
        </w:rPr>
      </w:pPr>
      <w:r>
        <w:rPr>
          <w:rFonts w:ascii="Arial" w:hAnsi="Arial" w:cs="Arial"/>
        </w:rPr>
        <w:t>1. Melk, kauwgum, speelgoed.</w:t>
      </w:r>
    </w:p>
    <w:p w:rsidR="006900BD" w:rsidRDefault="006900BD" w:rsidP="006900BD">
      <w:pPr>
        <w:pStyle w:val="Lijstalinea"/>
        <w:rPr>
          <w:rFonts w:ascii="Arial" w:hAnsi="Arial" w:cs="Arial"/>
        </w:rPr>
      </w:pPr>
      <w:r>
        <w:rPr>
          <w:rFonts w:ascii="Arial" w:hAnsi="Arial" w:cs="Arial"/>
        </w:rPr>
        <w:t xml:space="preserve">2. </w:t>
      </w:r>
      <w:proofErr w:type="spellStart"/>
      <w:r w:rsidRPr="006900BD">
        <w:rPr>
          <w:rFonts w:ascii="Arial" w:hAnsi="Arial" w:cs="Arial"/>
        </w:rPr>
        <w:t>Mehrwertsteuer</w:t>
      </w:r>
      <w:proofErr w:type="spellEnd"/>
      <w:r>
        <w:rPr>
          <w:rFonts w:ascii="Arial" w:hAnsi="Arial" w:cs="Arial"/>
        </w:rPr>
        <w:t xml:space="preserve"> / BTW</w:t>
      </w:r>
    </w:p>
    <w:p w:rsidR="006900BD" w:rsidRPr="006900BD" w:rsidRDefault="006900BD" w:rsidP="006900BD">
      <w:pPr>
        <w:pStyle w:val="Lijstalinea"/>
        <w:rPr>
          <w:rFonts w:ascii="Arial" w:hAnsi="Arial" w:cs="Arial"/>
        </w:rPr>
      </w:pPr>
      <w:r>
        <w:rPr>
          <w:rFonts w:ascii="Arial" w:hAnsi="Arial" w:cs="Arial"/>
        </w:rPr>
        <w:t>3. voedingsmiddelen, boeken, bloemen</w:t>
      </w:r>
      <w:bookmarkStart w:id="0" w:name="_GoBack"/>
      <w:bookmarkEnd w:id="0"/>
    </w:p>
    <w:sectPr w:rsidR="006900BD" w:rsidRPr="00690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151"/>
    <w:multiLevelType w:val="hybridMultilevel"/>
    <w:tmpl w:val="EE7E101E"/>
    <w:lvl w:ilvl="0" w:tplc="E02214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04C10CD5"/>
    <w:multiLevelType w:val="hybridMultilevel"/>
    <w:tmpl w:val="AF0C0A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B1746E"/>
    <w:multiLevelType w:val="hybridMultilevel"/>
    <w:tmpl w:val="9E8AC5B6"/>
    <w:lvl w:ilvl="0" w:tplc="1B026E5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18A01E1"/>
    <w:multiLevelType w:val="hybridMultilevel"/>
    <w:tmpl w:val="BC720E12"/>
    <w:lvl w:ilvl="0" w:tplc="2952898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1C9D69ED"/>
    <w:multiLevelType w:val="hybridMultilevel"/>
    <w:tmpl w:val="960E188C"/>
    <w:lvl w:ilvl="0" w:tplc="44921C1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nsid w:val="201E4CD1"/>
    <w:multiLevelType w:val="hybridMultilevel"/>
    <w:tmpl w:val="92EE18D6"/>
    <w:lvl w:ilvl="0" w:tplc="A336BA7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224867CD"/>
    <w:multiLevelType w:val="hybridMultilevel"/>
    <w:tmpl w:val="77067E02"/>
    <w:lvl w:ilvl="0" w:tplc="7C48375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3A0B0912"/>
    <w:multiLevelType w:val="hybridMultilevel"/>
    <w:tmpl w:val="81CCE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91F3A68"/>
    <w:multiLevelType w:val="hybridMultilevel"/>
    <w:tmpl w:val="57C6D6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B8F446E"/>
    <w:multiLevelType w:val="hybridMultilevel"/>
    <w:tmpl w:val="914C81BC"/>
    <w:lvl w:ilvl="0" w:tplc="47448BF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62650628"/>
    <w:multiLevelType w:val="hybridMultilevel"/>
    <w:tmpl w:val="1BDC09EA"/>
    <w:lvl w:ilvl="0" w:tplc="16E829E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nsid w:val="66190708"/>
    <w:multiLevelType w:val="hybridMultilevel"/>
    <w:tmpl w:val="8E862DF8"/>
    <w:lvl w:ilvl="0" w:tplc="D7486F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8"/>
  </w:num>
  <w:num w:numId="2">
    <w:abstractNumId w:val="2"/>
  </w:num>
  <w:num w:numId="3">
    <w:abstractNumId w:val="7"/>
  </w:num>
  <w:num w:numId="4">
    <w:abstractNumId w:val="3"/>
  </w:num>
  <w:num w:numId="5">
    <w:abstractNumId w:val="9"/>
  </w:num>
  <w:num w:numId="6">
    <w:abstractNumId w:val="11"/>
  </w:num>
  <w:num w:numId="7">
    <w:abstractNumId w:val="0"/>
  </w:num>
  <w:num w:numId="8">
    <w:abstractNumId w:val="6"/>
  </w:num>
  <w:num w:numId="9">
    <w:abstractNumId w:val="10"/>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58"/>
    <w:rsid w:val="00256658"/>
    <w:rsid w:val="00271E79"/>
    <w:rsid w:val="00283FF8"/>
    <w:rsid w:val="006900BD"/>
    <w:rsid w:val="0074209A"/>
    <w:rsid w:val="0084725B"/>
    <w:rsid w:val="00FF2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566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6658"/>
    <w:rPr>
      <w:rFonts w:ascii="Tahoma" w:hAnsi="Tahoma" w:cs="Tahoma"/>
      <w:sz w:val="16"/>
      <w:szCs w:val="16"/>
    </w:rPr>
  </w:style>
  <w:style w:type="paragraph" w:styleId="Lijstalinea">
    <w:name w:val="List Paragraph"/>
    <w:basedOn w:val="Standaard"/>
    <w:uiPriority w:val="34"/>
    <w:qFormat/>
    <w:rsid w:val="00256658"/>
    <w:pPr>
      <w:ind w:left="720"/>
      <w:contextualSpacing/>
    </w:pPr>
  </w:style>
  <w:style w:type="character" w:styleId="Hyperlink">
    <w:name w:val="Hyperlink"/>
    <w:basedOn w:val="Standaardalinea-lettertype"/>
    <w:uiPriority w:val="99"/>
    <w:unhideWhenUsed/>
    <w:rsid w:val="00256658"/>
    <w:rPr>
      <w:color w:val="0000FF" w:themeColor="hyperlink"/>
      <w:u w:val="single"/>
    </w:rPr>
  </w:style>
  <w:style w:type="character" w:styleId="GevolgdeHyperlink">
    <w:name w:val="FollowedHyperlink"/>
    <w:basedOn w:val="Standaardalinea-lettertype"/>
    <w:uiPriority w:val="99"/>
    <w:semiHidden/>
    <w:unhideWhenUsed/>
    <w:rsid w:val="00271E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566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56658"/>
    <w:rPr>
      <w:rFonts w:ascii="Tahoma" w:hAnsi="Tahoma" w:cs="Tahoma"/>
      <w:sz w:val="16"/>
      <w:szCs w:val="16"/>
    </w:rPr>
  </w:style>
  <w:style w:type="paragraph" w:styleId="Lijstalinea">
    <w:name w:val="List Paragraph"/>
    <w:basedOn w:val="Standaard"/>
    <w:uiPriority w:val="34"/>
    <w:qFormat/>
    <w:rsid w:val="00256658"/>
    <w:pPr>
      <w:ind w:left="720"/>
      <w:contextualSpacing/>
    </w:pPr>
  </w:style>
  <w:style w:type="character" w:styleId="Hyperlink">
    <w:name w:val="Hyperlink"/>
    <w:basedOn w:val="Standaardalinea-lettertype"/>
    <w:uiPriority w:val="99"/>
    <w:unhideWhenUsed/>
    <w:rsid w:val="00256658"/>
    <w:rPr>
      <w:color w:val="0000FF" w:themeColor="hyperlink"/>
      <w:u w:val="single"/>
    </w:rPr>
  </w:style>
  <w:style w:type="character" w:styleId="GevolgdeHyperlink">
    <w:name w:val="FollowedHyperlink"/>
    <w:basedOn w:val="Standaardalinea-lettertype"/>
    <w:uiPriority w:val="99"/>
    <w:semiHidden/>
    <w:unhideWhenUsed/>
    <w:rsid w:val="00271E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uneinhalb.wdr.de/sendungen/2015/01/2015_01_03.ph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Het Stedelijk</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 van den Boogaard</dc:creator>
  <cp:lastModifiedBy>Rian van den Boogaard</cp:lastModifiedBy>
  <cp:revision>2</cp:revision>
  <dcterms:created xsi:type="dcterms:W3CDTF">2015-01-27T09:53:00Z</dcterms:created>
  <dcterms:modified xsi:type="dcterms:W3CDTF">2015-01-27T09:53:00Z</dcterms:modified>
</cp:coreProperties>
</file>