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C44A5" w:rsidRPr="00317A42" w:rsidRDefault="00C61715" w:rsidP="00CC44A5">
      <w:pPr>
        <w:pStyle w:val="NormalWeb"/>
        <w:shd w:val="clear" w:color="auto" w:fill="FFFFFF"/>
        <w:rPr>
          <w:rStyle w:val="Strong"/>
          <w:rFonts w:ascii="Arial" w:hAnsi="Arial" w:cs="Arial"/>
          <w:color w:val="020202"/>
          <w:spacing w:val="4"/>
          <w:sz w:val="22"/>
          <w:szCs w:val="22"/>
        </w:rPr>
      </w:pPr>
      <w:r w:rsidRPr="00C61715">
        <w:fldChar w:fldCharType="begin"/>
      </w:r>
      <w:r w:rsidRPr="00317A42">
        <w:instrText xml:space="preserve"> HYPERLINK "https://www.ypsilon.org/alles_over_schizofrenie" \t "_blank" </w:instrText>
      </w:r>
      <w:r w:rsidRPr="00C61715">
        <w:fldChar w:fldCharType="separate"/>
      </w:r>
      <w:r w:rsidRPr="00317A42">
        <w:rPr>
          <w:rStyle w:val="Hyperlink"/>
          <w:rFonts w:ascii="Arial" w:hAnsi="Arial" w:cs="Arial"/>
          <w:spacing w:val="4"/>
          <w:sz w:val="22"/>
          <w:szCs w:val="22"/>
          <w:u w:val="none"/>
        </w:rPr>
        <w:t>paranoïde schizofrene stoornis</w:t>
      </w:r>
      <w:r w:rsidRPr="00C61715">
        <w:rPr>
          <w:rStyle w:val="Hyperlink"/>
          <w:rFonts w:ascii="Arial" w:hAnsi="Arial" w:cs="Arial"/>
          <w:spacing w:val="4"/>
          <w:sz w:val="22"/>
          <w:szCs w:val="22"/>
          <w:u w:val="none"/>
        </w:rPr>
        <w:fldChar w:fldCharType="end"/>
      </w:r>
      <w:r w:rsidRPr="00317A42">
        <w:rPr>
          <w:rFonts w:ascii="Arial" w:hAnsi="Arial" w:cs="Arial"/>
          <w:color w:val="020202"/>
          <w:spacing w:val="4"/>
          <w:sz w:val="22"/>
          <w:szCs w:val="22"/>
        </w:rPr>
        <w:t xml:space="preserve">- </w:t>
      </w:r>
      <w:r w:rsidR="00CC44A5" w:rsidRPr="00317A42">
        <w:rPr>
          <w:rStyle w:val="Strong"/>
          <w:rFonts w:ascii="Arial" w:hAnsi="Arial" w:cs="Arial"/>
          <w:color w:val="020202"/>
          <w:spacing w:val="4"/>
          <w:sz w:val="22"/>
          <w:szCs w:val="22"/>
        </w:rPr>
        <w:t xml:space="preserve">Casus </w:t>
      </w:r>
      <w:proofErr w:type="spellStart"/>
      <w:r w:rsidR="00CC44A5" w:rsidRPr="00317A42">
        <w:rPr>
          <w:rStyle w:val="Strong"/>
          <w:rFonts w:ascii="Arial" w:hAnsi="Arial" w:cs="Arial"/>
          <w:color w:val="020202"/>
          <w:spacing w:val="4"/>
          <w:sz w:val="22"/>
          <w:szCs w:val="22"/>
        </w:rPr>
        <w:t>Abad</w:t>
      </w:r>
      <w:proofErr w:type="spellEnd"/>
    </w:p>
    <w:p w:rsidR="00CC44A5" w:rsidRDefault="00CC44A5" w:rsidP="00CC44A5">
      <w:pPr>
        <w:pStyle w:val="NormalWeb"/>
        <w:shd w:val="clear" w:color="auto" w:fill="FFFFFF"/>
        <w:rPr>
          <w:rFonts w:ascii="Arial" w:hAnsi="Arial" w:cs="Arial"/>
          <w:color w:val="020202"/>
          <w:spacing w:val="4"/>
          <w:sz w:val="22"/>
          <w:szCs w:val="22"/>
        </w:rPr>
      </w:pPr>
      <w:r>
        <w:rPr>
          <w:rStyle w:val="Strong"/>
          <w:rFonts w:ascii="Arial" w:hAnsi="Arial" w:cs="Arial"/>
          <w:color w:val="020202"/>
          <w:spacing w:val="4"/>
          <w:sz w:val="22"/>
          <w:szCs w:val="22"/>
        </w:rPr>
        <w:t>Voorgeschiedenis</w:t>
      </w:r>
      <w:r>
        <w:rPr>
          <w:rFonts w:ascii="Arial" w:hAnsi="Arial" w:cs="Arial"/>
          <w:color w:val="020202"/>
          <w:spacing w:val="4"/>
          <w:sz w:val="22"/>
          <w:szCs w:val="22"/>
        </w:rPr>
        <w:br/>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w:t>
      </w:r>
      <w:proofErr w:type="spellStart"/>
      <w:r>
        <w:rPr>
          <w:rFonts w:ascii="Arial" w:hAnsi="Arial" w:cs="Arial"/>
          <w:color w:val="020202"/>
          <w:spacing w:val="4"/>
          <w:sz w:val="22"/>
          <w:szCs w:val="22"/>
        </w:rPr>
        <w:t>Yacoubi</w:t>
      </w:r>
      <w:proofErr w:type="spellEnd"/>
      <w:r>
        <w:rPr>
          <w:rFonts w:ascii="Arial" w:hAnsi="Arial" w:cs="Arial"/>
          <w:color w:val="020202"/>
          <w:spacing w:val="4"/>
          <w:sz w:val="22"/>
          <w:szCs w:val="22"/>
        </w:rPr>
        <w:t xml:space="preserve"> is een Nederlandse jongeman van 22 jaar en stamt af van de eerste generatie arbeidsmigranten die in de jaren 60 in het kader van het </w:t>
      </w:r>
      <w:r>
        <w:rPr>
          <w:rStyle w:val="Emphasis"/>
          <w:rFonts w:ascii="Arial" w:hAnsi="Arial" w:cs="Arial"/>
          <w:color w:val="020202"/>
          <w:spacing w:val="4"/>
          <w:sz w:val="22"/>
          <w:szCs w:val="22"/>
        </w:rPr>
        <w:t xml:space="preserve">Wervingsverdrag voor gastarbeiders </w:t>
      </w:r>
      <w:r>
        <w:rPr>
          <w:rFonts w:ascii="Arial" w:hAnsi="Arial" w:cs="Arial"/>
          <w:color w:val="020202"/>
          <w:spacing w:val="4"/>
          <w:sz w:val="22"/>
          <w:szCs w:val="22"/>
        </w:rPr>
        <w:t xml:space="preserve">(1969) vanuit Marokko naar Nederland kwam.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is in Leerdam geboren en heeft twee zussen (25 en 15 jaar). Het gezin woont in Leerdam West. De opa van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is zes jaar geleden teruggekeerd naar Marokko en vier jaar geleden -op 78-jarige leeftijd- overleden. Opa heeft tot aan zijn pensioen in een glasfabriek in Leerdam gewerkt. </w:t>
      </w:r>
      <w:proofErr w:type="spellStart"/>
      <w:r>
        <w:rPr>
          <w:rFonts w:ascii="Arial" w:hAnsi="Arial" w:cs="Arial"/>
          <w:color w:val="020202"/>
          <w:spacing w:val="4"/>
          <w:sz w:val="22"/>
          <w:szCs w:val="22"/>
        </w:rPr>
        <w:t>Abad's</w:t>
      </w:r>
      <w:proofErr w:type="spellEnd"/>
      <w:r>
        <w:rPr>
          <w:rFonts w:ascii="Arial" w:hAnsi="Arial" w:cs="Arial"/>
          <w:color w:val="020202"/>
          <w:spacing w:val="4"/>
          <w:sz w:val="22"/>
          <w:szCs w:val="22"/>
        </w:rPr>
        <w:t xml:space="preserve"> oma is acht jaar geleden overleden en in Marokko herbegraven.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had een goede band met zijn opa, elk jaar ging hij met zijn vader met de auto naar Marokko op vakantie om hem daar te bezoeken. Vader </w:t>
      </w:r>
      <w:proofErr w:type="spellStart"/>
      <w:r>
        <w:rPr>
          <w:rFonts w:ascii="Arial" w:hAnsi="Arial" w:cs="Arial"/>
          <w:color w:val="020202"/>
          <w:spacing w:val="4"/>
          <w:sz w:val="22"/>
          <w:szCs w:val="22"/>
        </w:rPr>
        <w:t>Ebrahim</w:t>
      </w:r>
      <w:proofErr w:type="spellEnd"/>
      <w:r>
        <w:rPr>
          <w:rFonts w:ascii="Arial" w:hAnsi="Arial" w:cs="Arial"/>
          <w:color w:val="020202"/>
          <w:spacing w:val="4"/>
          <w:sz w:val="22"/>
          <w:szCs w:val="22"/>
        </w:rPr>
        <w:t xml:space="preserve"> </w:t>
      </w:r>
      <w:proofErr w:type="spellStart"/>
      <w:r>
        <w:rPr>
          <w:rFonts w:ascii="Arial" w:hAnsi="Arial" w:cs="Arial"/>
          <w:color w:val="020202"/>
          <w:spacing w:val="4"/>
          <w:sz w:val="22"/>
          <w:szCs w:val="22"/>
        </w:rPr>
        <w:t>Yacoubi</w:t>
      </w:r>
      <w:proofErr w:type="spellEnd"/>
      <w:r>
        <w:rPr>
          <w:rFonts w:ascii="Arial" w:hAnsi="Arial" w:cs="Arial"/>
          <w:color w:val="020202"/>
          <w:spacing w:val="4"/>
          <w:sz w:val="22"/>
          <w:szCs w:val="22"/>
        </w:rPr>
        <w:t xml:space="preserve"> (51 jaar) is in 1965 in </w:t>
      </w:r>
      <w:proofErr w:type="spellStart"/>
      <w:r>
        <w:rPr>
          <w:rFonts w:ascii="Arial" w:hAnsi="Arial" w:cs="Arial"/>
          <w:color w:val="020202"/>
          <w:spacing w:val="4"/>
          <w:sz w:val="22"/>
          <w:szCs w:val="22"/>
        </w:rPr>
        <w:t>Oujda</w:t>
      </w:r>
      <w:proofErr w:type="spellEnd"/>
      <w:r>
        <w:rPr>
          <w:rFonts w:ascii="Arial" w:hAnsi="Arial" w:cs="Arial"/>
          <w:color w:val="020202"/>
          <w:spacing w:val="4"/>
          <w:sz w:val="22"/>
          <w:szCs w:val="22"/>
        </w:rPr>
        <w:t xml:space="preserve">, Marokko geboren en kwam in 1980 op 15-jarige leeftijd met zijn moeder en twee zussen (destijds 13 en 11 jaar) naar Nederland in het kader van gezinshereniging. De familie </w:t>
      </w:r>
      <w:proofErr w:type="spellStart"/>
      <w:r>
        <w:rPr>
          <w:rFonts w:ascii="Arial" w:hAnsi="Arial" w:cs="Arial"/>
          <w:color w:val="020202"/>
          <w:spacing w:val="4"/>
          <w:sz w:val="22"/>
          <w:szCs w:val="22"/>
        </w:rPr>
        <w:t>Yacoubi</w:t>
      </w:r>
      <w:proofErr w:type="spellEnd"/>
      <w:r>
        <w:rPr>
          <w:rFonts w:ascii="Arial" w:hAnsi="Arial" w:cs="Arial"/>
          <w:color w:val="020202"/>
          <w:spacing w:val="4"/>
          <w:sz w:val="22"/>
          <w:szCs w:val="22"/>
        </w:rPr>
        <w:t xml:space="preserve"> komt oorspronkelijk uit het Riff gebergte en de familie spreekt thuis Berber. Vader </w:t>
      </w:r>
      <w:proofErr w:type="spellStart"/>
      <w:r>
        <w:rPr>
          <w:rFonts w:ascii="Arial" w:hAnsi="Arial" w:cs="Arial"/>
          <w:color w:val="020202"/>
          <w:spacing w:val="4"/>
          <w:sz w:val="22"/>
          <w:szCs w:val="22"/>
        </w:rPr>
        <w:t>Yacoubi</w:t>
      </w:r>
      <w:proofErr w:type="spellEnd"/>
      <w:r>
        <w:rPr>
          <w:rFonts w:ascii="Arial" w:hAnsi="Arial" w:cs="Arial"/>
          <w:color w:val="020202"/>
          <w:spacing w:val="4"/>
          <w:sz w:val="22"/>
          <w:szCs w:val="22"/>
        </w:rPr>
        <w:t xml:space="preserve"> heeft een zaak voor telefoonbenodigdheden in Leerdam, samen met zijn vrouw staat hij in de winkel. Twee jaar geleden heeft vader </w:t>
      </w:r>
      <w:proofErr w:type="spellStart"/>
      <w:r>
        <w:rPr>
          <w:rFonts w:ascii="Arial" w:hAnsi="Arial" w:cs="Arial"/>
          <w:color w:val="020202"/>
          <w:spacing w:val="4"/>
          <w:sz w:val="22"/>
          <w:szCs w:val="22"/>
        </w:rPr>
        <w:t>Yacoubi</w:t>
      </w:r>
      <w:proofErr w:type="spellEnd"/>
      <w:r>
        <w:rPr>
          <w:rFonts w:ascii="Arial" w:hAnsi="Arial" w:cs="Arial"/>
          <w:color w:val="020202"/>
          <w:spacing w:val="4"/>
          <w:sz w:val="22"/>
          <w:szCs w:val="22"/>
        </w:rPr>
        <w:t xml:space="preserve"> vanwege een </w:t>
      </w:r>
      <w:r>
        <w:rPr>
          <w:rFonts w:ascii="Arial" w:hAnsi="Arial" w:cs="Arial"/>
          <w:color w:val="020202"/>
          <w:spacing w:val="4"/>
          <w:sz w:val="22"/>
          <w:szCs w:val="22"/>
          <w:shd w:val="clear" w:color="auto" w:fill="FFFFFF"/>
        </w:rPr>
        <w:t xml:space="preserve">niet-kleincellig longcarcinoom een zware longoperatie (thoracotomie: lobectomie rechts met systematische mediastinale lymfeklierdissectie) ondergaan in het </w:t>
      </w:r>
      <w:proofErr w:type="spellStart"/>
      <w:r>
        <w:rPr>
          <w:rFonts w:ascii="Arial" w:hAnsi="Arial" w:cs="Arial"/>
          <w:color w:val="020202"/>
          <w:spacing w:val="4"/>
          <w:sz w:val="22"/>
          <w:szCs w:val="22"/>
          <w:shd w:val="clear" w:color="auto" w:fill="FFFFFF"/>
        </w:rPr>
        <w:t>Dijkzigt</w:t>
      </w:r>
      <w:proofErr w:type="spellEnd"/>
      <w:r>
        <w:rPr>
          <w:rFonts w:ascii="Arial" w:hAnsi="Arial" w:cs="Arial"/>
          <w:color w:val="020202"/>
          <w:spacing w:val="4"/>
          <w:sz w:val="22"/>
          <w:szCs w:val="22"/>
          <w:shd w:val="clear" w:color="auto" w:fill="FFFFFF"/>
        </w:rPr>
        <w:t xml:space="preserve"> Ziekenhuis te Rotterdam. Vanwege het stadium (1a) was postoperatieve behandeling met chemotherapie en/of radiotherapie niet nodig. Hij heeft sinds zijn 14e jaar gerookt. Nadien is zijn algehele conditie </w:t>
      </w:r>
      <w:r>
        <w:rPr>
          <w:rFonts w:ascii="Arial" w:hAnsi="Arial" w:cs="Arial"/>
          <w:color w:val="020202"/>
          <w:spacing w:val="4"/>
          <w:sz w:val="22"/>
          <w:szCs w:val="22"/>
        </w:rPr>
        <w:t xml:space="preserve">dusdanig verslechterd dat zijn oudste dochter </w:t>
      </w:r>
      <w:proofErr w:type="spellStart"/>
      <w:r>
        <w:rPr>
          <w:rFonts w:ascii="Arial" w:hAnsi="Arial" w:cs="Arial"/>
          <w:color w:val="020202"/>
          <w:spacing w:val="4"/>
          <w:sz w:val="22"/>
          <w:szCs w:val="22"/>
        </w:rPr>
        <w:t>Fatin</w:t>
      </w:r>
      <w:proofErr w:type="spellEnd"/>
      <w:r>
        <w:rPr>
          <w:rFonts w:ascii="Arial" w:hAnsi="Arial" w:cs="Arial"/>
          <w:color w:val="020202"/>
          <w:spacing w:val="4"/>
          <w:sz w:val="22"/>
          <w:szCs w:val="22"/>
        </w:rPr>
        <w:t xml:space="preserve"> inmiddels fulltime in de winkel werkzaam is.</w:t>
      </w:r>
    </w:p>
    <w:p w:rsidR="00CC44A5" w:rsidRDefault="00CC44A5" w:rsidP="00CC44A5">
      <w:pPr>
        <w:pStyle w:val="NormalWeb"/>
        <w:shd w:val="clear" w:color="auto" w:fill="FFFFFF"/>
        <w:rPr>
          <w:rFonts w:ascii="Arial" w:hAnsi="Arial" w:cs="Arial"/>
          <w:color w:val="020202"/>
          <w:spacing w:val="4"/>
          <w:sz w:val="22"/>
          <w:szCs w:val="22"/>
        </w:rPr>
      </w:pPr>
      <w:r>
        <w:rPr>
          <w:rFonts w:ascii="Arial" w:hAnsi="Arial" w:cs="Arial"/>
          <w:color w:val="020202"/>
          <w:spacing w:val="4"/>
          <w:sz w:val="22"/>
          <w:szCs w:val="22"/>
        </w:rPr>
        <w:t xml:space="preserve">De familie </w:t>
      </w:r>
      <w:proofErr w:type="spellStart"/>
      <w:r>
        <w:rPr>
          <w:rFonts w:ascii="Arial" w:hAnsi="Arial" w:cs="Arial"/>
          <w:color w:val="020202"/>
          <w:spacing w:val="4"/>
          <w:sz w:val="22"/>
          <w:szCs w:val="22"/>
        </w:rPr>
        <w:t>Yacoubi</w:t>
      </w:r>
      <w:proofErr w:type="spellEnd"/>
      <w:r>
        <w:rPr>
          <w:rFonts w:ascii="Arial" w:hAnsi="Arial" w:cs="Arial"/>
          <w:color w:val="020202"/>
          <w:spacing w:val="4"/>
          <w:sz w:val="22"/>
          <w:szCs w:val="22"/>
        </w:rPr>
        <w:t xml:space="preserve"> bezoekt trouw de El </w:t>
      </w:r>
      <w:proofErr w:type="spellStart"/>
      <w:r>
        <w:rPr>
          <w:rFonts w:ascii="Arial" w:hAnsi="Arial" w:cs="Arial"/>
          <w:color w:val="020202"/>
          <w:spacing w:val="4"/>
          <w:sz w:val="22"/>
          <w:szCs w:val="22"/>
        </w:rPr>
        <w:t>Mouahidine</w:t>
      </w:r>
      <w:proofErr w:type="spellEnd"/>
      <w:r>
        <w:rPr>
          <w:rFonts w:ascii="Arial" w:hAnsi="Arial" w:cs="Arial"/>
          <w:color w:val="020202"/>
          <w:spacing w:val="4"/>
          <w:sz w:val="22"/>
          <w:szCs w:val="22"/>
        </w:rPr>
        <w:t xml:space="preserve"> moskee.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is, evenals zijn oudste zus, echter niet praktiserend Moslim, tot groot verdriet van zijn vader. Wel doet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mee met de jaarlijkse Ramadan periode en vast hij met zijn familie.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voetbalt sinds zijn vijfde bij voetbal vereniging LRC Leerdam. Hij speelt in een team met een grote culturele diversiteit en heeft een aantal vaste vrienden op de club. Na het overlijden van zijn oma is zijn opa bij zijn vader en moeder ingetrokken. Vanwege de kleine huisvesting leidde dat tot de nodige spanningen in het gezin. Het overlijden van zijn opa heeft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erg aangegrepen. Hij was in zijn jonge jaren kind aan huis bij zijn opa en oma. Zijn middelbare schooltijd bracht hij door op het VMBO en op de HAVO. </w:t>
      </w:r>
    </w:p>
    <w:p w:rsidR="00CC44A5" w:rsidRDefault="00CC44A5" w:rsidP="00CC44A5">
      <w:pPr>
        <w:pStyle w:val="NormalWeb"/>
        <w:shd w:val="clear" w:color="auto" w:fill="FFFFFF"/>
        <w:rPr>
          <w:rFonts w:ascii="Arial" w:hAnsi="Arial" w:cs="Arial"/>
          <w:color w:val="020202"/>
          <w:spacing w:val="4"/>
          <w:sz w:val="22"/>
          <w:szCs w:val="22"/>
        </w:rPr>
      </w:pPr>
      <w:r>
        <w:rPr>
          <w:rFonts w:ascii="Arial" w:hAnsi="Arial" w:cs="Arial"/>
          <w:color w:val="020202"/>
          <w:spacing w:val="4"/>
          <w:sz w:val="22"/>
          <w:szCs w:val="22"/>
        </w:rPr>
        <w:t>Sinds zijn 16</w:t>
      </w:r>
      <w:r>
        <w:rPr>
          <w:rFonts w:ascii="Arial" w:hAnsi="Arial" w:cs="Arial"/>
          <w:color w:val="020202"/>
          <w:spacing w:val="4"/>
          <w:sz w:val="22"/>
          <w:szCs w:val="22"/>
          <w:vertAlign w:val="superscript"/>
        </w:rPr>
        <w:t>e</w:t>
      </w:r>
      <w:r>
        <w:rPr>
          <w:rFonts w:ascii="Arial" w:hAnsi="Arial" w:cs="Arial"/>
          <w:color w:val="020202"/>
          <w:spacing w:val="4"/>
          <w:sz w:val="22"/>
          <w:szCs w:val="22"/>
        </w:rPr>
        <w:t xml:space="preserve"> gebruikt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regelmatig softdrugs. Eerst alleen in het weekend, maar later ook doordeweeks. In verband met zijn astmaklachten gebruikt hij de softdrugs met een </w:t>
      </w:r>
      <w:proofErr w:type="spellStart"/>
      <w:r>
        <w:rPr>
          <w:rStyle w:val="Emphasis"/>
          <w:rFonts w:ascii="Arial" w:hAnsi="Arial" w:cs="Arial"/>
          <w:color w:val="020202"/>
          <w:spacing w:val="4"/>
          <w:sz w:val="22"/>
          <w:szCs w:val="22"/>
        </w:rPr>
        <w:t>vaporizer</w:t>
      </w:r>
      <w:proofErr w:type="spellEnd"/>
      <w:r>
        <w:rPr>
          <w:rStyle w:val="Emphasis"/>
          <w:rFonts w:ascii="Arial" w:hAnsi="Arial" w:cs="Arial"/>
          <w:color w:val="020202"/>
          <w:spacing w:val="4"/>
          <w:sz w:val="22"/>
          <w:szCs w:val="22"/>
        </w:rPr>
        <w:t xml:space="preserve">, </w:t>
      </w:r>
      <w:r>
        <w:rPr>
          <w:rFonts w:ascii="Arial" w:hAnsi="Arial" w:cs="Arial"/>
          <w:color w:val="020202"/>
          <w:spacing w:val="4"/>
          <w:sz w:val="22"/>
          <w:szCs w:val="22"/>
        </w:rPr>
        <w:t xml:space="preserve">dat leidt volgens hem tot minder hoestaanvallen en benauwdheid vergeleken met het puur roken van wiet. Voor zijn Astma gebruikt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salbutamol. Zijn ouders weten niet dat hij drugs gebruikt, maar zijn oudste zus is wel op de hoogte.</w:t>
      </w:r>
    </w:p>
    <w:p w:rsidR="00CC44A5" w:rsidRDefault="00CC44A5" w:rsidP="00CC44A5">
      <w:pPr>
        <w:pStyle w:val="NormalWeb"/>
        <w:shd w:val="clear" w:color="auto" w:fill="FFFFFF"/>
        <w:rPr>
          <w:rFonts w:ascii="Arial" w:hAnsi="Arial" w:cs="Arial"/>
          <w:color w:val="020202"/>
          <w:spacing w:val="4"/>
          <w:sz w:val="22"/>
          <w:szCs w:val="22"/>
        </w:rPr>
      </w:pPr>
      <w:r>
        <w:rPr>
          <w:rStyle w:val="Strong"/>
          <w:rFonts w:ascii="Arial" w:hAnsi="Arial" w:cs="Arial"/>
          <w:color w:val="020202"/>
          <w:spacing w:val="4"/>
          <w:sz w:val="22"/>
          <w:szCs w:val="22"/>
        </w:rPr>
        <w:t>'Moge Allah jou verstand geven en tot rede brengen'</w:t>
      </w:r>
      <w:r>
        <w:rPr>
          <w:rFonts w:ascii="Arial" w:hAnsi="Arial" w:cs="Arial"/>
          <w:color w:val="020202"/>
          <w:spacing w:val="4"/>
          <w:sz w:val="22"/>
          <w:szCs w:val="22"/>
        </w:rPr>
        <w:br/>
        <w:t xml:space="preserve">In het jaar dat zijn opa overleed, zat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in zijn examenjaar van de HAVO. Hij kreeg concentratieproblemen en spijbelde steeds vaker op school. Ook liet hij voetbaltrainingen schieten of kwam hij niet opdagen bij wedstrijden. In dezelfde periode kregen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en zijn Turkse vrienden regelmatig conflicten met een groep jongeren uit de Molukse wijk. Dit leidde geregeld tot fysieke confrontaties, scheldpartijen en er werden over en weer ernstige dreigementen geuit. Eén keer moest zelfs de politie ingrijpen. Daarnaast kwam het voor dat de politie 's nachts bij zijn vader aanbelde, op zoek naar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Het valt zijn zussen op dat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zich na het overlijden van zijn opa steeds meer terugtrekt op zijn kamer. Hij maakt tekeningen met ‘</w:t>
      </w:r>
      <w:proofErr w:type="spellStart"/>
      <w:r>
        <w:rPr>
          <w:rFonts w:ascii="Arial" w:hAnsi="Arial" w:cs="Arial"/>
          <w:color w:val="020202"/>
          <w:spacing w:val="4"/>
          <w:sz w:val="22"/>
          <w:szCs w:val="22"/>
        </w:rPr>
        <w:t>tribal</w:t>
      </w:r>
      <w:proofErr w:type="spellEnd"/>
      <w:r>
        <w:rPr>
          <w:rFonts w:ascii="Arial" w:hAnsi="Arial" w:cs="Arial"/>
          <w:color w:val="020202"/>
          <w:spacing w:val="4"/>
          <w:sz w:val="22"/>
          <w:szCs w:val="22"/>
        </w:rPr>
        <w:t xml:space="preserve">’ achtige voorstellingen die hem naar eigen zeggen kracht geven en hem in verbinding brengen met zijn opa. Zijn ouders maakten zich toenemend zorgen om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Op school heeft een gesprek met zijn mentor en vader plaatsgevonden over zijn schoolverzuim en verslechterde prestaties.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is boos uit het gesprek weggelopen. Hij werd rusteloos en sliep 's nachts steeds slechter. Kort daarna </w:t>
      </w:r>
      <w:r>
        <w:rPr>
          <w:rFonts w:ascii="Arial" w:hAnsi="Arial" w:cs="Arial"/>
          <w:color w:val="020202"/>
          <w:spacing w:val="4"/>
          <w:sz w:val="22"/>
          <w:szCs w:val="22"/>
        </w:rPr>
        <w:lastRenderedPageBreak/>
        <w:t xml:space="preserve">nodigde zijn vader de plaatselijke imam uit om op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in te praten. De Imam gaf aan te weten dat de profeet Mohammed via zijn opa tot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sprak en dat hij voor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een belangrijke rol weggelegd zag als geestelijk leider. Volgens de Imam wordt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misleid door een </w:t>
      </w:r>
      <w:r w:rsidRPr="00D51B1E">
        <w:rPr>
          <w:rFonts w:ascii="Arial" w:hAnsi="Arial" w:cs="Arial"/>
          <w:color w:val="020202"/>
          <w:spacing w:val="4"/>
          <w:sz w:val="22"/>
          <w:szCs w:val="22"/>
        </w:rPr>
        <w:t>‘</w:t>
      </w:r>
      <w:hyperlink r:id="rId4" w:tgtFrame="_blank" w:history="1">
        <w:r w:rsidRPr="009C57AC">
          <w:rPr>
            <w:rFonts w:ascii="Arial" w:hAnsi="Arial" w:cs="Arial"/>
            <w:color w:val="020202"/>
            <w:spacing w:val="4"/>
            <w:sz w:val="22"/>
            <w:szCs w:val="22"/>
          </w:rPr>
          <w:t>Djinn</w:t>
        </w:r>
      </w:hyperlink>
      <w:r w:rsidRPr="00D51B1E">
        <w:rPr>
          <w:rFonts w:ascii="Arial" w:hAnsi="Arial" w:cs="Arial"/>
          <w:color w:val="020202"/>
          <w:spacing w:val="4"/>
          <w:sz w:val="22"/>
          <w:szCs w:val="22"/>
        </w:rPr>
        <w:t>’ en</w:t>
      </w:r>
      <w:r>
        <w:rPr>
          <w:rFonts w:ascii="Arial" w:hAnsi="Arial" w:cs="Arial"/>
          <w:color w:val="020202"/>
          <w:spacing w:val="4"/>
          <w:sz w:val="22"/>
          <w:szCs w:val="22"/>
        </w:rPr>
        <w:t xml:space="preserve"> hij spreekt de hoop uit dat ‘</w:t>
      </w:r>
      <w:proofErr w:type="spellStart"/>
      <w:r>
        <w:rPr>
          <w:rFonts w:ascii="Arial" w:hAnsi="Arial" w:cs="Arial"/>
          <w:color w:val="020202"/>
          <w:spacing w:val="4"/>
          <w:sz w:val="22"/>
          <w:szCs w:val="22"/>
        </w:rPr>
        <w:t>Alah</w:t>
      </w:r>
      <w:proofErr w:type="spellEnd"/>
      <w:r>
        <w:rPr>
          <w:rFonts w:ascii="Arial" w:hAnsi="Arial" w:cs="Arial"/>
          <w:color w:val="020202"/>
          <w:spacing w:val="4"/>
          <w:sz w:val="22"/>
          <w:szCs w:val="22"/>
        </w:rPr>
        <w:t xml:space="preserve"> je verstand geeft en tot rede brengt’.</w:t>
      </w:r>
    </w:p>
    <w:p w:rsidR="00D51B1E" w:rsidRDefault="00CC44A5" w:rsidP="00CC44A5">
      <w:pPr>
        <w:pStyle w:val="NormalWeb"/>
        <w:shd w:val="clear" w:color="auto" w:fill="FFFFFF"/>
        <w:rPr>
          <w:rFonts w:ascii="Arial" w:hAnsi="Arial" w:cs="Arial"/>
          <w:color w:val="020202"/>
          <w:spacing w:val="4"/>
          <w:sz w:val="22"/>
          <w:szCs w:val="22"/>
        </w:rPr>
      </w:pP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is 18 jaar en maakt zijn eerste psychotische episode door. Via zijn huisarts wordt hij verwezen naar de UMC Poli Psychose. Zijn behandeling op de UMC Poli Psychose duurt al met al een jaar. In het begin van het diagnostisch traject gaf het bezoeken van de poli regelmatig heftige weerstand bij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Hij ontkende dat hij ziek was en voelde zich juist sterk door de ‘Djinn’ die hem bovennatuurlijke krachten zou geven.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hoorde vaak dreigende, soms schreeuwende stemmen die hem opdrachten geven. De diagnose die met behulp van </w:t>
      </w:r>
      <w:r w:rsidRPr="00D51B1E">
        <w:rPr>
          <w:rFonts w:ascii="Arial" w:hAnsi="Arial" w:cs="Arial"/>
          <w:color w:val="020202"/>
          <w:spacing w:val="4"/>
          <w:sz w:val="22"/>
          <w:szCs w:val="22"/>
        </w:rPr>
        <w:t xml:space="preserve">de </w:t>
      </w:r>
      <w:hyperlink r:id="rId5" w:tgtFrame="_blank" w:history="1">
        <w:r w:rsidRPr="009C57AC">
          <w:rPr>
            <w:rFonts w:ascii="Arial" w:hAnsi="Arial" w:cs="Arial"/>
            <w:color w:val="020202"/>
            <w:spacing w:val="4"/>
            <w:sz w:val="22"/>
            <w:szCs w:val="22"/>
          </w:rPr>
          <w:t>DSM5</w:t>
        </w:r>
      </w:hyperlink>
      <w:r w:rsidRPr="00D51B1E">
        <w:rPr>
          <w:rFonts w:ascii="Arial" w:hAnsi="Arial" w:cs="Arial"/>
          <w:color w:val="020202"/>
          <w:spacing w:val="4"/>
          <w:sz w:val="22"/>
          <w:szCs w:val="22"/>
        </w:rPr>
        <w:t xml:space="preserve"> werd gesteld, luidde: jongeman van Marokkaanse afkomst met een </w:t>
      </w:r>
      <w:hyperlink r:id="rId6" w:tgtFrame="_blank" w:history="1">
        <w:r w:rsidRPr="009C57AC">
          <w:rPr>
            <w:rFonts w:ascii="Arial" w:hAnsi="Arial" w:cs="Arial"/>
            <w:color w:val="020202"/>
            <w:spacing w:val="4"/>
            <w:sz w:val="22"/>
            <w:szCs w:val="22"/>
          </w:rPr>
          <w:t>paranoïde schizofrene stoornis</w:t>
        </w:r>
      </w:hyperlink>
      <w:r w:rsidRPr="00D51B1E">
        <w:rPr>
          <w:rFonts w:ascii="Arial" w:hAnsi="Arial" w:cs="Arial"/>
          <w:color w:val="020202"/>
          <w:spacing w:val="4"/>
          <w:sz w:val="22"/>
          <w:szCs w:val="22"/>
        </w:rPr>
        <w:t>. Tijdens het jaar van zijn behandeling is hij met school gestopt en een aantal vrienden</w:t>
      </w:r>
      <w:r>
        <w:rPr>
          <w:rFonts w:ascii="Arial" w:hAnsi="Arial" w:cs="Arial"/>
          <w:color w:val="020202"/>
          <w:spacing w:val="4"/>
          <w:sz w:val="22"/>
          <w:szCs w:val="22"/>
        </w:rPr>
        <w:t xml:space="preserve"> ziet hij niet meer sinds hij hen vrijwel continu beschuldigde van het ‘stelen van heilige gedachten’. Voetballen doet hij ook niet meer.</w:t>
      </w:r>
    </w:p>
    <w:p w:rsidR="00CC44A5" w:rsidRDefault="00CC44A5" w:rsidP="00CC44A5">
      <w:pPr>
        <w:pStyle w:val="NormalWeb"/>
        <w:shd w:val="clear" w:color="auto" w:fill="FFFFFF"/>
        <w:rPr>
          <w:rFonts w:ascii="Arial" w:hAnsi="Arial" w:cs="Arial"/>
          <w:color w:val="020202"/>
          <w:spacing w:val="4"/>
          <w:sz w:val="22"/>
          <w:szCs w:val="22"/>
        </w:rPr>
      </w:pPr>
      <w:r>
        <w:rPr>
          <w:rFonts w:ascii="Arial" w:hAnsi="Arial" w:cs="Arial"/>
          <w:color w:val="020202"/>
          <w:spacing w:val="4"/>
          <w:sz w:val="22"/>
          <w:szCs w:val="22"/>
        </w:rPr>
        <w:t xml:space="preserve">Na de diagnosestelling volgde vrijwel meteen een medicamenteuze behandeling, </w:t>
      </w:r>
      <w:proofErr w:type="spellStart"/>
      <w:r>
        <w:rPr>
          <w:rFonts w:ascii="Arial" w:hAnsi="Arial" w:cs="Arial"/>
          <w:color w:val="020202"/>
          <w:spacing w:val="4"/>
          <w:sz w:val="22"/>
          <w:szCs w:val="22"/>
        </w:rPr>
        <w:t>psycho</w:t>
      </w:r>
      <w:proofErr w:type="spellEnd"/>
      <w:r>
        <w:rPr>
          <w:rFonts w:ascii="Arial" w:hAnsi="Arial" w:cs="Arial"/>
          <w:color w:val="020202"/>
          <w:spacing w:val="4"/>
          <w:sz w:val="22"/>
          <w:szCs w:val="22"/>
        </w:rPr>
        <w:t xml:space="preserve">-educatie en gezinsgesprekken. Zijn vader en moeder zijn helemaal van slag. Kort voor de verwijzing naar het UMC is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een aantal dagen spoorloos geweest. Vader wilde </w:t>
      </w:r>
      <w:proofErr w:type="spellStart"/>
      <w:r>
        <w:rPr>
          <w:rFonts w:ascii="Arial" w:hAnsi="Arial" w:cs="Arial"/>
          <w:color w:val="020202"/>
          <w:spacing w:val="4"/>
          <w:sz w:val="22"/>
          <w:szCs w:val="22"/>
        </w:rPr>
        <w:t>Abad</w:t>
      </w:r>
      <w:proofErr w:type="spellEnd"/>
      <w:r>
        <w:rPr>
          <w:rFonts w:ascii="Arial" w:hAnsi="Arial" w:cs="Arial"/>
          <w:color w:val="020202"/>
          <w:spacing w:val="4"/>
          <w:sz w:val="22"/>
          <w:szCs w:val="22"/>
        </w:rPr>
        <w:t xml:space="preserve"> in Marokko laten behandelen door een traditioneel genezer. Mede dankzij zijn oudste zus en de huisarts is dit niet gebeurd.</w:t>
      </w:r>
    </w:p>
    <w:p w:rsidR="00CC44A5" w:rsidRDefault="00CC44A5" w:rsidP="00CC44A5">
      <w:pPr>
        <w:pStyle w:val="NormalWeb"/>
        <w:shd w:val="clear" w:color="auto" w:fill="FFFFFF"/>
        <w:rPr>
          <w:rFonts w:ascii="Arial" w:hAnsi="Arial" w:cs="Arial"/>
          <w:color w:val="020202"/>
          <w:spacing w:val="4"/>
          <w:sz w:val="22"/>
          <w:szCs w:val="22"/>
        </w:rPr>
      </w:pPr>
      <w:r>
        <w:rPr>
          <w:rFonts w:ascii="Arial" w:hAnsi="Arial" w:cs="Arial"/>
          <w:color w:val="020202"/>
          <w:spacing w:val="4"/>
          <w:sz w:val="22"/>
          <w:szCs w:val="22"/>
        </w:rPr>
        <w:t xml:space="preserve">Uiteindelijk is </w:t>
      </w:r>
      <w:proofErr w:type="spellStart"/>
      <w:r>
        <w:rPr>
          <w:rFonts w:ascii="Arial" w:hAnsi="Arial" w:cs="Arial"/>
          <w:color w:val="020202"/>
          <w:spacing w:val="4"/>
          <w:sz w:val="22"/>
          <w:szCs w:val="22"/>
        </w:rPr>
        <w:t>Abads</w:t>
      </w:r>
      <w:proofErr w:type="spellEnd"/>
      <w:r>
        <w:rPr>
          <w:rFonts w:ascii="Arial" w:hAnsi="Arial" w:cs="Arial"/>
          <w:color w:val="020202"/>
          <w:spacing w:val="4"/>
          <w:sz w:val="22"/>
          <w:szCs w:val="22"/>
        </w:rPr>
        <w:t> situatie na een jaar dusdanig stabiel dat hij besluit zijn studie weer op te pakken. Hij gebruikt zijn medicatie en heeft een aantal speciale trainingen gevolgd. In Leerdam wordt hij begeleid door een casemanager (</w:t>
      </w:r>
      <w:proofErr w:type="spellStart"/>
      <w:r>
        <w:rPr>
          <w:rFonts w:ascii="Arial" w:hAnsi="Arial" w:cs="Arial"/>
          <w:color w:val="020202"/>
          <w:spacing w:val="4"/>
          <w:sz w:val="22"/>
          <w:szCs w:val="22"/>
        </w:rPr>
        <w:t>SPV’er</w:t>
      </w:r>
      <w:proofErr w:type="spellEnd"/>
      <w:r>
        <w:rPr>
          <w:rFonts w:ascii="Arial" w:hAnsi="Arial" w:cs="Arial"/>
          <w:color w:val="020202"/>
          <w:spacing w:val="4"/>
          <w:sz w:val="22"/>
          <w:szCs w:val="22"/>
        </w:rPr>
        <w:t>) van het FACT team van GGZ, met haar heeft hij regelmatig gesprekken. </w:t>
      </w:r>
    </w:p>
    <w:p w:rsidR="009C57AC" w:rsidRDefault="00CC44A5" w:rsidP="009C57AC">
      <w:pPr>
        <w:pStyle w:val="NormalWeb"/>
        <w:shd w:val="clear" w:color="auto" w:fill="FFFFFF"/>
        <w:spacing w:before="180" w:beforeAutospacing="0" w:after="180" w:afterAutospacing="0"/>
        <w:rPr>
          <w:rStyle w:val="Strong"/>
          <w:rFonts w:ascii="Helvetica" w:hAnsi="Helvetica" w:cs="Helvetica"/>
          <w:color w:val="2D3B45"/>
        </w:rPr>
      </w:pPr>
      <w:proofErr w:type="spellStart"/>
      <w:r w:rsidRPr="009C57AC">
        <w:rPr>
          <w:rStyle w:val="Strong"/>
          <w:rFonts w:ascii="Helvetica" w:hAnsi="Helvetica" w:cs="Helvetica"/>
          <w:color w:val="2D3B45"/>
        </w:rPr>
        <w:t>A</w:t>
      </w:r>
      <w:r w:rsidR="009C57AC">
        <w:rPr>
          <w:rStyle w:val="Strong"/>
          <w:rFonts w:ascii="Helvetica" w:hAnsi="Helvetica" w:cs="Helvetica"/>
          <w:color w:val="2D3B45"/>
        </w:rPr>
        <w:t>bad</w:t>
      </w:r>
      <w:proofErr w:type="spellEnd"/>
      <w:r w:rsidR="009C57AC">
        <w:rPr>
          <w:rStyle w:val="Strong"/>
          <w:rFonts w:ascii="Helvetica" w:hAnsi="Helvetica" w:cs="Helvetica"/>
          <w:color w:val="2D3B45"/>
        </w:rPr>
        <w:t xml:space="preserve"> op 'H-IC'   (High intensive  C</w:t>
      </w:r>
      <w:r w:rsidRPr="009C57AC">
        <w:rPr>
          <w:rStyle w:val="Strong"/>
          <w:rFonts w:ascii="Helvetica" w:hAnsi="Helvetica" w:cs="Helvetica"/>
          <w:color w:val="2D3B45"/>
        </w:rPr>
        <w:t>are) </w:t>
      </w:r>
      <w:r w:rsidR="009C57AC" w:rsidRPr="009C57AC">
        <w:rPr>
          <w:rStyle w:val="Strong"/>
          <w:rFonts w:ascii="Helvetica" w:hAnsi="Helvetica" w:cs="Helvetica"/>
          <w:color w:val="2D3B45"/>
        </w:rPr>
        <w:t xml:space="preserve">      </w:t>
      </w:r>
    </w:p>
    <w:p w:rsidR="007D631D" w:rsidRPr="009C57AC" w:rsidRDefault="007D631D" w:rsidP="009C57AC">
      <w:pPr>
        <w:pStyle w:val="NormalWeb"/>
        <w:shd w:val="clear" w:color="auto" w:fill="FFFFFF"/>
        <w:spacing w:before="180" w:beforeAutospacing="0" w:after="180" w:afterAutospacing="0"/>
        <w:rPr>
          <w:rFonts w:ascii="Helvetica" w:hAnsi="Helvetica" w:cs="Helvetica"/>
          <w:b/>
          <w:bCs/>
          <w:color w:val="2D3B45"/>
          <w:lang w:val="en-US"/>
        </w:rPr>
      </w:pPr>
      <w:r w:rsidRPr="00D51B1E">
        <w:rPr>
          <w:rFonts w:ascii="Arial" w:hAnsi="Arial" w:cs="Arial"/>
          <w:color w:val="020202"/>
          <w:spacing w:val="4"/>
          <w:sz w:val="22"/>
          <w:szCs w:val="22"/>
        </w:rPr>
        <w:t xml:space="preserve">De eerste week na zijn opname liet </w:t>
      </w:r>
      <w:proofErr w:type="spellStart"/>
      <w:r w:rsidRPr="00D51B1E">
        <w:rPr>
          <w:rFonts w:ascii="Arial" w:hAnsi="Arial" w:cs="Arial"/>
          <w:color w:val="020202"/>
          <w:spacing w:val="4"/>
          <w:sz w:val="22"/>
          <w:szCs w:val="22"/>
        </w:rPr>
        <w:t>Abad</w:t>
      </w:r>
      <w:proofErr w:type="spellEnd"/>
      <w:r w:rsidRPr="00D51B1E">
        <w:rPr>
          <w:rFonts w:ascii="Arial" w:hAnsi="Arial" w:cs="Arial"/>
          <w:color w:val="020202"/>
          <w:spacing w:val="4"/>
          <w:sz w:val="22"/>
          <w:szCs w:val="22"/>
        </w:rPr>
        <w:t xml:space="preserve"> een wisselend beeld zien. Hij kwam zijn kamer niet af en was schuw in het contact. Soms kon hij erg boos reageren, bijvoorbeeld als hij uitgenodigd werd voor het eten. Hij volgde aanvankelijk een therapie. De verpleegkundigen durfden het nog niet aan om alleen met hem te gaan wandelen. </w:t>
      </w:r>
      <w:proofErr w:type="spellStart"/>
      <w:r w:rsidRPr="00D51B1E">
        <w:rPr>
          <w:rFonts w:ascii="Arial" w:hAnsi="Arial" w:cs="Arial"/>
          <w:color w:val="020202"/>
          <w:spacing w:val="4"/>
          <w:sz w:val="22"/>
          <w:szCs w:val="22"/>
        </w:rPr>
        <w:t>Abad</w:t>
      </w:r>
      <w:proofErr w:type="spellEnd"/>
      <w:r w:rsidRPr="00D51B1E">
        <w:rPr>
          <w:rFonts w:ascii="Arial" w:hAnsi="Arial" w:cs="Arial"/>
          <w:color w:val="020202"/>
          <w:spacing w:val="4"/>
          <w:sz w:val="22"/>
          <w:szCs w:val="22"/>
        </w:rPr>
        <w:t xml:space="preserve"> wilde geen contact met zijn ouders, alleen zijn zus kwam op de afdeling. Medicatie nam hij uiteindelijk na twee weken in, zijn waanideeën en hallucinaties verdwenen daardoor naar de achtergrond. Gaandeweg stabiliseerde zijn situatie: zijn zelfzorg verbeterde, hij kwam naar de maaltijden en volgde een aangepast therapieprogramma. Uiteindelijk mocht hij weer alleen naar buiten en bezocht hij zijn ouders in het weekend. Omdat </w:t>
      </w:r>
      <w:proofErr w:type="spellStart"/>
      <w:r w:rsidRPr="00D51B1E">
        <w:rPr>
          <w:rFonts w:ascii="Arial" w:hAnsi="Arial" w:cs="Arial"/>
          <w:color w:val="020202"/>
          <w:spacing w:val="4"/>
          <w:sz w:val="22"/>
          <w:szCs w:val="22"/>
        </w:rPr>
        <w:t>Abad</w:t>
      </w:r>
      <w:proofErr w:type="spellEnd"/>
      <w:r w:rsidRPr="00D51B1E">
        <w:rPr>
          <w:rFonts w:ascii="Arial" w:hAnsi="Arial" w:cs="Arial"/>
          <w:color w:val="020202"/>
          <w:spacing w:val="4"/>
          <w:sz w:val="22"/>
          <w:szCs w:val="22"/>
        </w:rPr>
        <w:t xml:space="preserve"> zelf niet opgenomen wilde worden, is hij opgenomen met een crisismaatregel. Daarna is er een zorgmachtig afgegeven. Na vijf weken besluit het behandelteam dat </w:t>
      </w:r>
      <w:proofErr w:type="spellStart"/>
      <w:r w:rsidRPr="00D51B1E">
        <w:rPr>
          <w:rFonts w:ascii="Arial" w:hAnsi="Arial" w:cs="Arial"/>
          <w:color w:val="020202"/>
          <w:spacing w:val="4"/>
          <w:sz w:val="22"/>
          <w:szCs w:val="22"/>
        </w:rPr>
        <w:t>Abad</w:t>
      </w:r>
      <w:proofErr w:type="spellEnd"/>
      <w:r w:rsidRPr="00D51B1E">
        <w:rPr>
          <w:rFonts w:ascii="Arial" w:hAnsi="Arial" w:cs="Arial"/>
          <w:color w:val="020202"/>
          <w:spacing w:val="4"/>
          <w:sz w:val="22"/>
          <w:szCs w:val="22"/>
        </w:rPr>
        <w:t xml:space="preserve"> met ontslag mag. </w:t>
      </w:r>
    </w:p>
    <w:p w:rsidR="007D631D" w:rsidRDefault="007D631D" w:rsidP="007D631D">
      <w:pPr>
        <w:rPr>
          <w:rFonts w:ascii="Arial" w:eastAsia="Times New Roman" w:hAnsi="Arial" w:cs="Arial"/>
          <w:color w:val="020202"/>
          <w:spacing w:val="4"/>
          <w:lang w:eastAsia="nl-NL"/>
        </w:rPr>
      </w:pPr>
      <w:r w:rsidRPr="00D51B1E">
        <w:rPr>
          <w:rFonts w:ascii="Arial" w:eastAsia="Times New Roman" w:hAnsi="Arial" w:cs="Arial"/>
          <w:color w:val="020202"/>
          <w:spacing w:val="4"/>
          <w:lang w:eastAsia="nl-NL"/>
        </w:rPr>
        <w:t xml:space="preserve">Als eerstverantwoordelijke verpleegkundige wil je met </w:t>
      </w:r>
      <w:proofErr w:type="spellStart"/>
      <w:r w:rsidRPr="00D51B1E">
        <w:rPr>
          <w:rFonts w:ascii="Arial" w:eastAsia="Times New Roman" w:hAnsi="Arial" w:cs="Arial"/>
          <w:color w:val="020202"/>
          <w:spacing w:val="4"/>
          <w:lang w:eastAsia="nl-NL"/>
        </w:rPr>
        <w:t>Abad</w:t>
      </w:r>
      <w:proofErr w:type="spellEnd"/>
      <w:r w:rsidRPr="00D51B1E">
        <w:rPr>
          <w:rFonts w:ascii="Arial" w:eastAsia="Times New Roman" w:hAnsi="Arial" w:cs="Arial"/>
          <w:color w:val="020202"/>
          <w:spacing w:val="4"/>
          <w:lang w:eastAsia="nl-NL"/>
        </w:rPr>
        <w:t xml:space="preserve"> in gesprek gaan over zijn ideeën en behoeften in de periode na zijn ontslag. Zelfmanagement van zijn ziekte neemt een belangrijke plaats in: wat vindt hij belangrijk in het hanteren van zijn ziekte en hoe wil hij voorkomen dat hij weer in een psychose raakt? Belangrijke vragen voor het behandelteam: wat zijn 'triggers'? Wat zijn beschermende factoren? Wat is </w:t>
      </w:r>
      <w:proofErr w:type="spellStart"/>
      <w:r w:rsidRPr="00D51B1E">
        <w:rPr>
          <w:rFonts w:ascii="Arial" w:eastAsia="Times New Roman" w:hAnsi="Arial" w:cs="Arial"/>
          <w:color w:val="020202"/>
          <w:spacing w:val="4"/>
          <w:lang w:eastAsia="nl-NL"/>
        </w:rPr>
        <w:t>Abads</w:t>
      </w:r>
      <w:proofErr w:type="spellEnd"/>
      <w:r w:rsidRPr="00D51B1E">
        <w:rPr>
          <w:rFonts w:ascii="Arial" w:eastAsia="Times New Roman" w:hAnsi="Arial" w:cs="Arial"/>
          <w:color w:val="020202"/>
          <w:spacing w:val="4"/>
          <w:lang w:eastAsia="nl-NL"/>
        </w:rPr>
        <w:t xml:space="preserve"> draagkracht </w:t>
      </w:r>
      <w:proofErr w:type="spellStart"/>
      <w:r w:rsidRPr="00D51B1E">
        <w:rPr>
          <w:rFonts w:ascii="Arial" w:eastAsia="Times New Roman" w:hAnsi="Arial" w:cs="Arial"/>
          <w:color w:val="020202"/>
          <w:spacing w:val="4"/>
          <w:lang w:eastAsia="nl-NL"/>
        </w:rPr>
        <w:t>v.s.</w:t>
      </w:r>
      <w:proofErr w:type="spellEnd"/>
      <w:r w:rsidRPr="00D51B1E">
        <w:rPr>
          <w:rFonts w:ascii="Arial" w:eastAsia="Times New Roman" w:hAnsi="Arial" w:cs="Arial"/>
          <w:color w:val="020202"/>
          <w:spacing w:val="4"/>
          <w:lang w:eastAsia="nl-NL"/>
        </w:rPr>
        <w:t xml:space="preserve"> zijn draaglast? Welke rol kunnen zijn sociale omgeving en hulpverlening spelen ten aanzien van zijn herstel? Met het raamwerk klinisch redeneren wordt deze informatie geïnventariseerd. </w:t>
      </w:r>
      <w:r w:rsidR="009C57AC">
        <w:rPr>
          <w:rFonts w:ascii="Arial" w:eastAsia="Times New Roman" w:hAnsi="Arial" w:cs="Arial"/>
          <w:color w:val="020202"/>
          <w:spacing w:val="4"/>
          <w:lang w:eastAsia="nl-NL"/>
        </w:rPr>
        <w:t xml:space="preserve"> </w:t>
      </w:r>
    </w:p>
    <w:p w:rsidR="00317A42" w:rsidRPr="00D51B1E" w:rsidRDefault="009C57AC" w:rsidP="007D631D">
      <w:pPr>
        <w:rPr>
          <w:rFonts w:ascii="Arial" w:eastAsia="Times New Roman" w:hAnsi="Arial" w:cs="Arial"/>
          <w:color w:val="020202"/>
          <w:spacing w:val="4"/>
          <w:lang w:eastAsia="nl-NL"/>
        </w:rPr>
      </w:pPr>
      <w:r>
        <w:rPr>
          <w:noProof/>
          <w:lang w:val="en-US"/>
        </w:rPr>
        <w:lastRenderedPageBreak/>
        <w:drawing>
          <wp:inline distT="0" distB="0" distL="0" distR="0" wp14:anchorId="01DFE1F3" wp14:editId="04EBDDD4">
            <wp:extent cx="2960370" cy="755650"/>
            <wp:effectExtent l="0" t="0" r="0" b="6350"/>
            <wp:docPr id="2" name="Picture 2" descr="C:\Users\floor.vanabbema\AppData\Local\Microsoft\Windows\INetCache\Content.MSO\9DEF9A00.tmp"/>
            <wp:cNvGraphicFramePr/>
            <a:graphic xmlns:a="http://schemas.openxmlformats.org/drawingml/2006/main">
              <a:graphicData uri="http://schemas.openxmlformats.org/drawingml/2006/picture">
                <pic:pic xmlns:pic="http://schemas.openxmlformats.org/drawingml/2006/picture">
                  <pic:nvPicPr>
                    <pic:cNvPr id="2" name="Picture 2" descr="C:\Users\floor.vanabbema\AppData\Local\Microsoft\Windows\INetCache\Content.MSO\9DEF9A00.tmp"/>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0370" cy="755650"/>
                    </a:xfrm>
                    <a:prstGeom prst="rect">
                      <a:avLst/>
                    </a:prstGeom>
                    <a:noFill/>
                    <a:ln>
                      <a:noFill/>
                    </a:ln>
                  </pic:spPr>
                </pic:pic>
              </a:graphicData>
            </a:graphic>
          </wp:inline>
        </w:drawing>
      </w:r>
      <w:r w:rsidR="00317A42" w:rsidRPr="00317A42">
        <w:rPr>
          <w:rFonts w:ascii="Arial" w:eastAsia="Times New Roman" w:hAnsi="Arial" w:cs="Arial"/>
          <w:noProof/>
          <w:color w:val="020202"/>
          <w:spacing w:val="4"/>
          <w:lang w:val="en-US"/>
        </w:rPr>
        <w:drawing>
          <wp:inline distT="0" distB="0" distL="0" distR="0">
            <wp:extent cx="2630971" cy="958850"/>
            <wp:effectExtent l="0" t="0" r="0" b="0"/>
            <wp:docPr id="1" name="Picture 1" descr="C:\Users\floor.vanabbema\AppData\Local\Microsoft\Windows\INetCache\Content.Outlook\DMQROCX9\LG_Saxio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or.vanabbema\AppData\Local\Microsoft\Windows\INetCache\Content.Outlook\DMQROCX9\LG_Saxion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5053" cy="960338"/>
                    </a:xfrm>
                    <a:prstGeom prst="rect">
                      <a:avLst/>
                    </a:prstGeom>
                    <a:noFill/>
                    <a:ln>
                      <a:noFill/>
                    </a:ln>
                  </pic:spPr>
                </pic:pic>
              </a:graphicData>
            </a:graphic>
          </wp:inline>
        </w:drawing>
      </w:r>
      <w:r>
        <w:rPr>
          <w:rFonts w:ascii="Arial" w:eastAsia="Times New Roman" w:hAnsi="Arial" w:cs="Arial"/>
          <w:color w:val="020202"/>
          <w:spacing w:val="4"/>
          <w:lang w:eastAsia="nl-NL"/>
        </w:rPr>
        <w:t xml:space="preserve"> </w:t>
      </w:r>
    </w:p>
    <w:p w:rsidR="007D631D" w:rsidRPr="00D51B1E" w:rsidRDefault="007D631D" w:rsidP="007D631D">
      <w:pPr>
        <w:rPr>
          <w:rFonts w:ascii="Arial" w:eastAsia="Times New Roman" w:hAnsi="Arial" w:cs="Arial"/>
          <w:color w:val="020202"/>
          <w:spacing w:val="4"/>
          <w:lang w:eastAsia="nl-NL"/>
        </w:rPr>
      </w:pPr>
    </w:p>
    <w:p w:rsidR="006E414E" w:rsidRPr="00D51B1E" w:rsidRDefault="006E414E" w:rsidP="007D631D">
      <w:pPr>
        <w:pStyle w:val="NormalWeb"/>
        <w:shd w:val="clear" w:color="auto" w:fill="FFFFFF"/>
        <w:spacing w:before="180" w:beforeAutospacing="0" w:after="180" w:afterAutospacing="0"/>
        <w:rPr>
          <w:rFonts w:ascii="Arial" w:hAnsi="Arial" w:cs="Arial"/>
          <w:color w:val="020202"/>
          <w:spacing w:val="4"/>
          <w:sz w:val="22"/>
          <w:szCs w:val="22"/>
        </w:rPr>
      </w:pPr>
    </w:p>
    <w:sectPr w:rsidR="006E414E" w:rsidRPr="00D51B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A5"/>
    <w:rsid w:val="00317A42"/>
    <w:rsid w:val="00325874"/>
    <w:rsid w:val="006E414E"/>
    <w:rsid w:val="007D631D"/>
    <w:rsid w:val="009C57AC"/>
    <w:rsid w:val="00C61715"/>
    <w:rsid w:val="00CC44A5"/>
    <w:rsid w:val="00D51B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C6218-150F-4504-A2D6-A998421C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4A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44A5"/>
    <w:rPr>
      <w:b/>
      <w:bCs/>
      <w:color w:val="333333"/>
      <w:u w:val="single"/>
      <w:effect w:val="none"/>
    </w:rPr>
  </w:style>
  <w:style w:type="paragraph" w:styleId="NormalWeb">
    <w:name w:val="Normal (Web)"/>
    <w:basedOn w:val="Normal"/>
    <w:uiPriority w:val="99"/>
    <w:unhideWhenUsed/>
    <w:rsid w:val="00CC44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Strong">
    <w:name w:val="Strong"/>
    <w:basedOn w:val="DefaultParagraphFont"/>
    <w:uiPriority w:val="22"/>
    <w:qFormat/>
    <w:rsid w:val="00CC44A5"/>
    <w:rPr>
      <w:b/>
      <w:bCs/>
    </w:rPr>
  </w:style>
  <w:style w:type="character" w:styleId="Emphasis">
    <w:name w:val="Emphasis"/>
    <w:basedOn w:val="DefaultParagraphFont"/>
    <w:uiPriority w:val="20"/>
    <w:qFormat/>
    <w:rsid w:val="00CC44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510325">
      <w:bodyDiv w:val="1"/>
      <w:marLeft w:val="0"/>
      <w:marRight w:val="0"/>
      <w:marTop w:val="0"/>
      <w:marBottom w:val="0"/>
      <w:divBdr>
        <w:top w:val="none" w:sz="0" w:space="0" w:color="auto"/>
        <w:left w:val="none" w:sz="0" w:space="0" w:color="auto"/>
        <w:bottom w:val="none" w:sz="0" w:space="0" w:color="auto"/>
        <w:right w:val="none" w:sz="0" w:space="0" w:color="auto"/>
      </w:divBdr>
    </w:div>
    <w:div w:id="1343238512">
      <w:bodyDiv w:val="1"/>
      <w:marLeft w:val="0"/>
      <w:marRight w:val="0"/>
      <w:marTop w:val="0"/>
      <w:marBottom w:val="0"/>
      <w:divBdr>
        <w:top w:val="none" w:sz="0" w:space="0" w:color="auto"/>
        <w:left w:val="none" w:sz="0" w:space="0" w:color="auto"/>
        <w:bottom w:val="none" w:sz="0" w:space="0" w:color="auto"/>
        <w:right w:val="none" w:sz="0" w:space="0" w:color="auto"/>
      </w:divBdr>
    </w:div>
    <w:div w:id="197382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psilon.org/alles_over_schizofrenie" TargetMode="External"/><Relationship Id="rId5" Type="http://schemas.openxmlformats.org/officeDocument/2006/relationships/hyperlink" Target="http://www.ggztotaal.nl/pg-29166-7-89824/pagina/dsm_5.html" TargetMode="External"/><Relationship Id="rId10" Type="http://schemas.openxmlformats.org/officeDocument/2006/relationships/theme" Target="theme/theme1.xml"/><Relationship Id="rId4" Type="http://schemas.openxmlformats.org/officeDocument/2006/relationships/hyperlink" Target="http://www.vraagislam.nl/het-onwaarneembare/djinn/"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van Abbema</dc:creator>
  <cp:keywords/>
  <dc:description/>
  <cp:lastModifiedBy>Saxion</cp:lastModifiedBy>
  <cp:revision>2</cp:revision>
  <dcterms:created xsi:type="dcterms:W3CDTF">2020-04-23T09:41:00Z</dcterms:created>
  <dcterms:modified xsi:type="dcterms:W3CDTF">2020-04-23T09:41:00Z</dcterms:modified>
</cp:coreProperties>
</file>