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44C43A" w14:textId="77777777" w:rsidR="002B577C" w:rsidRPr="00E47DCE" w:rsidRDefault="002B577C" w:rsidP="002B577C">
      <w:pPr>
        <w:rPr>
          <w:rFonts w:asciiTheme="minorHAnsi" w:hAnsiTheme="minorHAnsi"/>
          <w:b/>
          <w:sz w:val="24"/>
          <w:szCs w:val="24"/>
          <w:lang w:val="nl-NL"/>
        </w:rPr>
      </w:pPr>
      <w:r w:rsidRPr="00E47DCE">
        <w:rPr>
          <w:rFonts w:asciiTheme="minorHAnsi" w:hAnsiTheme="minorHAnsi"/>
          <w:noProof/>
          <w:sz w:val="24"/>
          <w:szCs w:val="24"/>
        </w:rPr>
        <w:drawing>
          <wp:anchor distT="0" distB="0" distL="114300" distR="114300" simplePos="0" relativeHeight="251659264" behindDoc="0" locked="0" layoutInCell="1" allowOverlap="1" wp14:anchorId="72DDF311" wp14:editId="47C2C391">
            <wp:simplePos x="0" y="0"/>
            <wp:positionH relativeFrom="column">
              <wp:posOffset>4815840</wp:posOffset>
            </wp:positionH>
            <wp:positionV relativeFrom="paragraph">
              <wp:posOffset>10795</wp:posOffset>
            </wp:positionV>
            <wp:extent cx="1351280" cy="472440"/>
            <wp:effectExtent l="0" t="0" r="1270" b="3810"/>
            <wp:wrapThrough wrapText="bothSides">
              <wp:wrapPolygon edited="0">
                <wp:start x="0" y="0"/>
                <wp:lineTo x="0" y="20903"/>
                <wp:lineTo x="21316" y="20903"/>
                <wp:lineTo x="21316" y="0"/>
                <wp:lineTo x="0" y="0"/>
              </wp:wrapPolygon>
            </wp:wrapThrough>
            <wp:docPr id="2" name="Afbeelding 2" descr="Afbeeldingsresultaat voor Naamsvermelding-NietCommercieel-GelijkDelen 4.0 Internationaal (CC BY-NC-SA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fbeeldingsresultaat voor Naamsvermelding-NietCommercieel-GelijkDelen 4.0 Internationaal (CC BY-NC-SA 4.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51280" cy="472440"/>
                    </a:xfrm>
                    <a:prstGeom prst="rect">
                      <a:avLst/>
                    </a:prstGeom>
                    <a:noFill/>
                    <a:ln>
                      <a:noFill/>
                    </a:ln>
                  </pic:spPr>
                </pic:pic>
              </a:graphicData>
            </a:graphic>
          </wp:anchor>
        </w:drawing>
      </w:r>
    </w:p>
    <w:p w14:paraId="2228A463" w14:textId="77777777" w:rsidR="002B577C" w:rsidRPr="00E47DCE" w:rsidRDefault="002B577C" w:rsidP="002B577C">
      <w:pPr>
        <w:rPr>
          <w:rFonts w:asciiTheme="minorHAnsi" w:hAnsiTheme="minorHAnsi"/>
          <w:b/>
          <w:sz w:val="24"/>
          <w:szCs w:val="24"/>
          <w:lang w:val="nl-NL"/>
        </w:rPr>
      </w:pPr>
      <w:r>
        <w:rPr>
          <w:noProof/>
        </w:rPr>
        <w:drawing>
          <wp:inline distT="0" distB="0" distL="0" distR="0" wp14:anchorId="15D57D33" wp14:editId="3A30DA1B">
            <wp:extent cx="1478280" cy="1478280"/>
            <wp:effectExtent l="0" t="0" r="7620" b="7620"/>
            <wp:docPr id="1" name="Afbeelding 1" descr="Afbeeldingsresultaat voor logo av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logo avan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78280" cy="1478280"/>
                    </a:xfrm>
                    <a:prstGeom prst="rect">
                      <a:avLst/>
                    </a:prstGeom>
                    <a:noFill/>
                    <a:ln>
                      <a:noFill/>
                    </a:ln>
                  </pic:spPr>
                </pic:pic>
              </a:graphicData>
            </a:graphic>
          </wp:inline>
        </w:drawing>
      </w:r>
    </w:p>
    <w:p w14:paraId="0C37301A" w14:textId="77777777" w:rsidR="002B577C" w:rsidRDefault="002B577C" w:rsidP="002B577C">
      <w:pPr>
        <w:spacing w:after="0" w:line="240" w:lineRule="auto"/>
        <w:rPr>
          <w:rFonts w:asciiTheme="minorHAnsi" w:hAnsiTheme="minorHAnsi"/>
          <w:b/>
          <w:sz w:val="24"/>
          <w:szCs w:val="24"/>
          <w:lang w:val="nl-NL"/>
        </w:rPr>
      </w:pPr>
      <w:r w:rsidRPr="00E47DCE">
        <w:rPr>
          <w:rFonts w:asciiTheme="minorHAnsi" w:hAnsiTheme="minorHAnsi"/>
          <w:b/>
          <w:sz w:val="24"/>
          <w:szCs w:val="24"/>
          <w:lang w:val="nl-NL"/>
        </w:rPr>
        <w:t xml:space="preserve">Avans Hogeschool </w:t>
      </w:r>
    </w:p>
    <w:p w14:paraId="3C3D0985" w14:textId="17C9F57C" w:rsidR="002B577C" w:rsidRDefault="002B577C" w:rsidP="002B577C">
      <w:pPr>
        <w:spacing w:after="0" w:line="240" w:lineRule="auto"/>
        <w:rPr>
          <w:rFonts w:asciiTheme="minorHAnsi" w:hAnsiTheme="minorHAnsi"/>
          <w:b/>
          <w:sz w:val="24"/>
          <w:szCs w:val="24"/>
          <w:lang w:val="nl-NL"/>
        </w:rPr>
      </w:pPr>
      <w:r>
        <w:rPr>
          <w:rFonts w:asciiTheme="minorHAnsi" w:hAnsiTheme="minorHAnsi"/>
          <w:b/>
          <w:sz w:val="24"/>
          <w:szCs w:val="24"/>
          <w:lang w:val="nl-NL"/>
        </w:rPr>
        <w:t>Opleiding verpleegkunde</w:t>
      </w:r>
    </w:p>
    <w:p w14:paraId="39DB43D4" w14:textId="7E42F26C" w:rsidR="00D83131" w:rsidRDefault="00D83131" w:rsidP="002B577C">
      <w:pPr>
        <w:spacing w:after="0" w:line="240" w:lineRule="auto"/>
        <w:rPr>
          <w:rFonts w:asciiTheme="minorHAnsi" w:hAnsiTheme="minorHAnsi"/>
          <w:b/>
          <w:sz w:val="24"/>
          <w:szCs w:val="24"/>
          <w:lang w:val="nl-NL"/>
        </w:rPr>
      </w:pPr>
      <w:r>
        <w:rPr>
          <w:rFonts w:asciiTheme="minorHAnsi" w:hAnsiTheme="minorHAnsi"/>
          <w:b/>
          <w:sz w:val="24"/>
          <w:szCs w:val="24"/>
          <w:lang w:val="nl-NL"/>
        </w:rPr>
        <w:t>25-11-2019</w:t>
      </w:r>
      <w:bookmarkStart w:id="0" w:name="_GoBack"/>
      <w:bookmarkEnd w:id="0"/>
    </w:p>
    <w:p w14:paraId="0CA31660" w14:textId="77777777" w:rsidR="002B577C" w:rsidRDefault="002B577C" w:rsidP="002B577C">
      <w:pPr>
        <w:spacing w:after="0" w:line="240" w:lineRule="auto"/>
        <w:rPr>
          <w:rFonts w:asciiTheme="minorHAnsi" w:hAnsiTheme="minorHAnsi"/>
          <w:b/>
          <w:sz w:val="24"/>
          <w:szCs w:val="24"/>
          <w:lang w:val="nl-NL"/>
        </w:rPr>
      </w:pPr>
    </w:p>
    <w:p w14:paraId="679E194B" w14:textId="77777777" w:rsidR="002B577C" w:rsidRDefault="002B577C" w:rsidP="002B577C">
      <w:pPr>
        <w:spacing w:after="0" w:line="240" w:lineRule="auto"/>
        <w:rPr>
          <w:rFonts w:asciiTheme="minorHAnsi" w:hAnsiTheme="minorHAnsi"/>
          <w:b/>
          <w:sz w:val="24"/>
          <w:szCs w:val="24"/>
          <w:lang w:val="nl-NL"/>
        </w:rPr>
      </w:pPr>
      <w:r>
        <w:rPr>
          <w:rFonts w:asciiTheme="minorHAnsi" w:hAnsiTheme="minorHAnsi"/>
          <w:b/>
          <w:sz w:val="24"/>
          <w:szCs w:val="24"/>
          <w:lang w:val="nl-NL"/>
        </w:rPr>
        <w:t xml:space="preserve">Auteur: </w:t>
      </w:r>
      <w:r w:rsidR="00F468D7" w:rsidRPr="00F468D7">
        <w:rPr>
          <w:rFonts w:asciiTheme="minorHAnsi" w:hAnsiTheme="minorHAnsi"/>
          <w:sz w:val="24"/>
          <w:szCs w:val="24"/>
          <w:lang w:val="nl-NL"/>
        </w:rPr>
        <w:t xml:space="preserve">Mirjam Valckx &amp; </w:t>
      </w:r>
      <w:r w:rsidR="00B9290C" w:rsidRPr="00F468D7">
        <w:rPr>
          <w:rFonts w:asciiTheme="minorHAnsi" w:hAnsiTheme="minorHAnsi"/>
          <w:sz w:val="24"/>
          <w:szCs w:val="24"/>
          <w:lang w:val="nl-NL"/>
        </w:rPr>
        <w:t>Judith</w:t>
      </w:r>
      <w:r w:rsidR="00B9290C" w:rsidRPr="00B9290C">
        <w:rPr>
          <w:rFonts w:asciiTheme="minorHAnsi" w:hAnsiTheme="minorHAnsi"/>
          <w:sz w:val="24"/>
          <w:szCs w:val="24"/>
          <w:lang w:val="nl-NL"/>
        </w:rPr>
        <w:t xml:space="preserve"> Teunissen</w:t>
      </w:r>
    </w:p>
    <w:p w14:paraId="373D49D5" w14:textId="77777777" w:rsidR="002B577C" w:rsidRPr="00E47DCE" w:rsidRDefault="002B577C" w:rsidP="002B577C">
      <w:pPr>
        <w:spacing w:after="0" w:line="240" w:lineRule="auto"/>
        <w:rPr>
          <w:rFonts w:asciiTheme="minorHAnsi" w:hAnsiTheme="minorHAnsi"/>
          <w:b/>
          <w:sz w:val="24"/>
          <w:szCs w:val="24"/>
          <w:lang w:val="nl-NL"/>
        </w:rPr>
      </w:pPr>
    </w:p>
    <w:p w14:paraId="45464652" w14:textId="77777777" w:rsidR="002B577C" w:rsidRDefault="002B577C" w:rsidP="002B577C">
      <w:pPr>
        <w:spacing w:after="0" w:line="240" w:lineRule="auto"/>
        <w:rPr>
          <w:rFonts w:asciiTheme="minorHAnsi" w:hAnsiTheme="minorHAnsi"/>
          <w:b/>
          <w:sz w:val="24"/>
          <w:szCs w:val="24"/>
          <w:lang w:val="nl-NL"/>
        </w:rPr>
      </w:pPr>
      <w:r>
        <w:rPr>
          <w:rFonts w:asciiTheme="minorHAnsi" w:hAnsiTheme="minorHAnsi"/>
          <w:b/>
          <w:sz w:val="24"/>
          <w:szCs w:val="24"/>
          <w:lang w:val="nl-NL"/>
        </w:rPr>
        <w:t xml:space="preserve">Leermateriaal: </w:t>
      </w:r>
      <w:r w:rsidR="00B75DB3">
        <w:rPr>
          <w:rFonts w:asciiTheme="minorHAnsi" w:hAnsiTheme="minorHAnsi"/>
          <w:sz w:val="24"/>
          <w:szCs w:val="24"/>
          <w:lang w:val="nl-NL"/>
        </w:rPr>
        <w:t xml:space="preserve">Stageplan maken </w:t>
      </w:r>
      <w:r w:rsidR="00FB7413">
        <w:rPr>
          <w:rFonts w:asciiTheme="minorHAnsi" w:hAnsiTheme="minorHAnsi"/>
          <w:sz w:val="24"/>
          <w:szCs w:val="24"/>
          <w:lang w:val="nl-NL"/>
        </w:rPr>
        <w:t>kritische beroepssituatie (</w:t>
      </w:r>
      <w:r w:rsidR="00F66020">
        <w:rPr>
          <w:rFonts w:asciiTheme="minorHAnsi" w:hAnsiTheme="minorHAnsi"/>
          <w:sz w:val="24"/>
          <w:szCs w:val="24"/>
          <w:lang w:val="nl-NL"/>
        </w:rPr>
        <w:t>2</w:t>
      </w:r>
      <w:r w:rsidR="00FB7413">
        <w:rPr>
          <w:rFonts w:asciiTheme="minorHAnsi" w:hAnsiTheme="minorHAnsi"/>
          <w:sz w:val="24"/>
          <w:szCs w:val="24"/>
          <w:lang w:val="nl-NL"/>
        </w:rPr>
        <w:t>)</w:t>
      </w:r>
    </w:p>
    <w:p w14:paraId="34049EBE" w14:textId="77777777" w:rsidR="002B577C" w:rsidRPr="00E47DCE" w:rsidRDefault="002B577C" w:rsidP="002B577C">
      <w:pPr>
        <w:spacing w:after="0" w:line="240" w:lineRule="auto"/>
        <w:rPr>
          <w:rFonts w:asciiTheme="minorHAnsi" w:hAnsiTheme="minorHAnsi"/>
          <w:b/>
          <w:sz w:val="24"/>
          <w:szCs w:val="24"/>
          <w:lang w:val="nl-NL"/>
        </w:rPr>
      </w:pPr>
    </w:p>
    <w:p w14:paraId="304AA888" w14:textId="77777777" w:rsidR="002B577C" w:rsidRDefault="002B577C" w:rsidP="002B577C">
      <w:pPr>
        <w:spacing w:after="0" w:line="240" w:lineRule="auto"/>
        <w:rPr>
          <w:rFonts w:asciiTheme="minorHAnsi" w:hAnsiTheme="minorHAnsi"/>
          <w:sz w:val="24"/>
          <w:szCs w:val="24"/>
          <w:lang w:val="nl-NL"/>
        </w:rPr>
      </w:pPr>
      <w:r w:rsidRPr="00E47DCE">
        <w:rPr>
          <w:rFonts w:asciiTheme="minorHAnsi" w:hAnsiTheme="minorHAnsi"/>
          <w:b/>
          <w:sz w:val="24"/>
          <w:szCs w:val="24"/>
          <w:lang w:val="nl-NL"/>
        </w:rPr>
        <w:t xml:space="preserve">Leerdoel: </w:t>
      </w:r>
    </w:p>
    <w:p w14:paraId="3B302427" w14:textId="77777777" w:rsidR="00F66020" w:rsidRPr="00E53634" w:rsidRDefault="00F66020" w:rsidP="00F66020">
      <w:pPr>
        <w:pStyle w:val="Lijstalinea"/>
        <w:numPr>
          <w:ilvl w:val="0"/>
          <w:numId w:val="35"/>
        </w:numPr>
        <w:spacing w:line="259" w:lineRule="auto"/>
        <w:rPr>
          <w:rFonts w:asciiTheme="minorHAnsi" w:hAnsiTheme="minorHAnsi"/>
          <w:sz w:val="22"/>
        </w:rPr>
      </w:pPr>
      <w:r w:rsidRPr="00E53634">
        <w:rPr>
          <w:rFonts w:asciiTheme="minorHAnsi" w:hAnsiTheme="minorHAnsi"/>
          <w:sz w:val="22"/>
        </w:rPr>
        <w:t>De student herkent een kritische beroepssituatie, zodanig dat de student een vertaling maakt naar leerdoelen voor het cliëntgericht handelen binnen de BPV.</w:t>
      </w:r>
    </w:p>
    <w:p w14:paraId="40E7AF3B" w14:textId="77777777" w:rsidR="00F66020" w:rsidRPr="00E53634" w:rsidRDefault="00F66020" w:rsidP="00F66020">
      <w:pPr>
        <w:pStyle w:val="Lijstalinea"/>
        <w:numPr>
          <w:ilvl w:val="0"/>
          <w:numId w:val="35"/>
        </w:numPr>
        <w:spacing w:line="259" w:lineRule="auto"/>
        <w:rPr>
          <w:rFonts w:asciiTheme="minorHAnsi" w:hAnsiTheme="minorHAnsi"/>
          <w:sz w:val="22"/>
        </w:rPr>
      </w:pPr>
      <w:r w:rsidRPr="00E53634">
        <w:rPr>
          <w:rFonts w:asciiTheme="minorHAnsi" w:hAnsiTheme="minorHAnsi"/>
          <w:sz w:val="22"/>
        </w:rPr>
        <w:t xml:space="preserve">De student beschrijft bij de </w:t>
      </w:r>
      <w:proofErr w:type="spellStart"/>
      <w:r>
        <w:rPr>
          <w:rFonts w:asciiTheme="minorHAnsi" w:hAnsiTheme="minorHAnsi"/>
          <w:sz w:val="22"/>
        </w:rPr>
        <w:t>CanMEDS</w:t>
      </w:r>
      <w:r w:rsidRPr="00E53634">
        <w:rPr>
          <w:rFonts w:asciiTheme="minorHAnsi" w:hAnsiTheme="minorHAnsi"/>
          <w:sz w:val="22"/>
        </w:rPr>
        <w:t>rollen</w:t>
      </w:r>
      <w:proofErr w:type="spellEnd"/>
      <w:r w:rsidRPr="00E53634">
        <w:rPr>
          <w:rFonts w:asciiTheme="minorHAnsi" w:hAnsiTheme="minorHAnsi"/>
          <w:sz w:val="22"/>
        </w:rPr>
        <w:t xml:space="preserve"> de </w:t>
      </w:r>
      <w:r w:rsidRPr="00F77605">
        <w:rPr>
          <w:rFonts w:ascii="Calibri" w:eastAsia="Calibri" w:hAnsi="Calibri" w:cs="Times New Roman"/>
          <w:sz w:val="22"/>
        </w:rPr>
        <w:t>Zorgverlener (1</w:t>
      </w:r>
      <w:r>
        <w:rPr>
          <w:rFonts w:ascii="Calibri" w:eastAsia="Calibri" w:hAnsi="Calibri" w:cs="Times New Roman"/>
          <w:sz w:val="22"/>
        </w:rPr>
        <w:t xml:space="preserve">), </w:t>
      </w:r>
      <w:r w:rsidRPr="00F77605">
        <w:rPr>
          <w:rFonts w:ascii="Calibri" w:eastAsia="Calibri" w:hAnsi="Calibri" w:cs="Times New Roman"/>
          <w:sz w:val="22"/>
        </w:rPr>
        <w:t>Communicator (2)</w:t>
      </w:r>
      <w:r>
        <w:rPr>
          <w:rFonts w:ascii="Calibri" w:eastAsia="Calibri" w:hAnsi="Calibri" w:cs="Times New Roman"/>
          <w:sz w:val="22"/>
        </w:rPr>
        <w:t xml:space="preserve">, </w:t>
      </w:r>
      <w:r w:rsidRPr="00F77605">
        <w:rPr>
          <w:rFonts w:ascii="Calibri" w:eastAsia="Calibri" w:hAnsi="Calibri" w:cs="Times New Roman"/>
          <w:sz w:val="22"/>
        </w:rPr>
        <w:t>Samenwerkingspartner (3)</w:t>
      </w:r>
      <w:r>
        <w:rPr>
          <w:rFonts w:ascii="Calibri" w:eastAsia="Calibri" w:hAnsi="Calibri" w:cs="Times New Roman"/>
          <w:sz w:val="22"/>
        </w:rPr>
        <w:t xml:space="preserve">, Reflectieve EBP professional (4), </w:t>
      </w:r>
      <w:r w:rsidRPr="00F77605">
        <w:rPr>
          <w:rFonts w:ascii="Calibri" w:eastAsia="Calibri" w:hAnsi="Calibri" w:cs="Times New Roman"/>
          <w:sz w:val="22"/>
        </w:rPr>
        <w:t>Gezondheidsbevorderaar (5)</w:t>
      </w:r>
      <w:r>
        <w:rPr>
          <w:rFonts w:ascii="Calibri" w:eastAsia="Calibri" w:hAnsi="Calibri" w:cs="Times New Roman"/>
          <w:sz w:val="22"/>
        </w:rPr>
        <w:t xml:space="preserve">, </w:t>
      </w:r>
      <w:r w:rsidRPr="00F77605">
        <w:rPr>
          <w:rFonts w:ascii="Calibri" w:eastAsia="Calibri" w:hAnsi="Calibri" w:cs="Times New Roman"/>
          <w:sz w:val="22"/>
        </w:rPr>
        <w:t>Organisator (6)</w:t>
      </w:r>
      <w:r>
        <w:rPr>
          <w:rFonts w:ascii="Calibri" w:eastAsia="Calibri" w:hAnsi="Calibri" w:cs="Times New Roman"/>
          <w:sz w:val="22"/>
        </w:rPr>
        <w:t xml:space="preserve"> en Professional en kwaliteitsbevorderaar (7)</w:t>
      </w:r>
      <w:r w:rsidRPr="00E53634">
        <w:rPr>
          <w:rFonts w:asciiTheme="minorHAnsi" w:hAnsiTheme="minorHAnsi"/>
          <w:sz w:val="22"/>
        </w:rPr>
        <w:t xml:space="preserve"> leerdoelen voor het cliëntgericht handelen, zodanig dat de leerdoelen logisch volgen uit de kritische beroepssituatie en voldoen aan het C-niveau (volgens het </w:t>
      </w:r>
      <w:proofErr w:type="spellStart"/>
      <w:r w:rsidRPr="00E53634">
        <w:rPr>
          <w:rFonts w:asciiTheme="minorHAnsi" w:hAnsiTheme="minorHAnsi"/>
          <w:sz w:val="22"/>
        </w:rPr>
        <w:t>ZelCommodel</w:t>
      </w:r>
      <w:proofErr w:type="spellEnd"/>
      <w:r w:rsidRPr="00E53634">
        <w:rPr>
          <w:rFonts w:asciiTheme="minorHAnsi" w:hAnsiTheme="minorHAnsi"/>
          <w:sz w:val="22"/>
        </w:rPr>
        <w:t>).</w:t>
      </w:r>
    </w:p>
    <w:p w14:paraId="133A33B7" w14:textId="77777777" w:rsidR="002B577C" w:rsidRPr="00B75DB3" w:rsidRDefault="002B577C" w:rsidP="00B75DB3">
      <w:pPr>
        <w:pStyle w:val="Lijstalinea"/>
        <w:ind w:left="360"/>
        <w:rPr>
          <w:rFonts w:asciiTheme="minorHAnsi" w:hAnsiTheme="minorHAnsi"/>
          <w:sz w:val="24"/>
        </w:rPr>
      </w:pPr>
    </w:p>
    <w:p w14:paraId="3ADEBFAF" w14:textId="77777777" w:rsidR="00B9290C" w:rsidRDefault="002B577C" w:rsidP="002B577C">
      <w:pPr>
        <w:spacing w:after="0" w:line="240" w:lineRule="auto"/>
        <w:rPr>
          <w:rFonts w:asciiTheme="minorHAnsi" w:hAnsiTheme="minorHAnsi"/>
          <w:sz w:val="24"/>
          <w:szCs w:val="24"/>
          <w:lang w:val="nl-NL"/>
        </w:rPr>
      </w:pPr>
      <w:r>
        <w:rPr>
          <w:rFonts w:asciiTheme="minorHAnsi" w:hAnsiTheme="minorHAnsi"/>
          <w:b/>
          <w:sz w:val="24"/>
          <w:szCs w:val="24"/>
          <w:lang w:val="nl-NL"/>
        </w:rPr>
        <w:t>Werkwijze</w:t>
      </w:r>
      <w:r w:rsidRPr="00E47DCE">
        <w:rPr>
          <w:rFonts w:asciiTheme="minorHAnsi" w:hAnsiTheme="minorHAnsi"/>
          <w:b/>
          <w:sz w:val="24"/>
          <w:szCs w:val="24"/>
          <w:lang w:val="nl-NL"/>
        </w:rPr>
        <w:t xml:space="preserve">: </w:t>
      </w:r>
      <w:r w:rsidR="00DF151C">
        <w:rPr>
          <w:rFonts w:asciiTheme="minorHAnsi" w:hAnsiTheme="minorHAnsi"/>
          <w:sz w:val="24"/>
          <w:szCs w:val="24"/>
          <w:lang w:val="nl-NL"/>
        </w:rPr>
        <w:t xml:space="preserve">lesplan </w:t>
      </w:r>
    </w:p>
    <w:p w14:paraId="0E6C6C00" w14:textId="77777777" w:rsidR="00B9290C" w:rsidRDefault="00B9290C">
      <w:pPr>
        <w:rPr>
          <w:rFonts w:asciiTheme="minorHAnsi" w:hAnsiTheme="minorHAnsi"/>
          <w:sz w:val="24"/>
          <w:szCs w:val="24"/>
          <w:lang w:val="nl-NL"/>
        </w:rPr>
      </w:pPr>
      <w:r>
        <w:rPr>
          <w:rFonts w:asciiTheme="minorHAnsi" w:hAnsiTheme="minorHAnsi"/>
          <w:sz w:val="24"/>
          <w:szCs w:val="24"/>
          <w:lang w:val="nl-NL"/>
        </w:rPr>
        <w:br w:type="page"/>
      </w:r>
    </w:p>
    <w:p w14:paraId="70780427" w14:textId="77777777" w:rsidR="00B9290C" w:rsidRPr="003C7A3C" w:rsidRDefault="00B9290C" w:rsidP="00B9290C">
      <w:pPr>
        <w:spacing w:after="0"/>
        <w:rPr>
          <w:b/>
          <w:szCs w:val="18"/>
          <w:lang w:val="nl-NL"/>
        </w:rPr>
      </w:pPr>
      <w:r w:rsidRPr="003C7A3C">
        <w:rPr>
          <w:b/>
          <w:szCs w:val="18"/>
          <w:lang w:val="nl-NL"/>
        </w:rPr>
        <w:lastRenderedPageBreak/>
        <w:t>Voorbereidingsopdracht (studenten)</w:t>
      </w:r>
    </w:p>
    <w:p w14:paraId="4744494C" w14:textId="77777777" w:rsidR="00F66020" w:rsidRPr="00E53634" w:rsidRDefault="00F66020" w:rsidP="00F66020">
      <w:pPr>
        <w:pStyle w:val="Lijstalinea"/>
        <w:numPr>
          <w:ilvl w:val="0"/>
          <w:numId w:val="36"/>
        </w:numPr>
        <w:spacing w:line="259" w:lineRule="auto"/>
        <w:rPr>
          <w:rFonts w:asciiTheme="minorHAnsi" w:hAnsiTheme="minorHAnsi"/>
          <w:sz w:val="22"/>
        </w:rPr>
      </w:pPr>
      <w:r w:rsidRPr="00E53634">
        <w:rPr>
          <w:rFonts w:asciiTheme="minorHAnsi" w:hAnsiTheme="minorHAnsi"/>
          <w:sz w:val="22"/>
        </w:rPr>
        <w:t>Maak de beschrijving van de kritische beroepssituatie definitief. Maak hierbij gebruik van de feedback die je tijdens de vorige werkgroep hebt ontvangen. De kritische beroepssituatie omvat maximaal 600 woorden. De situatie voldoet aan de volgende criteria:</w:t>
      </w:r>
    </w:p>
    <w:p w14:paraId="21BCCFA3" w14:textId="77777777" w:rsidR="00F66020" w:rsidRPr="00E53634" w:rsidRDefault="00F66020" w:rsidP="00F66020">
      <w:pPr>
        <w:pStyle w:val="Lijstalinea"/>
        <w:widowControl w:val="0"/>
        <w:numPr>
          <w:ilvl w:val="0"/>
          <w:numId w:val="37"/>
        </w:numPr>
        <w:autoSpaceDE w:val="0"/>
        <w:autoSpaceDN w:val="0"/>
        <w:adjustRightInd w:val="0"/>
        <w:spacing w:line="259" w:lineRule="auto"/>
        <w:rPr>
          <w:rFonts w:asciiTheme="minorHAnsi" w:hAnsiTheme="minorHAnsi" w:cs="Arial"/>
          <w:sz w:val="22"/>
        </w:rPr>
      </w:pPr>
      <w:r w:rsidRPr="00E53634">
        <w:rPr>
          <w:rFonts w:asciiTheme="minorHAnsi" w:hAnsiTheme="minorHAnsi" w:cs="Arial"/>
          <w:sz w:val="22"/>
        </w:rPr>
        <w:t xml:space="preserve">De situatie is specifiek voor de verpleegkundige beroepsgroep. </w:t>
      </w:r>
    </w:p>
    <w:p w14:paraId="637670B0" w14:textId="77777777" w:rsidR="00F66020" w:rsidRPr="00E53634" w:rsidRDefault="00F66020" w:rsidP="00F66020">
      <w:pPr>
        <w:pStyle w:val="Lijstalinea"/>
        <w:widowControl w:val="0"/>
        <w:numPr>
          <w:ilvl w:val="0"/>
          <w:numId w:val="37"/>
        </w:numPr>
        <w:autoSpaceDE w:val="0"/>
        <w:autoSpaceDN w:val="0"/>
        <w:adjustRightInd w:val="0"/>
        <w:spacing w:line="259" w:lineRule="auto"/>
        <w:rPr>
          <w:rFonts w:asciiTheme="minorHAnsi" w:hAnsiTheme="minorHAnsi" w:cs="Arial"/>
          <w:sz w:val="22"/>
        </w:rPr>
      </w:pPr>
      <w:r w:rsidRPr="00E53634">
        <w:rPr>
          <w:rFonts w:asciiTheme="minorHAnsi" w:hAnsiTheme="minorHAnsi" w:cs="Arial"/>
          <w:sz w:val="22"/>
        </w:rPr>
        <w:t xml:space="preserve">De situatie is complex (C-niveau volgens </w:t>
      </w:r>
      <w:proofErr w:type="spellStart"/>
      <w:r w:rsidRPr="00E53634">
        <w:rPr>
          <w:rFonts w:asciiTheme="minorHAnsi" w:hAnsiTheme="minorHAnsi" w:cs="Arial"/>
          <w:sz w:val="22"/>
        </w:rPr>
        <w:t>ZelCommodel</w:t>
      </w:r>
      <w:proofErr w:type="spellEnd"/>
      <w:r w:rsidRPr="00E53634">
        <w:rPr>
          <w:rFonts w:asciiTheme="minorHAnsi" w:hAnsiTheme="minorHAnsi" w:cs="Arial"/>
          <w:sz w:val="22"/>
        </w:rPr>
        <w:t>).</w:t>
      </w:r>
    </w:p>
    <w:p w14:paraId="51CDECEC" w14:textId="77777777" w:rsidR="00F66020" w:rsidRPr="00E53634" w:rsidRDefault="00F66020" w:rsidP="00F66020">
      <w:pPr>
        <w:pStyle w:val="Lijstalinea"/>
        <w:widowControl w:val="0"/>
        <w:numPr>
          <w:ilvl w:val="0"/>
          <w:numId w:val="37"/>
        </w:numPr>
        <w:autoSpaceDE w:val="0"/>
        <w:autoSpaceDN w:val="0"/>
        <w:adjustRightInd w:val="0"/>
        <w:spacing w:line="259" w:lineRule="auto"/>
        <w:rPr>
          <w:rFonts w:asciiTheme="minorHAnsi" w:hAnsiTheme="minorHAnsi" w:cs="Arial"/>
          <w:sz w:val="22"/>
        </w:rPr>
      </w:pPr>
      <w:r w:rsidRPr="00E53634">
        <w:rPr>
          <w:rFonts w:asciiTheme="minorHAnsi" w:hAnsiTheme="minorHAnsi" w:cs="Arial"/>
          <w:sz w:val="22"/>
        </w:rPr>
        <w:t>Er is sprake van een dilemma.</w:t>
      </w:r>
    </w:p>
    <w:p w14:paraId="64070388" w14:textId="77777777" w:rsidR="00F66020" w:rsidRPr="00E53634" w:rsidRDefault="00F66020" w:rsidP="00F66020">
      <w:pPr>
        <w:pStyle w:val="Lijstalinea"/>
        <w:widowControl w:val="0"/>
        <w:numPr>
          <w:ilvl w:val="0"/>
          <w:numId w:val="37"/>
        </w:numPr>
        <w:autoSpaceDE w:val="0"/>
        <w:autoSpaceDN w:val="0"/>
        <w:adjustRightInd w:val="0"/>
        <w:spacing w:line="259" w:lineRule="auto"/>
        <w:rPr>
          <w:rFonts w:asciiTheme="minorHAnsi" w:hAnsiTheme="minorHAnsi" w:cs="Arial"/>
          <w:sz w:val="22"/>
        </w:rPr>
      </w:pPr>
      <w:r w:rsidRPr="00E53634">
        <w:rPr>
          <w:rFonts w:asciiTheme="minorHAnsi" w:hAnsiTheme="minorHAnsi" w:cs="Arial"/>
          <w:sz w:val="22"/>
        </w:rPr>
        <w:t>Er is sprake van besluitvorming of een keuzemoment.</w:t>
      </w:r>
    </w:p>
    <w:p w14:paraId="7C1F6486" w14:textId="77777777" w:rsidR="00F66020" w:rsidRPr="00E53634" w:rsidRDefault="00F66020" w:rsidP="00F66020">
      <w:pPr>
        <w:pStyle w:val="Lijstalinea"/>
        <w:widowControl w:val="0"/>
        <w:numPr>
          <w:ilvl w:val="0"/>
          <w:numId w:val="37"/>
        </w:numPr>
        <w:autoSpaceDE w:val="0"/>
        <w:autoSpaceDN w:val="0"/>
        <w:adjustRightInd w:val="0"/>
        <w:spacing w:line="259" w:lineRule="auto"/>
        <w:rPr>
          <w:rFonts w:asciiTheme="minorHAnsi" w:hAnsiTheme="minorHAnsi" w:cs="Arial"/>
          <w:sz w:val="22"/>
        </w:rPr>
      </w:pPr>
      <w:r w:rsidRPr="00E53634">
        <w:rPr>
          <w:rFonts w:asciiTheme="minorHAnsi" w:hAnsiTheme="minorHAnsi" w:cs="Arial"/>
          <w:sz w:val="22"/>
        </w:rPr>
        <w:t>De situatie vraagt om gedrag of een handeling dat/die je nog niet eerder hebt laten zien of wat je nog verder wil ontwikkelen.</w:t>
      </w:r>
    </w:p>
    <w:p w14:paraId="5B606D00" w14:textId="77777777" w:rsidR="00F66020" w:rsidRPr="00E53634" w:rsidRDefault="00F66020" w:rsidP="00F66020">
      <w:pPr>
        <w:pStyle w:val="Lijstalinea"/>
        <w:widowControl w:val="0"/>
        <w:numPr>
          <w:ilvl w:val="0"/>
          <w:numId w:val="37"/>
        </w:numPr>
        <w:autoSpaceDE w:val="0"/>
        <w:autoSpaceDN w:val="0"/>
        <w:adjustRightInd w:val="0"/>
        <w:spacing w:line="259" w:lineRule="auto"/>
        <w:rPr>
          <w:rFonts w:asciiTheme="minorHAnsi" w:hAnsiTheme="minorHAnsi" w:cs="Arial"/>
          <w:sz w:val="22"/>
        </w:rPr>
      </w:pPr>
      <w:r w:rsidRPr="00E53634">
        <w:rPr>
          <w:rFonts w:asciiTheme="minorHAnsi" w:hAnsiTheme="minorHAnsi" w:cs="Arial"/>
          <w:sz w:val="22"/>
        </w:rPr>
        <w:t>Je vindt de situatie lastig.</w:t>
      </w:r>
    </w:p>
    <w:p w14:paraId="1D4290D0" w14:textId="77777777" w:rsidR="00F66020" w:rsidRPr="00E53634" w:rsidRDefault="00F66020" w:rsidP="00F66020">
      <w:pPr>
        <w:pStyle w:val="Lijstalinea"/>
        <w:widowControl w:val="0"/>
        <w:numPr>
          <w:ilvl w:val="0"/>
          <w:numId w:val="37"/>
        </w:numPr>
        <w:autoSpaceDE w:val="0"/>
        <w:autoSpaceDN w:val="0"/>
        <w:adjustRightInd w:val="0"/>
        <w:spacing w:line="259" w:lineRule="auto"/>
        <w:rPr>
          <w:rFonts w:asciiTheme="minorHAnsi" w:hAnsiTheme="minorHAnsi" w:cs="Arial"/>
          <w:sz w:val="22"/>
        </w:rPr>
      </w:pPr>
      <w:r w:rsidRPr="00E53634">
        <w:rPr>
          <w:rFonts w:asciiTheme="minorHAnsi" w:hAnsiTheme="minorHAnsi" w:cs="Arial"/>
          <w:sz w:val="22"/>
        </w:rPr>
        <w:t xml:space="preserve">Je leert iets van de situatie. </w:t>
      </w:r>
    </w:p>
    <w:p w14:paraId="1DBA400D" w14:textId="77777777" w:rsidR="00F66020" w:rsidRPr="00E53634" w:rsidRDefault="00F66020" w:rsidP="00F66020">
      <w:pPr>
        <w:pStyle w:val="Lijstalinea"/>
        <w:numPr>
          <w:ilvl w:val="0"/>
          <w:numId w:val="36"/>
        </w:numPr>
        <w:spacing w:line="259" w:lineRule="auto"/>
        <w:rPr>
          <w:rFonts w:asciiTheme="minorHAnsi" w:hAnsiTheme="minorHAnsi"/>
          <w:sz w:val="22"/>
        </w:rPr>
      </w:pPr>
      <w:r w:rsidRPr="00E53634">
        <w:rPr>
          <w:rFonts w:asciiTheme="minorHAnsi" w:hAnsiTheme="minorHAnsi"/>
          <w:sz w:val="22"/>
        </w:rPr>
        <w:t xml:space="preserve">Stel jouw leerdoelen op bij de kritische beroepssituatie, die ingaan op het cliëntgericht handelen (dus bijvoorbeeld de rol van zorgverlener, </w:t>
      </w:r>
      <w:r>
        <w:rPr>
          <w:rFonts w:asciiTheme="minorHAnsi" w:hAnsiTheme="minorHAnsi"/>
          <w:sz w:val="22"/>
        </w:rPr>
        <w:t>etc.</w:t>
      </w:r>
      <w:r w:rsidRPr="00E53634">
        <w:rPr>
          <w:rFonts w:asciiTheme="minorHAnsi" w:hAnsiTheme="minorHAnsi"/>
          <w:sz w:val="22"/>
        </w:rPr>
        <w:t xml:space="preserve">). </w:t>
      </w:r>
    </w:p>
    <w:p w14:paraId="0D37E6F3" w14:textId="77777777" w:rsidR="00F66020" w:rsidRPr="00E53634" w:rsidRDefault="00F66020" w:rsidP="00F66020">
      <w:pPr>
        <w:pStyle w:val="Lijstalinea"/>
        <w:numPr>
          <w:ilvl w:val="0"/>
          <w:numId w:val="36"/>
        </w:numPr>
        <w:spacing w:line="259" w:lineRule="auto"/>
        <w:rPr>
          <w:rFonts w:asciiTheme="minorHAnsi" w:hAnsiTheme="minorHAnsi"/>
          <w:sz w:val="22"/>
        </w:rPr>
      </w:pPr>
      <w:r w:rsidRPr="00E53634">
        <w:rPr>
          <w:rFonts w:asciiTheme="minorHAnsi" w:hAnsiTheme="minorHAnsi"/>
          <w:sz w:val="22"/>
        </w:rPr>
        <w:t xml:space="preserve">Licht per leerdoel toe welke </w:t>
      </w:r>
      <w:proofErr w:type="spellStart"/>
      <w:r>
        <w:rPr>
          <w:rFonts w:asciiTheme="minorHAnsi" w:hAnsiTheme="minorHAnsi"/>
          <w:sz w:val="22"/>
        </w:rPr>
        <w:t>CanMEDS</w:t>
      </w:r>
      <w:proofErr w:type="spellEnd"/>
      <w:r w:rsidRPr="00E53634">
        <w:rPr>
          <w:rFonts w:asciiTheme="minorHAnsi" w:hAnsiTheme="minorHAnsi"/>
          <w:sz w:val="22"/>
        </w:rPr>
        <w:t xml:space="preserve"> rollen en kernbegrippen uit het opleidingsprofiel terug komen in het leerdoel. Maak hierbij gebruik van het opleidingsprofiel Bachelor of </w:t>
      </w:r>
      <w:proofErr w:type="spellStart"/>
      <w:r w:rsidRPr="00E53634">
        <w:rPr>
          <w:rFonts w:asciiTheme="minorHAnsi" w:hAnsiTheme="minorHAnsi"/>
          <w:sz w:val="22"/>
        </w:rPr>
        <w:t>Nursing</w:t>
      </w:r>
      <w:proofErr w:type="spellEnd"/>
      <w:r w:rsidRPr="00E53634">
        <w:rPr>
          <w:rFonts w:asciiTheme="minorHAnsi" w:hAnsiTheme="minorHAnsi"/>
          <w:sz w:val="22"/>
        </w:rPr>
        <w:t xml:space="preserve"> 2020: </w:t>
      </w:r>
      <w:proofErr w:type="spellStart"/>
      <w:r w:rsidRPr="00E53634">
        <w:rPr>
          <w:rFonts w:asciiTheme="minorHAnsi" w:hAnsiTheme="minorHAnsi"/>
          <w:sz w:val="22"/>
        </w:rPr>
        <w:t>Lambregts</w:t>
      </w:r>
      <w:proofErr w:type="spellEnd"/>
      <w:r w:rsidRPr="00E53634">
        <w:rPr>
          <w:rFonts w:asciiTheme="minorHAnsi" w:hAnsiTheme="minorHAnsi"/>
          <w:sz w:val="22"/>
        </w:rPr>
        <w:t xml:space="preserve">, J. &amp; Grotendorst, A. &amp; </w:t>
      </w:r>
      <w:proofErr w:type="spellStart"/>
      <w:r w:rsidRPr="00E53634">
        <w:rPr>
          <w:rFonts w:asciiTheme="minorHAnsi" w:hAnsiTheme="minorHAnsi"/>
          <w:sz w:val="22"/>
        </w:rPr>
        <w:t>Merwijk</w:t>
      </w:r>
      <w:proofErr w:type="spellEnd"/>
      <w:r w:rsidRPr="00E53634">
        <w:rPr>
          <w:rFonts w:asciiTheme="minorHAnsi" w:hAnsiTheme="minorHAnsi"/>
          <w:sz w:val="22"/>
        </w:rPr>
        <w:t xml:space="preserve">, C. van (2016) </w:t>
      </w:r>
      <w:r w:rsidRPr="00E53634">
        <w:rPr>
          <w:rFonts w:asciiTheme="minorHAnsi" w:hAnsiTheme="minorHAnsi"/>
          <w:i/>
          <w:sz w:val="22"/>
        </w:rPr>
        <w:t xml:space="preserve">Bachelor of </w:t>
      </w:r>
      <w:proofErr w:type="spellStart"/>
      <w:r w:rsidRPr="00E53634">
        <w:rPr>
          <w:rFonts w:asciiTheme="minorHAnsi" w:hAnsiTheme="minorHAnsi"/>
          <w:i/>
          <w:sz w:val="22"/>
        </w:rPr>
        <w:t>Nursing</w:t>
      </w:r>
      <w:proofErr w:type="spellEnd"/>
      <w:r w:rsidRPr="00E53634">
        <w:rPr>
          <w:rFonts w:asciiTheme="minorHAnsi" w:hAnsiTheme="minorHAnsi"/>
          <w:i/>
          <w:sz w:val="22"/>
        </w:rPr>
        <w:t xml:space="preserve"> 2020. Een Toekomstbestendig Opleidingsprofiel 4.0. </w:t>
      </w:r>
      <w:r w:rsidRPr="00E53634">
        <w:rPr>
          <w:rFonts w:asciiTheme="minorHAnsi" w:hAnsiTheme="minorHAnsi"/>
          <w:sz w:val="22"/>
        </w:rPr>
        <w:t xml:space="preserve">Houten: </w:t>
      </w:r>
      <w:proofErr w:type="spellStart"/>
      <w:r w:rsidRPr="00E53634">
        <w:rPr>
          <w:rFonts w:asciiTheme="minorHAnsi" w:hAnsiTheme="minorHAnsi"/>
          <w:sz w:val="22"/>
        </w:rPr>
        <w:t>Bohn</w:t>
      </w:r>
      <w:proofErr w:type="spellEnd"/>
      <w:r w:rsidRPr="00E53634">
        <w:rPr>
          <w:rFonts w:asciiTheme="minorHAnsi" w:hAnsiTheme="minorHAnsi"/>
          <w:sz w:val="22"/>
        </w:rPr>
        <w:t xml:space="preserve"> </w:t>
      </w:r>
      <w:proofErr w:type="spellStart"/>
      <w:r w:rsidRPr="00E53634">
        <w:rPr>
          <w:rFonts w:asciiTheme="minorHAnsi" w:hAnsiTheme="minorHAnsi"/>
          <w:sz w:val="22"/>
        </w:rPr>
        <w:t>Stafleu</w:t>
      </w:r>
      <w:proofErr w:type="spellEnd"/>
      <w:r w:rsidRPr="00E53634">
        <w:rPr>
          <w:rFonts w:asciiTheme="minorHAnsi" w:hAnsiTheme="minorHAnsi"/>
          <w:sz w:val="22"/>
        </w:rPr>
        <w:t xml:space="preserve"> van </w:t>
      </w:r>
      <w:proofErr w:type="spellStart"/>
      <w:r w:rsidRPr="00E53634">
        <w:rPr>
          <w:rFonts w:asciiTheme="minorHAnsi" w:hAnsiTheme="minorHAnsi"/>
          <w:sz w:val="22"/>
        </w:rPr>
        <w:t>Loghum</w:t>
      </w:r>
      <w:proofErr w:type="spellEnd"/>
      <w:r w:rsidRPr="00E53634">
        <w:rPr>
          <w:rFonts w:asciiTheme="minorHAnsi" w:hAnsiTheme="minorHAnsi"/>
          <w:sz w:val="22"/>
        </w:rPr>
        <w:t>. Het opleidingsprofiel is op internet terug te vinden.</w:t>
      </w:r>
    </w:p>
    <w:p w14:paraId="34A3C2E8" w14:textId="77777777" w:rsidR="00F66020" w:rsidRPr="00E53634" w:rsidRDefault="00F66020" w:rsidP="00F66020">
      <w:pPr>
        <w:pStyle w:val="Lijstalinea"/>
        <w:numPr>
          <w:ilvl w:val="0"/>
          <w:numId w:val="36"/>
        </w:numPr>
        <w:spacing w:line="259" w:lineRule="auto"/>
        <w:rPr>
          <w:rFonts w:asciiTheme="minorHAnsi" w:hAnsiTheme="minorHAnsi"/>
          <w:sz w:val="22"/>
        </w:rPr>
      </w:pPr>
      <w:r w:rsidRPr="00E53634">
        <w:rPr>
          <w:rFonts w:asciiTheme="minorHAnsi" w:hAnsiTheme="minorHAnsi"/>
          <w:sz w:val="22"/>
        </w:rPr>
        <w:t xml:space="preserve">In de BPV van leerpakket 10 wordt geen formele ‘Go’ gegeven door de BPV docent en werkbegeleider. Je bent er zelf verantwoordelijk voor om feedback te vragen aan je BPV docent en werkbegeleider. Zorg er daarom voor dat je de voorbereiding bij deze werkgroep volledig hebt uitgewerkt, zodat je tijdens de werkgroep feedback kunt krijgen en zo nodig de leerdoelen kunt bijstellen. Vraag voorafgaand aan de werkgroep aan je werkbegeleider of de kritische beroepssituatie en de leerdoelen herkenbaar zijn voor de BPV instelling. De werkbegeleider beoordeelt of de kritische beroepssituatie voldoet aan criteria a t/m d. </w:t>
      </w:r>
    </w:p>
    <w:p w14:paraId="097914D4" w14:textId="77777777" w:rsidR="00F66020" w:rsidRPr="00E53634" w:rsidRDefault="00F66020" w:rsidP="00F66020">
      <w:pPr>
        <w:pStyle w:val="Lijstalinea"/>
        <w:numPr>
          <w:ilvl w:val="0"/>
          <w:numId w:val="36"/>
        </w:numPr>
        <w:spacing w:line="259" w:lineRule="auto"/>
        <w:rPr>
          <w:rFonts w:asciiTheme="minorHAnsi" w:hAnsiTheme="minorHAnsi"/>
          <w:sz w:val="22"/>
        </w:rPr>
      </w:pPr>
      <w:r w:rsidRPr="00E53634">
        <w:rPr>
          <w:rFonts w:asciiTheme="minorHAnsi" w:hAnsiTheme="minorHAnsi"/>
          <w:sz w:val="22"/>
        </w:rPr>
        <w:t xml:space="preserve">Bekijk de kennisclip waarin het Criterium Gericht Interview wordt afgenomen. Noteer eventuele vragen voor de werkgroep. </w:t>
      </w:r>
      <w:r w:rsidRPr="00F66020">
        <w:rPr>
          <w:rFonts w:asciiTheme="minorHAnsi" w:hAnsiTheme="minorHAnsi"/>
          <w:sz w:val="22"/>
        </w:rPr>
        <w:t>De kennisclip is te vinden op Blackboard.</w:t>
      </w:r>
      <w:r w:rsidRPr="00E53634">
        <w:rPr>
          <w:rFonts w:asciiTheme="minorHAnsi" w:hAnsiTheme="minorHAnsi"/>
          <w:sz w:val="22"/>
        </w:rPr>
        <w:t xml:space="preserve"> </w:t>
      </w:r>
    </w:p>
    <w:p w14:paraId="0520B4A1" w14:textId="77777777" w:rsidR="00F66020" w:rsidRPr="00E53634" w:rsidRDefault="00F66020" w:rsidP="00F66020">
      <w:pPr>
        <w:pStyle w:val="Lijstalinea"/>
        <w:numPr>
          <w:ilvl w:val="0"/>
          <w:numId w:val="36"/>
        </w:numPr>
        <w:spacing w:line="259" w:lineRule="auto"/>
        <w:rPr>
          <w:rFonts w:asciiTheme="minorHAnsi" w:hAnsiTheme="minorHAnsi"/>
          <w:sz w:val="22"/>
        </w:rPr>
      </w:pPr>
      <w:r w:rsidRPr="00E53634">
        <w:rPr>
          <w:rFonts w:asciiTheme="minorHAnsi" w:hAnsiTheme="minorHAnsi"/>
          <w:sz w:val="22"/>
        </w:rPr>
        <w:t xml:space="preserve">Neem je uitwerking mee naar de werkgroep. </w:t>
      </w:r>
    </w:p>
    <w:p w14:paraId="52BE2D06" w14:textId="77777777" w:rsidR="00B9290C" w:rsidRPr="00633B94" w:rsidRDefault="00B9290C" w:rsidP="00B9290C">
      <w:pPr>
        <w:rPr>
          <w:szCs w:val="18"/>
          <w:lang w:val="nl-NL"/>
        </w:rPr>
      </w:pPr>
    </w:p>
    <w:p w14:paraId="64D22348" w14:textId="77777777" w:rsidR="00B9290C" w:rsidRDefault="00B9290C" w:rsidP="00B9290C">
      <w:pPr>
        <w:rPr>
          <w:b/>
          <w:szCs w:val="18"/>
        </w:rPr>
      </w:pPr>
      <w:proofErr w:type="spellStart"/>
      <w:r>
        <w:rPr>
          <w:b/>
          <w:szCs w:val="18"/>
        </w:rPr>
        <w:t>Lesplan</w:t>
      </w:r>
      <w:proofErr w:type="spellEnd"/>
      <w:r>
        <w:rPr>
          <w:b/>
          <w:szCs w:val="18"/>
        </w:rPr>
        <w:t>:</w:t>
      </w:r>
    </w:p>
    <w:p w14:paraId="6CA074C5" w14:textId="77777777" w:rsidR="00F66020" w:rsidRPr="00526783" w:rsidRDefault="00F66020" w:rsidP="00F66020">
      <w:pPr>
        <w:pStyle w:val="Lijstalinea"/>
        <w:numPr>
          <w:ilvl w:val="0"/>
          <w:numId w:val="38"/>
        </w:numPr>
        <w:spacing w:line="259" w:lineRule="auto"/>
        <w:rPr>
          <w:rFonts w:asciiTheme="minorHAnsi" w:hAnsiTheme="minorHAnsi"/>
          <w:b/>
          <w:sz w:val="22"/>
        </w:rPr>
      </w:pPr>
      <w:r w:rsidRPr="00526783">
        <w:rPr>
          <w:rFonts w:asciiTheme="minorHAnsi" w:hAnsiTheme="minorHAnsi"/>
          <w:b/>
          <w:sz w:val="22"/>
        </w:rPr>
        <w:t>Welkom en presentie (5 min).</w:t>
      </w:r>
    </w:p>
    <w:p w14:paraId="62AC8DD2" w14:textId="77777777" w:rsidR="00F66020" w:rsidRPr="00E20160" w:rsidRDefault="00F66020" w:rsidP="00F66020">
      <w:pPr>
        <w:pStyle w:val="Lijstalinea"/>
        <w:ind w:left="360"/>
        <w:rPr>
          <w:rFonts w:asciiTheme="minorHAnsi" w:hAnsiTheme="minorHAnsi"/>
          <w:color w:val="FF0000"/>
          <w:sz w:val="22"/>
        </w:rPr>
      </w:pPr>
      <w:r w:rsidRPr="00E20160">
        <w:rPr>
          <w:rFonts w:asciiTheme="minorHAnsi" w:hAnsiTheme="minorHAnsi"/>
          <w:color w:val="FF0000"/>
          <w:sz w:val="22"/>
        </w:rPr>
        <w:t>Week 4: inschrijven voor Osiris</w:t>
      </w:r>
      <w:r>
        <w:rPr>
          <w:rFonts w:asciiTheme="minorHAnsi" w:hAnsiTheme="minorHAnsi"/>
          <w:color w:val="FF0000"/>
          <w:sz w:val="22"/>
        </w:rPr>
        <w:t>.</w:t>
      </w:r>
    </w:p>
    <w:p w14:paraId="10C98CA1" w14:textId="77777777" w:rsidR="00F66020" w:rsidRPr="00526783" w:rsidRDefault="00F66020" w:rsidP="00F66020">
      <w:pPr>
        <w:pStyle w:val="Lijstalinea"/>
        <w:numPr>
          <w:ilvl w:val="0"/>
          <w:numId w:val="38"/>
        </w:numPr>
        <w:spacing w:line="259" w:lineRule="auto"/>
        <w:rPr>
          <w:rFonts w:asciiTheme="minorHAnsi" w:hAnsiTheme="minorHAnsi"/>
          <w:b/>
          <w:sz w:val="22"/>
        </w:rPr>
      </w:pPr>
      <w:r w:rsidRPr="00526783">
        <w:rPr>
          <w:rFonts w:asciiTheme="minorHAnsi" w:hAnsiTheme="minorHAnsi"/>
          <w:b/>
          <w:sz w:val="22"/>
        </w:rPr>
        <w:t xml:space="preserve">BPV (10 min). </w:t>
      </w:r>
      <w:r w:rsidRPr="00526783">
        <w:rPr>
          <w:rFonts w:asciiTheme="minorHAnsi" w:hAnsiTheme="minorHAnsi"/>
          <w:sz w:val="22"/>
        </w:rPr>
        <w:t>Sta stil bij de BPV ervaringen.</w:t>
      </w:r>
      <w:r w:rsidRPr="00526783">
        <w:rPr>
          <w:rFonts w:asciiTheme="minorHAnsi" w:hAnsiTheme="minorHAnsi"/>
          <w:b/>
          <w:sz w:val="22"/>
        </w:rPr>
        <w:t xml:space="preserve"> </w:t>
      </w:r>
    </w:p>
    <w:p w14:paraId="1F24C013" w14:textId="77777777" w:rsidR="00F66020" w:rsidRPr="00526783" w:rsidRDefault="00F66020" w:rsidP="00F66020">
      <w:pPr>
        <w:pStyle w:val="Lijstalinea"/>
        <w:rPr>
          <w:rFonts w:asciiTheme="minorHAnsi" w:hAnsiTheme="minorHAnsi"/>
          <w:b/>
          <w:sz w:val="22"/>
        </w:rPr>
      </w:pPr>
    </w:p>
    <w:p w14:paraId="5FE96C98" w14:textId="77777777" w:rsidR="00F66020" w:rsidRPr="00526783" w:rsidRDefault="00F66020" w:rsidP="00F66020">
      <w:pPr>
        <w:pStyle w:val="Lijstalinea"/>
        <w:numPr>
          <w:ilvl w:val="0"/>
          <w:numId w:val="38"/>
        </w:numPr>
        <w:spacing w:line="259" w:lineRule="auto"/>
        <w:rPr>
          <w:rFonts w:asciiTheme="minorHAnsi" w:hAnsiTheme="minorHAnsi"/>
          <w:b/>
          <w:sz w:val="22"/>
        </w:rPr>
      </w:pPr>
      <w:proofErr w:type="spellStart"/>
      <w:r w:rsidRPr="00526783">
        <w:rPr>
          <w:rFonts w:asciiTheme="minorHAnsi" w:hAnsiTheme="minorHAnsi"/>
          <w:b/>
          <w:sz w:val="22"/>
        </w:rPr>
        <w:t>CanMEDS</w:t>
      </w:r>
      <w:proofErr w:type="spellEnd"/>
      <w:r w:rsidRPr="00526783">
        <w:rPr>
          <w:rFonts w:asciiTheme="minorHAnsi" w:hAnsiTheme="minorHAnsi"/>
          <w:b/>
          <w:sz w:val="22"/>
        </w:rPr>
        <w:t xml:space="preserve"> rollen (25 min). </w:t>
      </w:r>
    </w:p>
    <w:p w14:paraId="18F7FF4D" w14:textId="77777777" w:rsidR="00F66020" w:rsidRPr="00FB5A57" w:rsidRDefault="00F66020" w:rsidP="00F66020">
      <w:pPr>
        <w:pStyle w:val="Lijstalinea"/>
        <w:ind w:left="360"/>
        <w:rPr>
          <w:rFonts w:asciiTheme="minorHAnsi" w:hAnsiTheme="minorHAnsi"/>
          <w:sz w:val="22"/>
        </w:rPr>
      </w:pPr>
      <w:r w:rsidRPr="00FB5A57">
        <w:rPr>
          <w:rFonts w:asciiTheme="minorHAnsi" w:hAnsiTheme="minorHAnsi"/>
          <w:sz w:val="22"/>
        </w:rPr>
        <w:t xml:space="preserve">Eén concept BPV plan wordt met elkaar besproken. </w:t>
      </w:r>
    </w:p>
    <w:p w14:paraId="7D09FF04" w14:textId="77777777" w:rsidR="00F66020" w:rsidRPr="00561872" w:rsidRDefault="00F66020" w:rsidP="00F66020">
      <w:pPr>
        <w:pStyle w:val="Lijstalinea"/>
        <w:ind w:left="360"/>
        <w:rPr>
          <w:rFonts w:asciiTheme="minorHAnsi" w:hAnsiTheme="minorHAnsi"/>
          <w:color w:val="FF0000"/>
          <w:sz w:val="22"/>
        </w:rPr>
      </w:pPr>
      <w:r w:rsidRPr="00561872">
        <w:rPr>
          <w:rFonts w:asciiTheme="minorHAnsi" w:hAnsiTheme="minorHAnsi"/>
          <w:color w:val="FF0000"/>
          <w:sz w:val="22"/>
        </w:rPr>
        <w:t xml:space="preserve">Vraag studenten plenair welke vragen jouw werkbegeleider zou kunnen stellen over het niveau van het BPV plan (niveau C). Noteer deze vragen op het smartboard. </w:t>
      </w:r>
    </w:p>
    <w:p w14:paraId="038938B0" w14:textId="77777777" w:rsidR="00F66020" w:rsidRPr="00561872" w:rsidRDefault="00F66020" w:rsidP="00F66020">
      <w:pPr>
        <w:pStyle w:val="Lijstalinea"/>
        <w:ind w:left="360"/>
        <w:rPr>
          <w:rFonts w:asciiTheme="minorHAnsi" w:hAnsiTheme="minorHAnsi"/>
          <w:color w:val="FF0000"/>
          <w:sz w:val="22"/>
        </w:rPr>
      </w:pPr>
      <w:r w:rsidRPr="00561872">
        <w:rPr>
          <w:rFonts w:asciiTheme="minorHAnsi" w:hAnsiTheme="minorHAnsi"/>
          <w:color w:val="FF0000"/>
          <w:sz w:val="22"/>
        </w:rPr>
        <w:t xml:space="preserve">Laat vervolgens op het smartboard één concept BPV plan zien van de studenten. Bespreek dit met behulp van de vragen die studenten bij het begin van deze activiteit hebben geformuleerd. Denk aan: wat maakt dat je het klinisch redeneren bij de </w:t>
      </w:r>
      <w:proofErr w:type="spellStart"/>
      <w:r w:rsidRPr="00561872">
        <w:rPr>
          <w:rFonts w:asciiTheme="minorHAnsi" w:hAnsiTheme="minorHAnsi"/>
          <w:color w:val="FF0000"/>
          <w:sz w:val="22"/>
        </w:rPr>
        <w:t>CanMED</w:t>
      </w:r>
      <w:proofErr w:type="spellEnd"/>
      <w:r w:rsidRPr="00561872">
        <w:rPr>
          <w:rFonts w:asciiTheme="minorHAnsi" w:hAnsiTheme="minorHAnsi"/>
          <w:color w:val="FF0000"/>
          <w:sz w:val="22"/>
        </w:rPr>
        <w:t xml:space="preserve"> rol ‘zorgverlener’ op C-niveau uitvoert, wat is het verschil met de BPV in LP9, wat ga je hiermee leren, etc.</w:t>
      </w:r>
    </w:p>
    <w:p w14:paraId="425071B5" w14:textId="77777777" w:rsidR="00F66020" w:rsidRDefault="00F66020" w:rsidP="00F66020">
      <w:pPr>
        <w:pStyle w:val="Lijstalinea"/>
        <w:ind w:left="360"/>
        <w:rPr>
          <w:rFonts w:asciiTheme="minorHAnsi" w:hAnsiTheme="minorHAnsi"/>
          <w:color w:val="FF0000"/>
          <w:sz w:val="22"/>
        </w:rPr>
      </w:pPr>
      <w:r w:rsidRPr="00561872">
        <w:rPr>
          <w:rFonts w:asciiTheme="minorHAnsi" w:hAnsiTheme="minorHAnsi"/>
          <w:color w:val="FF0000"/>
          <w:sz w:val="22"/>
        </w:rPr>
        <w:lastRenderedPageBreak/>
        <w:t xml:space="preserve">Let op: leg meer nadruk op coachen, het BPV-plan is een hulpmiddel voor de student en de werkbegeleider, het gaat er niet om dat er op detail niveau feedback wordt gegeven (denk aan werkwoorden). </w:t>
      </w:r>
    </w:p>
    <w:p w14:paraId="23270852" w14:textId="77777777" w:rsidR="00F66020" w:rsidRPr="00561872" w:rsidRDefault="00F66020" w:rsidP="00F66020">
      <w:pPr>
        <w:pStyle w:val="Lijstalinea"/>
        <w:ind w:left="360"/>
        <w:rPr>
          <w:rFonts w:asciiTheme="minorHAnsi" w:hAnsiTheme="minorHAnsi"/>
          <w:b/>
          <w:color w:val="FF0000"/>
          <w:sz w:val="22"/>
        </w:rPr>
      </w:pPr>
    </w:p>
    <w:p w14:paraId="2B76E3EB" w14:textId="77777777" w:rsidR="00F66020" w:rsidRPr="00501182" w:rsidRDefault="00F66020" w:rsidP="00F66020">
      <w:pPr>
        <w:pStyle w:val="Lijstalinea"/>
        <w:numPr>
          <w:ilvl w:val="0"/>
          <w:numId w:val="38"/>
        </w:numPr>
        <w:spacing w:line="259" w:lineRule="auto"/>
        <w:rPr>
          <w:rFonts w:asciiTheme="minorHAnsi" w:hAnsiTheme="minorHAnsi"/>
          <w:b/>
          <w:sz w:val="22"/>
        </w:rPr>
      </w:pPr>
      <w:r w:rsidRPr="00501182">
        <w:rPr>
          <w:rFonts w:asciiTheme="minorHAnsi" w:hAnsiTheme="minorHAnsi"/>
          <w:b/>
          <w:sz w:val="22"/>
        </w:rPr>
        <w:t xml:space="preserve">Feedback (20 min). </w:t>
      </w:r>
    </w:p>
    <w:p w14:paraId="0B1275B5" w14:textId="77777777" w:rsidR="00F66020" w:rsidRPr="00DE7107" w:rsidRDefault="00F66020" w:rsidP="00F66020">
      <w:pPr>
        <w:pStyle w:val="Lijstalinea"/>
        <w:ind w:left="360"/>
        <w:rPr>
          <w:rFonts w:asciiTheme="minorHAnsi" w:hAnsiTheme="minorHAnsi"/>
          <w:sz w:val="22"/>
        </w:rPr>
      </w:pPr>
      <w:r w:rsidRPr="00DE7107">
        <w:rPr>
          <w:rFonts w:asciiTheme="minorHAnsi" w:hAnsiTheme="minorHAnsi"/>
          <w:sz w:val="22"/>
        </w:rPr>
        <w:t xml:space="preserve">Bespreek elkaars uitwerking van de voorbereidingsopdracht. Let op: </w:t>
      </w:r>
    </w:p>
    <w:p w14:paraId="5E3A513B" w14:textId="77777777" w:rsidR="00F66020" w:rsidRPr="00DE7107" w:rsidRDefault="00F66020" w:rsidP="00F66020">
      <w:pPr>
        <w:pStyle w:val="Lijstalinea"/>
        <w:numPr>
          <w:ilvl w:val="0"/>
          <w:numId w:val="39"/>
        </w:numPr>
        <w:spacing w:line="259" w:lineRule="auto"/>
        <w:rPr>
          <w:rFonts w:asciiTheme="minorHAnsi" w:hAnsiTheme="minorHAnsi"/>
          <w:sz w:val="22"/>
        </w:rPr>
      </w:pPr>
      <w:r w:rsidRPr="00DE7107">
        <w:rPr>
          <w:rFonts w:asciiTheme="minorHAnsi" w:hAnsiTheme="minorHAnsi"/>
          <w:sz w:val="22"/>
        </w:rPr>
        <w:t>Is het leerdoel SMART geformuleerd?</w:t>
      </w:r>
    </w:p>
    <w:p w14:paraId="7E4B3246" w14:textId="77777777" w:rsidR="00F66020" w:rsidRPr="00DE7107" w:rsidRDefault="00F66020" w:rsidP="00F66020">
      <w:pPr>
        <w:pStyle w:val="Lijstalinea"/>
        <w:numPr>
          <w:ilvl w:val="0"/>
          <w:numId w:val="39"/>
        </w:numPr>
        <w:spacing w:line="259" w:lineRule="auto"/>
        <w:rPr>
          <w:rFonts w:asciiTheme="minorHAnsi" w:hAnsiTheme="minorHAnsi"/>
          <w:b/>
          <w:sz w:val="22"/>
        </w:rPr>
      </w:pPr>
      <w:r w:rsidRPr="00DE7107">
        <w:rPr>
          <w:rFonts w:asciiTheme="minorHAnsi" w:hAnsiTheme="minorHAnsi"/>
          <w:sz w:val="22"/>
        </w:rPr>
        <w:t>Is er sprake van het C-niveau en waar blijkt dit uit?</w:t>
      </w:r>
    </w:p>
    <w:p w14:paraId="25D4B293" w14:textId="77777777" w:rsidR="00F66020" w:rsidRPr="00DE7107" w:rsidRDefault="00F66020" w:rsidP="00F66020">
      <w:pPr>
        <w:pStyle w:val="Lijstalinea"/>
        <w:numPr>
          <w:ilvl w:val="0"/>
          <w:numId w:val="39"/>
        </w:numPr>
        <w:spacing w:line="259" w:lineRule="auto"/>
        <w:rPr>
          <w:rFonts w:asciiTheme="minorHAnsi" w:hAnsiTheme="minorHAnsi"/>
          <w:b/>
          <w:sz w:val="22"/>
        </w:rPr>
      </w:pPr>
      <w:r w:rsidRPr="00DE7107">
        <w:rPr>
          <w:rFonts w:asciiTheme="minorHAnsi" w:hAnsiTheme="minorHAnsi"/>
          <w:sz w:val="22"/>
        </w:rPr>
        <w:t>Hoe kan de werkbegeleider toetsen of het leerdoel is behaald?</w:t>
      </w:r>
    </w:p>
    <w:p w14:paraId="6BD370B7" w14:textId="77777777" w:rsidR="00F66020" w:rsidRPr="00DE7107" w:rsidRDefault="00F66020" w:rsidP="00F66020">
      <w:pPr>
        <w:pStyle w:val="Lijstalinea"/>
        <w:numPr>
          <w:ilvl w:val="0"/>
          <w:numId w:val="39"/>
        </w:numPr>
        <w:spacing w:line="259" w:lineRule="auto"/>
        <w:rPr>
          <w:rFonts w:asciiTheme="minorHAnsi" w:hAnsiTheme="minorHAnsi"/>
          <w:b/>
          <w:sz w:val="22"/>
        </w:rPr>
      </w:pPr>
      <w:r w:rsidRPr="00DE7107">
        <w:rPr>
          <w:rFonts w:asciiTheme="minorHAnsi" w:hAnsiTheme="minorHAnsi"/>
          <w:sz w:val="22"/>
        </w:rPr>
        <w:t>Welke onderdelen neem je op in je portfolio, zodat je kunt aantonen dat je de leerdoelen hebt behaald?</w:t>
      </w:r>
    </w:p>
    <w:p w14:paraId="299808FA" w14:textId="77777777" w:rsidR="00F66020" w:rsidRPr="00DE7107" w:rsidRDefault="00F66020" w:rsidP="00F66020">
      <w:pPr>
        <w:pStyle w:val="Lijstalinea"/>
        <w:numPr>
          <w:ilvl w:val="0"/>
          <w:numId w:val="39"/>
        </w:numPr>
        <w:spacing w:line="259" w:lineRule="auto"/>
        <w:rPr>
          <w:rFonts w:asciiTheme="minorHAnsi" w:hAnsiTheme="minorHAnsi"/>
          <w:b/>
          <w:sz w:val="22"/>
        </w:rPr>
      </w:pPr>
      <w:r w:rsidRPr="00DE7107">
        <w:rPr>
          <w:rFonts w:asciiTheme="minorHAnsi" w:hAnsiTheme="minorHAnsi"/>
          <w:sz w:val="22"/>
        </w:rPr>
        <w:t xml:space="preserve">Zijn de juiste </w:t>
      </w:r>
      <w:proofErr w:type="spellStart"/>
      <w:r w:rsidRPr="00DE7107">
        <w:rPr>
          <w:rFonts w:asciiTheme="minorHAnsi" w:hAnsiTheme="minorHAnsi"/>
          <w:sz w:val="22"/>
        </w:rPr>
        <w:t>CanMEDS</w:t>
      </w:r>
      <w:proofErr w:type="spellEnd"/>
      <w:r w:rsidRPr="00DE7107">
        <w:rPr>
          <w:rFonts w:asciiTheme="minorHAnsi" w:hAnsiTheme="minorHAnsi"/>
          <w:sz w:val="22"/>
        </w:rPr>
        <w:t xml:space="preserve"> rollen en kernbegrippen gekoppeld aan de leerdoelen?</w:t>
      </w:r>
    </w:p>
    <w:p w14:paraId="489D3942" w14:textId="77777777" w:rsidR="00F66020" w:rsidRPr="00F66020" w:rsidRDefault="00F66020" w:rsidP="00F66020">
      <w:pPr>
        <w:spacing w:after="0"/>
        <w:ind w:left="360"/>
        <w:rPr>
          <w:rFonts w:asciiTheme="minorHAnsi" w:hAnsiTheme="minorHAnsi"/>
          <w:sz w:val="22"/>
          <w:lang w:val="nl-NL"/>
        </w:rPr>
      </w:pPr>
      <w:r w:rsidRPr="00F66020">
        <w:rPr>
          <w:rFonts w:asciiTheme="minorHAnsi" w:hAnsiTheme="minorHAnsi"/>
          <w:sz w:val="22"/>
          <w:lang w:val="nl-NL"/>
        </w:rPr>
        <w:t xml:space="preserve">De docent loopt rond en geeft feedback, indien mogelijk of de leerdoelen voldoen aan het C-niveau. </w:t>
      </w:r>
    </w:p>
    <w:p w14:paraId="52AA7C08" w14:textId="77777777" w:rsidR="00F66020" w:rsidRPr="00F66020" w:rsidRDefault="00F66020" w:rsidP="00F66020">
      <w:pPr>
        <w:spacing w:after="0"/>
        <w:ind w:left="360"/>
        <w:rPr>
          <w:rFonts w:asciiTheme="minorHAnsi" w:hAnsiTheme="minorHAnsi"/>
          <w:color w:val="FF0000"/>
          <w:sz w:val="22"/>
          <w:lang w:val="nl-NL"/>
        </w:rPr>
      </w:pPr>
      <w:r w:rsidRPr="00F66020">
        <w:rPr>
          <w:rFonts w:asciiTheme="minorHAnsi" w:hAnsiTheme="minorHAnsi"/>
          <w:color w:val="FF0000"/>
          <w:sz w:val="22"/>
          <w:lang w:val="nl-NL"/>
        </w:rPr>
        <w:t xml:space="preserve">Bespreek vervolgens plenair de belangrijkste bevindingen. Maak zo nodig afspraken over wat de student nog nodig heeft om tot een bruikbaar en haalbaar BPV plan te komen. Indien mogelijk kan de docent tijdens de werkgroep bijeenkomst beoordelen of de leerdoelen voldoen aan het C-niveau. Indien dit niet haalbaar is, kan dit ook via de mail plaatsvinden. </w:t>
      </w:r>
    </w:p>
    <w:p w14:paraId="71651DB0" w14:textId="77777777" w:rsidR="00F66020" w:rsidRPr="00F66020" w:rsidRDefault="00F66020" w:rsidP="00F66020">
      <w:pPr>
        <w:spacing w:after="0"/>
        <w:ind w:left="360"/>
        <w:rPr>
          <w:rFonts w:asciiTheme="minorHAnsi" w:hAnsiTheme="minorHAnsi"/>
          <w:color w:val="FF0000"/>
          <w:sz w:val="22"/>
          <w:lang w:val="nl-NL"/>
        </w:rPr>
      </w:pPr>
    </w:p>
    <w:p w14:paraId="4F30E086" w14:textId="77777777" w:rsidR="00F66020" w:rsidRDefault="00F66020" w:rsidP="00F66020">
      <w:pPr>
        <w:spacing w:after="0"/>
        <w:ind w:left="360"/>
        <w:rPr>
          <w:rFonts w:asciiTheme="minorHAnsi" w:hAnsiTheme="minorHAnsi"/>
          <w:color w:val="FF0000"/>
          <w:sz w:val="22"/>
        </w:rPr>
      </w:pPr>
      <w:r w:rsidRPr="00F66020">
        <w:rPr>
          <w:rFonts w:asciiTheme="minorHAnsi" w:hAnsiTheme="minorHAnsi"/>
          <w:color w:val="FF0000"/>
          <w:sz w:val="22"/>
          <w:lang w:val="nl-NL"/>
        </w:rPr>
        <w:t xml:space="preserve">N.B.: coach studenten zodanig, dat de ‘verplichte opdrachten uit de BPV (bijvoorbeeld over verpleegkundig leiderschap’ gekoppeld kunnen worden aan de leerdoelen die de student formuleert. </w:t>
      </w:r>
      <w:r w:rsidRPr="00561872">
        <w:rPr>
          <w:rFonts w:asciiTheme="minorHAnsi" w:hAnsiTheme="minorHAnsi"/>
          <w:color w:val="FF0000"/>
          <w:sz w:val="22"/>
        </w:rPr>
        <w:t xml:space="preserve">Op </w:t>
      </w:r>
      <w:proofErr w:type="spellStart"/>
      <w:r w:rsidRPr="00561872">
        <w:rPr>
          <w:rFonts w:asciiTheme="minorHAnsi" w:hAnsiTheme="minorHAnsi"/>
          <w:color w:val="FF0000"/>
          <w:sz w:val="22"/>
        </w:rPr>
        <w:t>deze</w:t>
      </w:r>
      <w:proofErr w:type="spellEnd"/>
      <w:r w:rsidRPr="00561872">
        <w:rPr>
          <w:rFonts w:asciiTheme="minorHAnsi" w:hAnsiTheme="minorHAnsi"/>
          <w:color w:val="FF0000"/>
          <w:sz w:val="22"/>
        </w:rPr>
        <w:t xml:space="preserve"> </w:t>
      </w:r>
      <w:proofErr w:type="spellStart"/>
      <w:r w:rsidRPr="00561872">
        <w:rPr>
          <w:rFonts w:asciiTheme="minorHAnsi" w:hAnsiTheme="minorHAnsi"/>
          <w:color w:val="FF0000"/>
          <w:sz w:val="22"/>
        </w:rPr>
        <w:t>manier</w:t>
      </w:r>
      <w:proofErr w:type="spellEnd"/>
      <w:r w:rsidRPr="00561872">
        <w:rPr>
          <w:rFonts w:asciiTheme="minorHAnsi" w:hAnsiTheme="minorHAnsi"/>
          <w:color w:val="FF0000"/>
          <w:sz w:val="22"/>
        </w:rPr>
        <w:t xml:space="preserve"> </w:t>
      </w:r>
      <w:proofErr w:type="spellStart"/>
      <w:r w:rsidRPr="00561872">
        <w:rPr>
          <w:rFonts w:asciiTheme="minorHAnsi" w:hAnsiTheme="minorHAnsi"/>
          <w:color w:val="FF0000"/>
          <w:sz w:val="22"/>
        </w:rPr>
        <w:t>wordt</w:t>
      </w:r>
      <w:proofErr w:type="spellEnd"/>
      <w:r w:rsidRPr="00561872">
        <w:rPr>
          <w:rFonts w:asciiTheme="minorHAnsi" w:hAnsiTheme="minorHAnsi"/>
          <w:color w:val="FF0000"/>
          <w:sz w:val="22"/>
        </w:rPr>
        <w:t xml:space="preserve"> de </w:t>
      </w:r>
      <w:proofErr w:type="spellStart"/>
      <w:r w:rsidRPr="00561872">
        <w:rPr>
          <w:rFonts w:asciiTheme="minorHAnsi" w:hAnsiTheme="minorHAnsi"/>
          <w:color w:val="FF0000"/>
          <w:sz w:val="22"/>
        </w:rPr>
        <w:t>studeerbaarheid</w:t>
      </w:r>
      <w:proofErr w:type="spellEnd"/>
      <w:r w:rsidRPr="00561872">
        <w:rPr>
          <w:rFonts w:asciiTheme="minorHAnsi" w:hAnsiTheme="minorHAnsi"/>
          <w:color w:val="FF0000"/>
          <w:sz w:val="22"/>
        </w:rPr>
        <w:t xml:space="preserve"> </w:t>
      </w:r>
      <w:proofErr w:type="spellStart"/>
      <w:r w:rsidRPr="00561872">
        <w:rPr>
          <w:rFonts w:asciiTheme="minorHAnsi" w:hAnsiTheme="minorHAnsi"/>
          <w:color w:val="FF0000"/>
          <w:sz w:val="22"/>
        </w:rPr>
        <w:t>gewaarborgd</w:t>
      </w:r>
      <w:proofErr w:type="spellEnd"/>
      <w:r w:rsidRPr="00561872">
        <w:rPr>
          <w:rFonts w:asciiTheme="minorHAnsi" w:hAnsiTheme="minorHAnsi"/>
          <w:color w:val="FF0000"/>
          <w:sz w:val="22"/>
        </w:rPr>
        <w:t xml:space="preserve">.  </w:t>
      </w:r>
    </w:p>
    <w:p w14:paraId="21224AA0" w14:textId="77777777" w:rsidR="00F66020" w:rsidRPr="00561872" w:rsidRDefault="00F66020" w:rsidP="00F66020">
      <w:pPr>
        <w:spacing w:after="0"/>
        <w:ind w:left="360"/>
        <w:rPr>
          <w:rFonts w:asciiTheme="minorHAnsi" w:hAnsiTheme="minorHAnsi"/>
          <w:color w:val="FF0000"/>
          <w:sz w:val="22"/>
        </w:rPr>
      </w:pPr>
    </w:p>
    <w:p w14:paraId="3B959CB7" w14:textId="77777777" w:rsidR="00F66020" w:rsidRPr="008213F8" w:rsidRDefault="00F66020" w:rsidP="00F66020">
      <w:pPr>
        <w:pStyle w:val="Lijstalinea"/>
        <w:numPr>
          <w:ilvl w:val="0"/>
          <w:numId w:val="38"/>
        </w:numPr>
        <w:spacing w:line="259" w:lineRule="auto"/>
        <w:rPr>
          <w:rFonts w:asciiTheme="minorHAnsi" w:hAnsiTheme="minorHAnsi"/>
          <w:b/>
          <w:sz w:val="22"/>
        </w:rPr>
      </w:pPr>
      <w:r w:rsidRPr="008213F8">
        <w:rPr>
          <w:rFonts w:asciiTheme="minorHAnsi" w:hAnsiTheme="minorHAnsi"/>
          <w:b/>
          <w:sz w:val="22"/>
        </w:rPr>
        <w:t xml:space="preserve">Tijdsplanning (15 min). </w:t>
      </w:r>
    </w:p>
    <w:p w14:paraId="75A9E1FB" w14:textId="77777777" w:rsidR="00F66020" w:rsidRPr="00561872" w:rsidRDefault="00F66020" w:rsidP="00F66020">
      <w:pPr>
        <w:pStyle w:val="Lijstalinea"/>
        <w:ind w:left="360"/>
        <w:rPr>
          <w:rFonts w:asciiTheme="minorHAnsi" w:hAnsiTheme="minorHAnsi"/>
          <w:color w:val="FF0000"/>
          <w:sz w:val="22"/>
        </w:rPr>
      </w:pPr>
      <w:r w:rsidRPr="00561872">
        <w:rPr>
          <w:rFonts w:asciiTheme="minorHAnsi" w:hAnsiTheme="minorHAnsi"/>
          <w:color w:val="FF0000"/>
          <w:sz w:val="22"/>
        </w:rPr>
        <w:t>Gebruik een leerdoel van een student. Student 1 moet hierbij een passende activiteit bedenken, student 2 moet een andere activiteit bedenken en student 3 nog een andere activiteit. Herhaal deze oefening met aan ander leerdoel van een andere student en laat dan vervolgens weer drie studenten een andere activiteit benoemen. Op deze manier worden studenten aangezet om ook andere ideeën op te doen over mogelijke activiteiten. Mogelijke variaties op deze werkvorm:</w:t>
      </w:r>
    </w:p>
    <w:p w14:paraId="114F61A8" w14:textId="77777777" w:rsidR="00F66020" w:rsidRPr="00561872" w:rsidRDefault="00F66020" w:rsidP="00F66020">
      <w:pPr>
        <w:pStyle w:val="Lijstalinea"/>
        <w:numPr>
          <w:ilvl w:val="0"/>
          <w:numId w:val="40"/>
        </w:numPr>
        <w:spacing w:line="259" w:lineRule="auto"/>
        <w:rPr>
          <w:rFonts w:asciiTheme="minorHAnsi" w:hAnsiTheme="minorHAnsi"/>
          <w:color w:val="FF0000"/>
          <w:sz w:val="22"/>
        </w:rPr>
      </w:pPr>
      <w:r w:rsidRPr="00561872">
        <w:rPr>
          <w:rFonts w:asciiTheme="minorHAnsi" w:hAnsiTheme="minorHAnsi"/>
          <w:color w:val="FF0000"/>
          <w:sz w:val="22"/>
        </w:rPr>
        <w:t xml:space="preserve">Kies een aantal leerdoelen en laat deze zien op het smartboard of een flap-over, laat studenten op post-its ieder één activiteit opstellen bij de verschillende leerdoelen, laat studenten klusteren (wat hoort bij elkaar) en bespreek plenair de belangrijkste conclusies. </w:t>
      </w:r>
    </w:p>
    <w:p w14:paraId="2D622D18" w14:textId="77777777" w:rsidR="00F66020" w:rsidRPr="00561872" w:rsidRDefault="00F66020" w:rsidP="00F66020">
      <w:pPr>
        <w:pStyle w:val="Lijstalinea"/>
        <w:numPr>
          <w:ilvl w:val="0"/>
          <w:numId w:val="40"/>
        </w:numPr>
        <w:spacing w:line="259" w:lineRule="auto"/>
        <w:rPr>
          <w:rFonts w:asciiTheme="minorHAnsi" w:hAnsiTheme="minorHAnsi"/>
          <w:color w:val="FF0000"/>
          <w:sz w:val="22"/>
        </w:rPr>
      </w:pPr>
      <w:r w:rsidRPr="00561872">
        <w:rPr>
          <w:rFonts w:asciiTheme="minorHAnsi" w:hAnsiTheme="minorHAnsi"/>
          <w:color w:val="FF0000"/>
          <w:sz w:val="22"/>
        </w:rPr>
        <w:t xml:space="preserve">Laat een mooi voorbeeld zien op het smartboard of op Blackboard en bespreek met de studenten wat zij zelf kunnen toepassen. </w:t>
      </w:r>
    </w:p>
    <w:p w14:paraId="2A68BB00" w14:textId="77777777" w:rsidR="00F66020" w:rsidRDefault="00F66020" w:rsidP="00F66020">
      <w:pPr>
        <w:pStyle w:val="Lijstalinea"/>
        <w:ind w:left="360"/>
        <w:rPr>
          <w:rFonts w:asciiTheme="minorHAnsi" w:hAnsiTheme="minorHAnsi"/>
          <w:color w:val="FF0000"/>
          <w:sz w:val="22"/>
        </w:rPr>
      </w:pPr>
      <w:r w:rsidRPr="00561872">
        <w:rPr>
          <w:rFonts w:asciiTheme="minorHAnsi" w:hAnsiTheme="minorHAnsi"/>
          <w:color w:val="FF0000"/>
          <w:sz w:val="22"/>
        </w:rPr>
        <w:t xml:space="preserve">Geef studenten vervolgens de gelegenheid om individueel een planning te maken. De planning bestaat uit een activiteitenplanning en een tijdsplanning. Stimuleer studenten om creatief te zijn in de activiteitenplanning. Bijvoorbeeld: in de activiteitenplanning kunnen studenten nadenken hoe zij hun deskundigheid t.a.v. het leerdoel kunnen vergroten. Probeer studenten aan te zetten tot andere acties dan de ‘standaard activiteiten’, denk bijvoorbeeld aan op zoek gaan naar best </w:t>
      </w:r>
      <w:proofErr w:type="spellStart"/>
      <w:r w:rsidRPr="00561872">
        <w:rPr>
          <w:rFonts w:asciiTheme="minorHAnsi" w:hAnsiTheme="minorHAnsi"/>
          <w:color w:val="FF0000"/>
          <w:sz w:val="22"/>
        </w:rPr>
        <w:t>practices</w:t>
      </w:r>
      <w:proofErr w:type="spellEnd"/>
      <w:r w:rsidRPr="00561872">
        <w:rPr>
          <w:rFonts w:asciiTheme="minorHAnsi" w:hAnsiTheme="minorHAnsi"/>
          <w:color w:val="FF0000"/>
          <w:sz w:val="22"/>
        </w:rPr>
        <w:t xml:space="preserve">, zoals andere afdelingen, etc. </w:t>
      </w:r>
    </w:p>
    <w:p w14:paraId="0EDABB35" w14:textId="77777777" w:rsidR="00F66020" w:rsidRPr="00561872" w:rsidRDefault="00F66020" w:rsidP="00F66020">
      <w:pPr>
        <w:pStyle w:val="Lijstalinea"/>
        <w:ind w:left="360"/>
        <w:rPr>
          <w:rFonts w:asciiTheme="minorHAnsi" w:hAnsiTheme="minorHAnsi"/>
          <w:color w:val="FF0000"/>
          <w:sz w:val="22"/>
        </w:rPr>
      </w:pPr>
    </w:p>
    <w:p w14:paraId="784C8950" w14:textId="77777777" w:rsidR="00F66020" w:rsidRPr="008213F8" w:rsidRDefault="00F66020" w:rsidP="00F66020">
      <w:pPr>
        <w:pStyle w:val="Lijstalinea"/>
        <w:numPr>
          <w:ilvl w:val="0"/>
          <w:numId w:val="38"/>
        </w:numPr>
        <w:spacing w:line="259" w:lineRule="auto"/>
        <w:rPr>
          <w:rFonts w:asciiTheme="minorHAnsi" w:hAnsiTheme="minorHAnsi"/>
          <w:b/>
          <w:sz w:val="22"/>
        </w:rPr>
      </w:pPr>
      <w:r w:rsidRPr="008213F8">
        <w:rPr>
          <w:rFonts w:asciiTheme="minorHAnsi" w:hAnsiTheme="minorHAnsi"/>
          <w:b/>
          <w:sz w:val="22"/>
        </w:rPr>
        <w:t xml:space="preserve">Criterium Gericht Interview (10 min). </w:t>
      </w:r>
    </w:p>
    <w:p w14:paraId="2B3CB095" w14:textId="77777777" w:rsidR="00F66020" w:rsidRDefault="00F66020" w:rsidP="00F66020">
      <w:pPr>
        <w:pStyle w:val="Lijstalinea"/>
        <w:ind w:left="360"/>
        <w:rPr>
          <w:rFonts w:asciiTheme="minorHAnsi" w:hAnsiTheme="minorHAnsi"/>
          <w:sz w:val="22"/>
        </w:rPr>
      </w:pPr>
      <w:r w:rsidRPr="00DE7107">
        <w:rPr>
          <w:rFonts w:asciiTheme="minorHAnsi" w:hAnsiTheme="minorHAnsi"/>
          <w:sz w:val="22"/>
        </w:rPr>
        <w:t>Mogelijkheid tot vragen stellen vanuit het bekijken van de kennisclip.</w:t>
      </w:r>
    </w:p>
    <w:p w14:paraId="524F1AF8" w14:textId="77777777" w:rsidR="00F66020" w:rsidRDefault="00F66020" w:rsidP="00F66020">
      <w:pPr>
        <w:pStyle w:val="Lijstalinea"/>
        <w:ind w:left="360"/>
        <w:rPr>
          <w:rFonts w:asciiTheme="minorHAnsi" w:hAnsiTheme="minorHAnsi"/>
          <w:color w:val="FF0000"/>
          <w:sz w:val="22"/>
        </w:rPr>
      </w:pPr>
    </w:p>
    <w:p w14:paraId="3FCA89F0" w14:textId="77777777" w:rsidR="00F66020" w:rsidRPr="008213F8" w:rsidRDefault="00F66020" w:rsidP="00F66020">
      <w:pPr>
        <w:pStyle w:val="Lijstalinea"/>
        <w:numPr>
          <w:ilvl w:val="0"/>
          <w:numId w:val="38"/>
        </w:numPr>
        <w:spacing w:line="259" w:lineRule="auto"/>
        <w:rPr>
          <w:rFonts w:asciiTheme="minorHAnsi" w:hAnsiTheme="minorHAnsi"/>
          <w:b/>
          <w:sz w:val="22"/>
        </w:rPr>
      </w:pPr>
      <w:r w:rsidRPr="008213F8">
        <w:rPr>
          <w:rFonts w:asciiTheme="minorHAnsi" w:hAnsiTheme="minorHAnsi"/>
          <w:b/>
          <w:sz w:val="22"/>
        </w:rPr>
        <w:t xml:space="preserve">Afronding (5 min). </w:t>
      </w:r>
    </w:p>
    <w:p w14:paraId="581AA0F7" w14:textId="77777777" w:rsidR="00F66020" w:rsidRPr="00561872" w:rsidRDefault="00F66020" w:rsidP="00F66020">
      <w:pPr>
        <w:pStyle w:val="Lijstalinea"/>
        <w:ind w:left="360"/>
        <w:rPr>
          <w:rFonts w:asciiTheme="minorHAnsi" w:hAnsiTheme="minorHAnsi"/>
          <w:color w:val="FF0000"/>
          <w:sz w:val="22"/>
        </w:rPr>
      </w:pPr>
      <w:r w:rsidRPr="00561872">
        <w:rPr>
          <w:rFonts w:asciiTheme="minorHAnsi" w:hAnsiTheme="minorHAnsi"/>
          <w:color w:val="FF0000"/>
          <w:sz w:val="22"/>
        </w:rPr>
        <w:lastRenderedPageBreak/>
        <w:t xml:space="preserve">Evalueer de les met de studenten. Leg een link naar de BPV, studenten gaan deze leerdoelen gedurende hun BPV uitvoeren en worden hierop beoordeeld, daarnaast worden studenten beoordeeld op de leeropdrachten die ingaan op verpleegkundig leiderschap. Blik vooruit naar de volgende bijeenkomst. Bij de volgende bijeenkomst(en) wordt verder ingegaan op de leeropdrachten die ingaan op het verpleegkundig leiderschap. </w:t>
      </w:r>
    </w:p>
    <w:p w14:paraId="109E0956" w14:textId="77777777" w:rsidR="00F66020" w:rsidRPr="00F66020" w:rsidRDefault="00F66020" w:rsidP="00B9290C">
      <w:pPr>
        <w:rPr>
          <w:b/>
          <w:szCs w:val="18"/>
          <w:lang w:val="nl-NL"/>
        </w:rPr>
      </w:pPr>
    </w:p>
    <w:sectPr w:rsidR="00F66020" w:rsidRPr="00F6602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Quadraat-Regular">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9667F"/>
    <w:multiLevelType w:val="hybridMultilevel"/>
    <w:tmpl w:val="BB9251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A721C9"/>
    <w:multiLevelType w:val="hybridMultilevel"/>
    <w:tmpl w:val="2FB8194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56C3DA7"/>
    <w:multiLevelType w:val="hybridMultilevel"/>
    <w:tmpl w:val="0D4800FE"/>
    <w:lvl w:ilvl="0" w:tplc="2D58F544">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6644964"/>
    <w:multiLevelType w:val="hybridMultilevel"/>
    <w:tmpl w:val="9D008CA0"/>
    <w:lvl w:ilvl="0" w:tplc="0A0CB9B0">
      <w:start w:val="4"/>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6A636FF"/>
    <w:multiLevelType w:val="hybridMultilevel"/>
    <w:tmpl w:val="C50E52DC"/>
    <w:lvl w:ilvl="0" w:tplc="A426D64C">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3FC52DD"/>
    <w:multiLevelType w:val="hybridMultilevel"/>
    <w:tmpl w:val="99F48CA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4F7078E"/>
    <w:multiLevelType w:val="hybridMultilevel"/>
    <w:tmpl w:val="F33A7F0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FBE6E17"/>
    <w:multiLevelType w:val="hybridMultilevel"/>
    <w:tmpl w:val="72324A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60A7617"/>
    <w:multiLevelType w:val="hybridMultilevel"/>
    <w:tmpl w:val="2D98A44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26A6723D"/>
    <w:multiLevelType w:val="hybridMultilevel"/>
    <w:tmpl w:val="D3D89004"/>
    <w:lvl w:ilvl="0" w:tplc="04130001">
      <w:start w:val="1"/>
      <w:numFmt w:val="bullet"/>
      <w:lvlText w:val=""/>
      <w:lvlJc w:val="left"/>
      <w:pPr>
        <w:ind w:left="36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8144898"/>
    <w:multiLevelType w:val="hybridMultilevel"/>
    <w:tmpl w:val="4BAA12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8366C0C"/>
    <w:multiLevelType w:val="hybridMultilevel"/>
    <w:tmpl w:val="816A3408"/>
    <w:lvl w:ilvl="0" w:tplc="80666210">
      <w:numFmt w:val="bullet"/>
      <w:lvlText w:val="-"/>
      <w:lvlJc w:val="left"/>
      <w:pPr>
        <w:ind w:left="720" w:hanging="360"/>
      </w:pPr>
      <w:rPr>
        <w:rFonts w:ascii="Verdana" w:eastAsia="Times New Roman" w:hAnsi="Verdana"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87C4A9E"/>
    <w:multiLevelType w:val="hybridMultilevel"/>
    <w:tmpl w:val="9B8609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8E93710"/>
    <w:multiLevelType w:val="hybridMultilevel"/>
    <w:tmpl w:val="2048B620"/>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4" w15:restartNumberingAfterBreak="0">
    <w:nsid w:val="2AC91075"/>
    <w:multiLevelType w:val="hybridMultilevel"/>
    <w:tmpl w:val="0A0483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46C5BE0"/>
    <w:multiLevelType w:val="hybridMultilevel"/>
    <w:tmpl w:val="23F82F6A"/>
    <w:lvl w:ilvl="0" w:tplc="04130017">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9EE132F"/>
    <w:multiLevelType w:val="hybridMultilevel"/>
    <w:tmpl w:val="2A8C9826"/>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39EE2D28"/>
    <w:multiLevelType w:val="hybridMultilevel"/>
    <w:tmpl w:val="2DEC2BE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B475AC7"/>
    <w:multiLevelType w:val="hybridMultilevel"/>
    <w:tmpl w:val="BFDE57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ECD0C86"/>
    <w:multiLevelType w:val="hybridMultilevel"/>
    <w:tmpl w:val="5C8007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10C2BA0"/>
    <w:multiLevelType w:val="hybridMultilevel"/>
    <w:tmpl w:val="909045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2F445AD"/>
    <w:multiLevelType w:val="hybridMultilevel"/>
    <w:tmpl w:val="61A6B65C"/>
    <w:lvl w:ilvl="0" w:tplc="5AD65BCC">
      <w:start w:val="1"/>
      <w:numFmt w:val="decimal"/>
      <w:lvlText w:val="%1."/>
      <w:lvlJc w:val="left"/>
      <w:pPr>
        <w:ind w:left="36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43A16D8"/>
    <w:multiLevelType w:val="hybridMultilevel"/>
    <w:tmpl w:val="09126A0C"/>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4827AFF"/>
    <w:multiLevelType w:val="hybridMultilevel"/>
    <w:tmpl w:val="CA7EF0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4861A54"/>
    <w:multiLevelType w:val="hybridMultilevel"/>
    <w:tmpl w:val="BBA2E2C2"/>
    <w:lvl w:ilvl="0" w:tplc="6E1CB20A">
      <w:numFmt w:val="bullet"/>
      <w:lvlText w:val="-"/>
      <w:lvlJc w:val="left"/>
      <w:pPr>
        <w:ind w:left="720" w:hanging="360"/>
      </w:pPr>
      <w:rPr>
        <w:rFonts w:ascii="Quadraat-Regular" w:eastAsiaTheme="minorHAnsi" w:hAnsi="Quadraat-Regular" w:cs="Quadraat-Regular"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5B737CB"/>
    <w:multiLevelType w:val="hybridMultilevel"/>
    <w:tmpl w:val="1D0A4F26"/>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4B9F64F6"/>
    <w:multiLevelType w:val="hybridMultilevel"/>
    <w:tmpl w:val="5E963740"/>
    <w:lvl w:ilvl="0" w:tplc="E840842C">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94E5C66"/>
    <w:multiLevelType w:val="hybridMultilevel"/>
    <w:tmpl w:val="0F9073FE"/>
    <w:lvl w:ilvl="0" w:tplc="39480F44">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60ED3DD9"/>
    <w:multiLevelType w:val="hybridMultilevel"/>
    <w:tmpl w:val="F07E96F8"/>
    <w:lvl w:ilvl="0" w:tplc="0492C2C6">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2B2118B"/>
    <w:multiLevelType w:val="hybridMultilevel"/>
    <w:tmpl w:val="6E4AA3DE"/>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55D69F1"/>
    <w:multiLevelType w:val="hybridMultilevel"/>
    <w:tmpl w:val="2D18619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6A143D60"/>
    <w:multiLevelType w:val="hybridMultilevel"/>
    <w:tmpl w:val="831674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DE00592"/>
    <w:multiLevelType w:val="hybridMultilevel"/>
    <w:tmpl w:val="D19A9A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4D31016"/>
    <w:multiLevelType w:val="hybridMultilevel"/>
    <w:tmpl w:val="28F46242"/>
    <w:lvl w:ilvl="0" w:tplc="0784AFE0">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75174372"/>
    <w:multiLevelType w:val="hybridMultilevel"/>
    <w:tmpl w:val="59D245AC"/>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5" w15:restartNumberingAfterBreak="0">
    <w:nsid w:val="755B7F55"/>
    <w:multiLevelType w:val="hybridMultilevel"/>
    <w:tmpl w:val="1BEA640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6" w15:restartNumberingAfterBreak="0">
    <w:nsid w:val="766D0D8B"/>
    <w:multiLevelType w:val="hybridMultilevel"/>
    <w:tmpl w:val="6310DC6C"/>
    <w:lvl w:ilvl="0" w:tplc="04130003">
      <w:start w:val="1"/>
      <w:numFmt w:val="bullet"/>
      <w:lvlText w:val="o"/>
      <w:lvlJc w:val="left"/>
      <w:pPr>
        <w:ind w:left="1080" w:hanging="360"/>
      </w:pPr>
      <w:rPr>
        <w:rFonts w:ascii="Courier New" w:hAnsi="Courier New" w:cs="Courier New"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7" w15:restartNumberingAfterBreak="0">
    <w:nsid w:val="7B000A72"/>
    <w:multiLevelType w:val="hybridMultilevel"/>
    <w:tmpl w:val="1DC69C5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8" w15:restartNumberingAfterBreak="0">
    <w:nsid w:val="7D2E1029"/>
    <w:multiLevelType w:val="hybridMultilevel"/>
    <w:tmpl w:val="C4CE968E"/>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9" w15:restartNumberingAfterBreak="0">
    <w:nsid w:val="7F2B6EFA"/>
    <w:multiLevelType w:val="hybridMultilevel"/>
    <w:tmpl w:val="0BAC3F4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5"/>
  </w:num>
  <w:num w:numId="2">
    <w:abstractNumId w:val="25"/>
  </w:num>
  <w:num w:numId="3">
    <w:abstractNumId w:val="35"/>
  </w:num>
  <w:num w:numId="4">
    <w:abstractNumId w:val="12"/>
  </w:num>
  <w:num w:numId="5">
    <w:abstractNumId w:val="8"/>
  </w:num>
  <w:num w:numId="6">
    <w:abstractNumId w:val="17"/>
  </w:num>
  <w:num w:numId="7">
    <w:abstractNumId w:val="18"/>
  </w:num>
  <w:num w:numId="8">
    <w:abstractNumId w:val="14"/>
  </w:num>
  <w:num w:numId="9">
    <w:abstractNumId w:val="30"/>
  </w:num>
  <w:num w:numId="10">
    <w:abstractNumId w:val="37"/>
  </w:num>
  <w:num w:numId="11">
    <w:abstractNumId w:val="34"/>
  </w:num>
  <w:num w:numId="12">
    <w:abstractNumId w:val="10"/>
  </w:num>
  <w:num w:numId="13">
    <w:abstractNumId w:val="19"/>
  </w:num>
  <w:num w:numId="14">
    <w:abstractNumId w:val="16"/>
  </w:num>
  <w:num w:numId="15">
    <w:abstractNumId w:val="38"/>
  </w:num>
  <w:num w:numId="16">
    <w:abstractNumId w:val="31"/>
  </w:num>
  <w:num w:numId="17">
    <w:abstractNumId w:val="20"/>
  </w:num>
  <w:num w:numId="18">
    <w:abstractNumId w:val="6"/>
  </w:num>
  <w:num w:numId="19">
    <w:abstractNumId w:val="4"/>
  </w:num>
  <w:num w:numId="20">
    <w:abstractNumId w:val="22"/>
  </w:num>
  <w:num w:numId="21">
    <w:abstractNumId w:val="2"/>
  </w:num>
  <w:num w:numId="22">
    <w:abstractNumId w:val="29"/>
  </w:num>
  <w:num w:numId="23">
    <w:abstractNumId w:val="26"/>
  </w:num>
  <w:num w:numId="24">
    <w:abstractNumId w:val="13"/>
  </w:num>
  <w:num w:numId="25">
    <w:abstractNumId w:val="0"/>
  </w:num>
  <w:num w:numId="26">
    <w:abstractNumId w:val="3"/>
  </w:num>
  <w:num w:numId="27">
    <w:abstractNumId w:val="11"/>
  </w:num>
  <w:num w:numId="28">
    <w:abstractNumId w:val="33"/>
  </w:num>
  <w:num w:numId="29">
    <w:abstractNumId w:val="39"/>
  </w:num>
  <w:num w:numId="30">
    <w:abstractNumId w:val="21"/>
  </w:num>
  <w:num w:numId="31">
    <w:abstractNumId w:val="36"/>
  </w:num>
  <w:num w:numId="32">
    <w:abstractNumId w:val="24"/>
  </w:num>
  <w:num w:numId="33">
    <w:abstractNumId w:val="32"/>
  </w:num>
  <w:num w:numId="34">
    <w:abstractNumId w:val="9"/>
  </w:num>
  <w:num w:numId="35">
    <w:abstractNumId w:val="28"/>
  </w:num>
  <w:num w:numId="36">
    <w:abstractNumId w:val="1"/>
  </w:num>
  <w:num w:numId="37">
    <w:abstractNumId w:val="15"/>
  </w:num>
  <w:num w:numId="38">
    <w:abstractNumId w:val="27"/>
  </w:num>
  <w:num w:numId="39">
    <w:abstractNumId w:val="7"/>
  </w:num>
  <w:num w:numId="4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577C"/>
    <w:rsid w:val="002B577C"/>
    <w:rsid w:val="003C7A3C"/>
    <w:rsid w:val="00633B94"/>
    <w:rsid w:val="007E7E4B"/>
    <w:rsid w:val="00B75DB3"/>
    <w:rsid w:val="00B9290C"/>
    <w:rsid w:val="00CB5578"/>
    <w:rsid w:val="00CC3D77"/>
    <w:rsid w:val="00D670A7"/>
    <w:rsid w:val="00D83131"/>
    <w:rsid w:val="00DF151C"/>
    <w:rsid w:val="00DF32F1"/>
    <w:rsid w:val="00F27888"/>
    <w:rsid w:val="00F468D7"/>
    <w:rsid w:val="00F66020"/>
    <w:rsid w:val="00FB74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D65B7"/>
  <w15:chartTrackingRefBased/>
  <w15:docId w15:val="{E462E727-7052-4FF2-97CE-B0E6824B2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7E7E4B"/>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CB5578"/>
    <w:pPr>
      <w:spacing w:after="0"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CB5578"/>
    <w:rPr>
      <w:rFonts w:ascii="Segoe UI" w:hAnsi="Segoe UI" w:cs="Segoe UI"/>
      <w:sz w:val="18"/>
      <w:szCs w:val="18"/>
    </w:rPr>
  </w:style>
  <w:style w:type="paragraph" w:styleId="Lijstalinea">
    <w:name w:val="List Paragraph"/>
    <w:basedOn w:val="Standaard"/>
    <w:uiPriority w:val="34"/>
    <w:qFormat/>
    <w:rsid w:val="00B9290C"/>
    <w:pPr>
      <w:spacing w:after="0" w:line="240" w:lineRule="auto"/>
      <w:ind w:left="720"/>
      <w:contextualSpacing/>
    </w:pPr>
    <w:rPr>
      <w:rFonts w:eastAsia="Times New Roman" w:cs="Mangal"/>
      <w:szCs w:val="24"/>
      <w:lang w:val="nl-NL" w:eastAsia="nl-NL" w:bidi="ne-NP"/>
    </w:rPr>
  </w:style>
  <w:style w:type="character" w:styleId="Hyperlink">
    <w:name w:val="Hyperlink"/>
    <w:basedOn w:val="Standaardalinea-lettertype"/>
    <w:uiPriority w:val="99"/>
    <w:unhideWhenUsed/>
    <w:rsid w:val="00B9290C"/>
    <w:rPr>
      <w:color w:val="0563C1" w:themeColor="hyperlink"/>
      <w:u w:val="single"/>
    </w:rPr>
  </w:style>
  <w:style w:type="table" w:styleId="Tabelraster">
    <w:name w:val="Table Grid"/>
    <w:basedOn w:val="Standaardtabel"/>
    <w:uiPriority w:val="39"/>
    <w:rsid w:val="00B9290C"/>
    <w:pPr>
      <w:spacing w:after="0" w:line="240" w:lineRule="auto"/>
    </w:pPr>
    <w:rPr>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opmerking">
    <w:name w:val="annotation text"/>
    <w:basedOn w:val="Standaard"/>
    <w:link w:val="TekstopmerkingChar"/>
    <w:uiPriority w:val="99"/>
    <w:unhideWhenUsed/>
    <w:rsid w:val="00B9290C"/>
    <w:pPr>
      <w:spacing w:line="240" w:lineRule="auto"/>
    </w:pPr>
    <w:rPr>
      <w:sz w:val="20"/>
      <w:szCs w:val="20"/>
      <w:lang w:val="nl-NL"/>
    </w:rPr>
  </w:style>
  <w:style w:type="character" w:customStyle="1" w:styleId="TekstopmerkingChar">
    <w:name w:val="Tekst opmerking Char"/>
    <w:basedOn w:val="Standaardalinea-lettertype"/>
    <w:link w:val="Tekstopmerking"/>
    <w:uiPriority w:val="99"/>
    <w:rsid w:val="00B9290C"/>
    <w:rPr>
      <w:rFonts w:ascii="Verdana" w:hAnsi="Verdana"/>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EC28C9386EB9843A02A2B04EEA5EBB3" ma:contentTypeVersion="10" ma:contentTypeDescription="Een nieuw document maken." ma:contentTypeScope="" ma:versionID="21e79cb6f92a458d9087cc5ad067a128">
  <xsd:schema xmlns:xsd="http://www.w3.org/2001/XMLSchema" xmlns:xs="http://www.w3.org/2001/XMLSchema" xmlns:p="http://schemas.microsoft.com/office/2006/metadata/properties" xmlns:ns2="14d96b08-2d64-4dc4-8731-c92301fd5efb" xmlns:ns3="495cadd3-d8d2-4754-b680-bde5a3b0ba8c" targetNamespace="http://schemas.microsoft.com/office/2006/metadata/properties" ma:root="true" ma:fieldsID="3b007893bc7e9b2d00d9bba6616381d5" ns2:_="" ns3:_="">
    <xsd:import namespace="14d96b08-2d64-4dc4-8731-c92301fd5efb"/>
    <xsd:import namespace="495cadd3-d8d2-4754-b680-bde5a3b0ba8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d96b08-2d64-4dc4-8731-c92301fd5e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5cadd3-d8d2-4754-b680-bde5a3b0ba8c"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A2D1E5-FE27-4BBA-ACA3-F8997458D1A0}">
  <ds:schemaRefs>
    <ds:schemaRef ds:uri="http://schemas.microsoft.com/sharepoint/v3/contenttype/forms"/>
  </ds:schemaRefs>
</ds:datastoreItem>
</file>

<file path=customXml/itemProps2.xml><?xml version="1.0" encoding="utf-8"?>
<ds:datastoreItem xmlns:ds="http://schemas.openxmlformats.org/officeDocument/2006/customXml" ds:itemID="{4B6B1154-90B2-443C-82C1-6B66118E0C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d96b08-2d64-4dc4-8731-c92301fd5efb"/>
    <ds:schemaRef ds:uri="495cadd3-d8d2-4754-b680-bde5a3b0ba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E05CB9-B25D-4D4C-8ECB-62580CD0DB1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1045</Words>
  <Characters>5751</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Marie-Claire Berger - Maille</dc:creator>
  <cp:keywords/>
  <dc:description/>
  <cp:lastModifiedBy>Janneke Mulder</cp:lastModifiedBy>
  <cp:revision>5</cp:revision>
  <dcterms:created xsi:type="dcterms:W3CDTF">2019-11-25T09:25:00Z</dcterms:created>
  <dcterms:modified xsi:type="dcterms:W3CDTF">2019-11-25T12:32:00Z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0x0101004EC28C9386EB9843A02A2B04EEA5EBB3</vt:lpwstr>
  </property>
</Properties>
</file>